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header72.xml" ContentType="application/vnd.openxmlformats-officedocument.wordprocessingml.header+xml"/>
  <Override PartName="/word/footer66.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CE" w:rsidRDefault="008E08CE" w:rsidP="008E08CE">
      <w:pPr>
        <w:spacing w:before="1368"/>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662336" behindDoc="0" locked="0" layoutInCell="0" allowOverlap="1">
            <wp:simplePos x="0" y="0"/>
            <wp:positionH relativeFrom="column">
              <wp:posOffset>1971188</wp:posOffset>
            </wp:positionH>
            <wp:positionV relativeFrom="paragraph">
              <wp:posOffset>382772</wp:posOffset>
            </wp:positionV>
            <wp:extent cx="1831015" cy="1127051"/>
            <wp:effectExtent l="19050" t="0" r="0" b="0"/>
            <wp:wrapNone/>
            <wp:docPr id="1" name="Picture 235"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TF_logo_large"/>
                    <pic:cNvPicPr>
                      <a:picLocks noChangeAspect="1" noChangeArrowheads="1"/>
                    </pic:cNvPicPr>
                  </pic:nvPicPr>
                  <pic:blipFill>
                    <a:blip r:embed="rId8"/>
                    <a:srcRect/>
                    <a:stretch>
                      <a:fillRect/>
                    </a:stretch>
                  </pic:blipFill>
                  <pic:spPr bwMode="auto">
                    <a:xfrm>
                      <a:off x="0" y="0"/>
                      <a:ext cx="1831015" cy="1127051"/>
                    </a:xfrm>
                    <a:prstGeom prst="rect">
                      <a:avLst/>
                    </a:prstGeom>
                    <a:noFill/>
                  </pic:spPr>
                </pic:pic>
              </a:graphicData>
            </a:graphic>
          </wp:anchor>
        </w:drawing>
      </w:r>
    </w:p>
    <w:p w:rsidR="001C2BFC" w:rsidRPr="001C2BFC" w:rsidRDefault="001C2BFC" w:rsidP="008E08CE">
      <w:pPr>
        <w:spacing w:before="1368"/>
        <w:jc w:val="center"/>
        <w:rPr>
          <w:rFonts w:ascii="Arial" w:hAnsi="Arial" w:cs="Arial"/>
          <w:b/>
          <w:bCs/>
          <w:sz w:val="32"/>
          <w:szCs w:val="32"/>
        </w:rPr>
      </w:pPr>
      <w:r w:rsidRPr="008E08CE">
        <w:rPr>
          <w:rFonts w:ascii="Arial" w:hAnsi="Arial" w:cs="Arial"/>
          <w:b/>
          <w:bCs/>
          <w:sz w:val="32"/>
          <w:szCs w:val="32"/>
        </w:rPr>
        <w:t xml:space="preserve">The </w:t>
      </w:r>
      <w:r w:rsidRPr="001C2BFC">
        <w:rPr>
          <w:rFonts w:ascii="Arial" w:hAnsi="Arial" w:cs="Arial"/>
          <w:b/>
          <w:bCs/>
          <w:sz w:val="32"/>
          <w:szCs w:val="32"/>
        </w:rPr>
        <w:t>Wisconsin Public Employer</w:t>
      </w:r>
      <w:r w:rsidRPr="001C2BFC">
        <w:rPr>
          <w:rFonts w:ascii="Arial" w:hAnsi="Arial" w:cs="Arial"/>
          <w:b/>
          <w:bCs/>
          <w:sz w:val="32"/>
          <w:szCs w:val="32"/>
        </w:rPr>
        <w:br/>
        <w:t>Group Life Insurance Program</w:t>
      </w:r>
    </w:p>
    <w:p w:rsidR="001C2BFC" w:rsidRDefault="001C2BFC">
      <w:pPr>
        <w:spacing w:before="828" w:after="504"/>
        <w:ind w:left="216"/>
        <w:jc w:val="center"/>
        <w:rPr>
          <w:rFonts w:ascii="Arial" w:hAnsi="Arial" w:cs="Arial"/>
          <w:b/>
          <w:bCs/>
          <w:spacing w:val="12"/>
          <w:sz w:val="26"/>
          <w:szCs w:val="26"/>
        </w:rPr>
      </w:pPr>
      <w:r>
        <w:rPr>
          <w:rFonts w:ascii="Arial" w:hAnsi="Arial" w:cs="Arial"/>
          <w:b/>
          <w:bCs/>
          <w:spacing w:val="12"/>
          <w:sz w:val="26"/>
          <w:szCs w:val="26"/>
        </w:rPr>
        <w:t>Request for Proposal</w:t>
      </w:r>
      <w:r>
        <w:rPr>
          <w:rFonts w:ascii="Arial" w:hAnsi="Arial" w:cs="Arial"/>
          <w:b/>
          <w:bCs/>
          <w:spacing w:val="12"/>
          <w:sz w:val="26"/>
          <w:szCs w:val="26"/>
        </w:rPr>
        <w:br/>
        <w:t>#</w:t>
      </w:r>
      <w:r w:rsidR="009F069A">
        <w:rPr>
          <w:rFonts w:ascii="Arial" w:hAnsi="Arial" w:cs="Arial"/>
          <w:b/>
          <w:bCs/>
          <w:spacing w:val="12"/>
          <w:sz w:val="26"/>
          <w:szCs w:val="26"/>
        </w:rPr>
        <w:t>ETJ0029</w:t>
      </w:r>
    </w:p>
    <w:p w:rsidR="001C2BFC" w:rsidRDefault="001C2BFC">
      <w:pPr>
        <w:spacing w:after="1260"/>
        <w:ind w:left="2952" w:right="2847"/>
      </w:pPr>
    </w:p>
    <w:p w:rsidR="008E08CE" w:rsidRDefault="008E08CE">
      <w:pPr>
        <w:spacing w:after="1260"/>
        <w:ind w:left="2952" w:right="2847"/>
      </w:pPr>
    </w:p>
    <w:p w:rsidR="001C2BFC" w:rsidRDefault="001C2BFC">
      <w:pPr>
        <w:spacing w:before="36"/>
        <w:ind w:left="216"/>
        <w:jc w:val="center"/>
        <w:rPr>
          <w:rFonts w:ascii="Arial" w:hAnsi="Arial" w:cs="Arial"/>
          <w:b/>
          <w:bCs/>
          <w:spacing w:val="12"/>
          <w:sz w:val="26"/>
          <w:szCs w:val="26"/>
        </w:rPr>
      </w:pPr>
      <w:r>
        <w:rPr>
          <w:rFonts w:ascii="Arial" w:hAnsi="Arial" w:cs="Arial"/>
          <w:b/>
          <w:bCs/>
          <w:spacing w:val="12"/>
          <w:sz w:val="26"/>
          <w:szCs w:val="26"/>
        </w:rPr>
        <w:t>Issued By</w:t>
      </w:r>
      <w:proofErr w:type="gramStart"/>
      <w:r>
        <w:rPr>
          <w:rFonts w:ascii="Arial" w:hAnsi="Arial" w:cs="Arial"/>
          <w:b/>
          <w:bCs/>
          <w:spacing w:val="12"/>
          <w:sz w:val="26"/>
          <w:szCs w:val="26"/>
        </w:rPr>
        <w:t>:</w:t>
      </w:r>
      <w:proofErr w:type="gramEnd"/>
      <w:r>
        <w:rPr>
          <w:rFonts w:ascii="Arial" w:hAnsi="Arial" w:cs="Arial"/>
          <w:b/>
          <w:bCs/>
          <w:spacing w:val="12"/>
          <w:sz w:val="26"/>
          <w:szCs w:val="26"/>
        </w:rPr>
        <w:br/>
        <w:t>State of Wisconsin</w:t>
      </w:r>
      <w:r>
        <w:rPr>
          <w:rFonts w:ascii="Arial" w:hAnsi="Arial" w:cs="Arial"/>
          <w:b/>
          <w:bCs/>
          <w:spacing w:val="12"/>
          <w:sz w:val="26"/>
          <w:szCs w:val="26"/>
        </w:rPr>
        <w:br/>
        <w:t>Department of Employee Trust Funds</w:t>
      </w:r>
      <w:r>
        <w:rPr>
          <w:rFonts w:ascii="Arial" w:hAnsi="Arial" w:cs="Arial"/>
          <w:b/>
          <w:bCs/>
          <w:spacing w:val="12"/>
          <w:sz w:val="26"/>
          <w:szCs w:val="26"/>
        </w:rPr>
        <w:br/>
      </w:r>
      <w:r w:rsidR="002614BB">
        <w:rPr>
          <w:rFonts w:ascii="Arial" w:hAnsi="Arial" w:cs="Arial"/>
          <w:b/>
          <w:bCs/>
          <w:spacing w:val="12"/>
          <w:sz w:val="26"/>
          <w:szCs w:val="26"/>
        </w:rPr>
        <w:t>February </w:t>
      </w:r>
      <w:r w:rsidR="004A3BF3">
        <w:rPr>
          <w:rFonts w:ascii="Arial" w:hAnsi="Arial" w:cs="Arial"/>
          <w:b/>
          <w:bCs/>
          <w:spacing w:val="12"/>
          <w:sz w:val="26"/>
          <w:szCs w:val="26"/>
        </w:rPr>
        <w:t>22, 2010</w:t>
      </w:r>
    </w:p>
    <w:p w:rsidR="001C2BFC" w:rsidRDefault="001C2BFC">
      <w:pPr>
        <w:widowControl/>
        <w:adjustRightInd w:val="0"/>
      </w:pPr>
    </w:p>
    <w:p w:rsidR="008E08CE" w:rsidRDefault="008E08CE">
      <w:pPr>
        <w:widowControl/>
        <w:adjustRightInd w:val="0"/>
      </w:pPr>
    </w:p>
    <w:p w:rsidR="008E08CE" w:rsidRDefault="008E08CE">
      <w:pPr>
        <w:widowControl/>
        <w:adjustRightInd w:val="0"/>
        <w:sectPr w:rsidR="008E08CE" w:rsidSect="008E08CE">
          <w:headerReference w:type="even" r:id="rId9"/>
          <w:headerReference w:type="default" r:id="rId10"/>
          <w:footerReference w:type="even" r:id="rId11"/>
          <w:footerReference w:type="default" r:id="rId12"/>
          <w:pgSz w:w="12240" w:h="15840" w:code="1"/>
          <w:pgMar w:top="1440" w:right="1296" w:bottom="1440" w:left="1296" w:header="0" w:footer="0" w:gutter="0"/>
          <w:cols w:space="720"/>
          <w:noEndnote/>
        </w:sectPr>
      </w:pPr>
    </w:p>
    <w:p w:rsidR="008E08CE" w:rsidRDefault="008E08CE">
      <w:pPr>
        <w:widowControl/>
        <w:adjustRightInd w:val="0"/>
        <w:sectPr w:rsidR="008E08CE" w:rsidSect="008E08CE">
          <w:pgSz w:w="12240" w:h="15840" w:code="1"/>
          <w:pgMar w:top="1440" w:right="1296" w:bottom="1440" w:left="1296" w:header="0" w:footer="0" w:gutter="0"/>
          <w:cols w:space="720"/>
          <w:noEndnote/>
        </w:sectPr>
      </w:pPr>
      <w:r>
        <w:rPr>
          <w:noProof/>
        </w:rPr>
        <w:lastRenderedPageBreak/>
        <w:drawing>
          <wp:anchor distT="0" distB="0" distL="114300" distR="114300" simplePos="0" relativeHeight="251658240" behindDoc="0" locked="0" layoutInCell="0" allowOverlap="1">
            <wp:simplePos x="0" y="0"/>
            <wp:positionH relativeFrom="column">
              <wp:posOffset>-633789</wp:posOffset>
            </wp:positionH>
            <wp:positionV relativeFrom="paragraph">
              <wp:posOffset>106326</wp:posOffset>
            </wp:positionV>
            <wp:extent cx="1831015" cy="1127051"/>
            <wp:effectExtent l="19050" t="0" r="0" b="0"/>
            <wp:wrapNone/>
            <wp:docPr id="235" name="Picture 235"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TF_logo_large"/>
                    <pic:cNvPicPr>
                      <a:picLocks noChangeAspect="1" noChangeArrowheads="1"/>
                    </pic:cNvPicPr>
                  </pic:nvPicPr>
                  <pic:blipFill>
                    <a:blip r:embed="rId8"/>
                    <a:srcRect/>
                    <a:stretch>
                      <a:fillRect/>
                    </a:stretch>
                  </pic:blipFill>
                  <pic:spPr bwMode="auto">
                    <a:xfrm>
                      <a:off x="0" y="0"/>
                      <a:ext cx="1831015" cy="1127051"/>
                    </a:xfrm>
                    <a:prstGeom prst="rect">
                      <a:avLst/>
                    </a:prstGeom>
                    <a:noFill/>
                  </pic:spPr>
                </pic:pic>
              </a:graphicData>
            </a:graphic>
          </wp:anchor>
        </w:drawing>
      </w:r>
    </w:p>
    <w:tbl>
      <w:tblPr>
        <w:tblW w:w="11160" w:type="dxa"/>
        <w:tblInd w:w="-1062" w:type="dxa"/>
        <w:tblLayout w:type="fixed"/>
        <w:tblLook w:val="0000"/>
      </w:tblPr>
      <w:tblGrid>
        <w:gridCol w:w="2970"/>
        <w:gridCol w:w="5850"/>
        <w:gridCol w:w="2340"/>
      </w:tblGrid>
      <w:tr w:rsidR="004A3BF3" w:rsidTr="004A3BF3">
        <w:trPr>
          <w:trHeight w:val="1793"/>
        </w:trPr>
        <w:tc>
          <w:tcPr>
            <w:tcW w:w="2970" w:type="dxa"/>
          </w:tcPr>
          <w:p w:rsidR="004A3BF3" w:rsidRDefault="00F1358D" w:rsidP="004A3BF3">
            <w:r>
              <w:rPr>
                <w:noProof/>
              </w:rPr>
              <w:lastRenderedPageBreak/>
              <w:pict>
                <v:shapetype id="_x0000_t202" coordsize="21600,21600" o:spt="202" path="m,l,21600r21600,l21600,xe">
                  <v:stroke joinstyle="miter"/>
                  <v:path gradientshapeok="t" o:connecttype="rect"/>
                </v:shapetype>
                <v:shape id="_x0000_s1029" type="#_x0000_t202" style="position:absolute;margin-left:91.75pt;margin-top:12.25pt;width:266.4pt;height:64.8pt;z-index:251659264" o:allowincell="f" stroked="f">
                  <v:textbox style="mso-next-textbox:#_x0000_s1029">
                    <w:txbxContent>
                      <w:p w:rsidR="000E0E43" w:rsidRDefault="000E0E43" w:rsidP="004A3BF3">
                        <w:pPr>
                          <w:pStyle w:val="Heading2"/>
                          <w:jc w:val="center"/>
                          <w:rPr>
                            <w:rFonts w:ascii="Century Gothic" w:hAnsi="Century Gothic"/>
                            <w:sz w:val="28"/>
                          </w:rPr>
                        </w:pPr>
                        <w:r>
                          <w:rPr>
                            <w:rFonts w:ascii="Century Gothic" w:hAnsi="Century Gothic"/>
                            <w:sz w:val="28"/>
                          </w:rPr>
                          <w:t>STATE OF WISCONSIN</w:t>
                        </w:r>
                      </w:p>
                      <w:p w:rsidR="000E0E43" w:rsidRDefault="000E0E43" w:rsidP="004A3BF3">
                        <w:pPr>
                          <w:jc w:val="center"/>
                          <w:rPr>
                            <w:rFonts w:ascii="Century Gothic" w:hAnsi="Century Gothic"/>
                            <w:b/>
                            <w:sz w:val="28"/>
                          </w:rPr>
                        </w:pPr>
                        <w:r>
                          <w:rPr>
                            <w:rFonts w:ascii="Century Gothic" w:hAnsi="Century Gothic"/>
                            <w:b/>
                            <w:sz w:val="28"/>
                          </w:rPr>
                          <w:t>Department of Employee Trust Funds</w:t>
                        </w:r>
                      </w:p>
                      <w:p w:rsidR="000E0E43" w:rsidRDefault="000E0E43" w:rsidP="004A3BF3">
                        <w:pPr>
                          <w:jc w:val="center"/>
                          <w:rPr>
                            <w:rFonts w:ascii="Century Gothic" w:hAnsi="Century Gothic"/>
                            <w:sz w:val="18"/>
                          </w:rPr>
                        </w:pPr>
                        <w:r>
                          <w:rPr>
                            <w:rFonts w:ascii="Century Gothic" w:hAnsi="Century Gothic"/>
                            <w:b/>
                            <w:sz w:val="18"/>
                          </w:rPr>
                          <w:t>David A. Stella</w:t>
                        </w:r>
                        <w:r>
                          <w:rPr>
                            <w:rFonts w:ascii="Century Gothic" w:hAnsi="Century Gothic"/>
                            <w:sz w:val="18"/>
                          </w:rPr>
                          <w:t xml:space="preserve"> </w:t>
                        </w:r>
                      </w:p>
                      <w:p w:rsidR="000E0E43" w:rsidRDefault="000E0E43" w:rsidP="004A3BF3">
                        <w:pPr>
                          <w:jc w:val="center"/>
                          <w:rPr>
                            <w:rFonts w:ascii="Century Gothic" w:hAnsi="Century Gothic"/>
                            <w:sz w:val="16"/>
                          </w:rPr>
                        </w:pPr>
                        <w:r>
                          <w:rPr>
                            <w:rFonts w:ascii="Century Gothic" w:hAnsi="Century Gothic"/>
                            <w:sz w:val="16"/>
                          </w:rPr>
                          <w:t>SECRETARY</w:t>
                        </w:r>
                      </w:p>
                      <w:p w:rsidR="000E0E43" w:rsidRDefault="000E0E43" w:rsidP="004A3BF3">
                        <w:pPr>
                          <w:jc w:val="center"/>
                          <w:rPr>
                            <w:rFonts w:ascii="Century Gothic" w:hAnsi="Century Gothic"/>
                            <w:b/>
                            <w:sz w:val="28"/>
                          </w:rPr>
                        </w:pPr>
                      </w:p>
                    </w:txbxContent>
                  </v:textbox>
                </v:shape>
              </w:pict>
            </w:r>
            <w:r>
              <w:rPr>
                <w:noProof/>
              </w:rPr>
              <w:pict>
                <v:shape id="_x0000_s1030" type="#_x0000_t202" style="position:absolute;margin-left:385.2pt;margin-top:.85pt;width:108pt;height:86.4pt;z-index:251660288" o:allowincell="f" stroked="f">
                  <v:textbox style="mso-next-textbox:#_x0000_s1030">
                    <w:txbxContent>
                      <w:p w:rsidR="000E0E43" w:rsidRDefault="000E0E43" w:rsidP="004A3BF3">
                        <w:pPr>
                          <w:rPr>
                            <w:rFonts w:ascii="Century Gothic" w:hAnsi="Century Gothic"/>
                            <w:sz w:val="16"/>
                          </w:rPr>
                        </w:pPr>
                        <w:r>
                          <w:rPr>
                            <w:rFonts w:ascii="Century Gothic" w:hAnsi="Century Gothic"/>
                            <w:sz w:val="16"/>
                          </w:rPr>
                          <w:t>801 W Badger Road</w:t>
                        </w:r>
                      </w:p>
                      <w:p w:rsidR="000E0E43" w:rsidRDefault="000E0E43" w:rsidP="004A3BF3">
                        <w:pPr>
                          <w:rPr>
                            <w:rFonts w:ascii="Century Gothic" w:hAnsi="Century Gothic"/>
                            <w:sz w:val="16"/>
                          </w:rPr>
                        </w:pPr>
                        <w:r>
                          <w:rPr>
                            <w:rFonts w:ascii="Century Gothic" w:hAnsi="Century Gothic"/>
                            <w:sz w:val="16"/>
                          </w:rPr>
                          <w:t>PO Box 7931</w:t>
                        </w:r>
                      </w:p>
                      <w:p w:rsidR="000E0E43" w:rsidRDefault="000E0E43" w:rsidP="004A3BF3">
                        <w:pPr>
                          <w:rPr>
                            <w:rFonts w:ascii="Century Gothic" w:hAnsi="Century Gothic"/>
                            <w:sz w:val="16"/>
                          </w:rPr>
                        </w:pPr>
                        <w:r>
                          <w:rPr>
                            <w:rFonts w:ascii="Century Gothic" w:hAnsi="Century Gothic"/>
                            <w:sz w:val="16"/>
                          </w:rPr>
                          <w:t>Madison WI  53707-7931</w:t>
                        </w:r>
                      </w:p>
                      <w:p w:rsidR="000E0E43" w:rsidRDefault="000E0E43" w:rsidP="004A3BF3">
                        <w:pPr>
                          <w:rPr>
                            <w:rFonts w:ascii="Century Gothic" w:hAnsi="Century Gothic"/>
                            <w:sz w:val="16"/>
                          </w:rPr>
                        </w:pPr>
                      </w:p>
                      <w:p w:rsidR="000E0E43" w:rsidRDefault="000E0E43" w:rsidP="004A3BF3">
                        <w:pPr>
                          <w:rPr>
                            <w:rFonts w:ascii="Century Gothic" w:hAnsi="Century Gothic"/>
                            <w:sz w:val="16"/>
                          </w:rPr>
                        </w:pPr>
                        <w:r>
                          <w:rPr>
                            <w:rFonts w:ascii="Century Gothic" w:hAnsi="Century Gothic"/>
                            <w:sz w:val="16"/>
                          </w:rPr>
                          <w:t>1-877-533-5020 (toll free)</w:t>
                        </w:r>
                      </w:p>
                      <w:p w:rsidR="000E0E43" w:rsidRDefault="000E0E43" w:rsidP="004A3BF3">
                        <w:pPr>
                          <w:rPr>
                            <w:rFonts w:ascii="Century Gothic" w:hAnsi="Century Gothic"/>
                            <w:sz w:val="16"/>
                          </w:rPr>
                        </w:pPr>
                        <w:r>
                          <w:rPr>
                            <w:rFonts w:ascii="Century Gothic" w:hAnsi="Century Gothic"/>
                            <w:sz w:val="16"/>
                          </w:rPr>
                          <w:t>Fax (608) 267-4549</w:t>
                        </w:r>
                      </w:p>
                      <w:p w:rsidR="000E0E43" w:rsidRDefault="000E0E43" w:rsidP="004A3BF3">
                        <w:pPr>
                          <w:rPr>
                            <w:rFonts w:ascii="Century Gothic" w:hAnsi="Century Gothic"/>
                            <w:sz w:val="16"/>
                          </w:rPr>
                        </w:pPr>
                        <w:r>
                          <w:rPr>
                            <w:rFonts w:ascii="Century Gothic" w:hAnsi="Century Gothic"/>
                            <w:sz w:val="16"/>
                          </w:rPr>
                          <w:t>http://etf.wi.gov</w:t>
                        </w:r>
                      </w:p>
                    </w:txbxContent>
                  </v:textbox>
                </v:shape>
              </w:pict>
            </w:r>
          </w:p>
        </w:tc>
        <w:tc>
          <w:tcPr>
            <w:tcW w:w="5850" w:type="dxa"/>
          </w:tcPr>
          <w:p w:rsidR="004A3BF3" w:rsidRDefault="004A3BF3" w:rsidP="004A3BF3">
            <w:pPr>
              <w:pStyle w:val="Title"/>
              <w:rPr>
                <w:rFonts w:ascii="Arial" w:hAnsi="Arial"/>
                <w:b/>
              </w:rPr>
            </w:pPr>
          </w:p>
          <w:p w:rsidR="004A3BF3" w:rsidRDefault="004A3BF3" w:rsidP="004A3BF3">
            <w:pPr>
              <w:ind w:right="-108"/>
              <w:rPr>
                <w:i/>
              </w:rPr>
            </w:pPr>
          </w:p>
        </w:tc>
        <w:tc>
          <w:tcPr>
            <w:tcW w:w="2340" w:type="dxa"/>
            <w:tcBorders>
              <w:left w:val="single" w:sz="18" w:space="0" w:color="auto"/>
            </w:tcBorders>
          </w:tcPr>
          <w:p w:rsidR="004A3BF3" w:rsidRDefault="004A3BF3" w:rsidP="004A3BF3">
            <w:pPr>
              <w:jc w:val="right"/>
            </w:pPr>
          </w:p>
        </w:tc>
      </w:tr>
    </w:tbl>
    <w:p w:rsidR="004A3BF3" w:rsidRDefault="004A3BF3" w:rsidP="004A3BF3"/>
    <w:p w:rsidR="004A3BF3" w:rsidRDefault="004A3BF3" w:rsidP="004A3BF3"/>
    <w:p w:rsidR="004A3BF3" w:rsidRDefault="004A3BF3" w:rsidP="004A3BF3">
      <w:pPr>
        <w:spacing w:before="240" w:line="360" w:lineRule="auto"/>
        <w:rPr>
          <w:rFonts w:ascii="Arial" w:hAnsi="Arial" w:cs="Arial"/>
          <w:sz w:val="22"/>
          <w:szCs w:val="22"/>
        </w:rPr>
      </w:pPr>
      <w:r>
        <w:rPr>
          <w:rFonts w:ascii="Arial" w:hAnsi="Arial" w:cs="Arial"/>
          <w:sz w:val="22"/>
          <w:szCs w:val="22"/>
        </w:rPr>
        <w:t>February 22, 2010</w:t>
      </w:r>
    </w:p>
    <w:p w:rsidR="004A3BF3" w:rsidRDefault="004A3BF3" w:rsidP="004A3BF3">
      <w:pPr>
        <w:spacing w:before="160"/>
        <w:rPr>
          <w:rFonts w:ascii="Arial" w:hAnsi="Arial" w:cs="Arial"/>
          <w:sz w:val="22"/>
          <w:szCs w:val="22"/>
        </w:rPr>
      </w:pPr>
      <w:r>
        <w:rPr>
          <w:rFonts w:ascii="Arial" w:hAnsi="Arial" w:cs="Arial"/>
          <w:sz w:val="22"/>
          <w:szCs w:val="22"/>
        </w:rPr>
        <w:t>To Whom It May Concern:</w:t>
      </w:r>
    </w:p>
    <w:p w:rsidR="004A3BF3" w:rsidRDefault="004A3BF3" w:rsidP="004A3BF3">
      <w:pPr>
        <w:spacing w:before="160"/>
        <w:ind w:right="778"/>
        <w:rPr>
          <w:rFonts w:ascii="Arial" w:hAnsi="Arial" w:cs="Arial"/>
          <w:sz w:val="22"/>
          <w:szCs w:val="22"/>
        </w:rPr>
      </w:pPr>
      <w:r>
        <w:rPr>
          <w:rFonts w:ascii="Arial" w:hAnsi="Arial" w:cs="Arial"/>
          <w:sz w:val="22"/>
          <w:szCs w:val="22"/>
        </w:rPr>
        <w:t xml:space="preserve">The State of Wisconsin Group Insurance Board is requesting proposals for administration of The Wisconsin Public Employer Group Life Insurance Program which covers State of Wisconsin employees and employees of participating Wisconsin local </w:t>
      </w:r>
      <w:r w:rsidRPr="009F069A">
        <w:rPr>
          <w:rFonts w:ascii="Arial" w:hAnsi="Arial" w:cs="Arial"/>
          <w:sz w:val="22"/>
          <w:szCs w:val="22"/>
        </w:rPr>
        <w:t xml:space="preserve">public employers. The program has </w:t>
      </w:r>
      <w:r w:rsidR="00120647" w:rsidRPr="009F069A">
        <w:rPr>
          <w:rFonts w:ascii="Arial" w:hAnsi="Arial" w:cs="Arial"/>
          <w:sz w:val="22"/>
          <w:szCs w:val="22"/>
        </w:rPr>
        <w:t>almost $19</w:t>
      </w:r>
      <w:r w:rsidRPr="009F069A">
        <w:rPr>
          <w:rFonts w:ascii="Arial" w:hAnsi="Arial" w:cs="Arial"/>
          <w:sz w:val="22"/>
          <w:szCs w:val="22"/>
        </w:rPr>
        <w:t xml:space="preserve"> billion of insurance coverage in force. The plan insures approximately </w:t>
      </w:r>
      <w:r w:rsidR="00120647" w:rsidRPr="009F069A">
        <w:rPr>
          <w:rFonts w:ascii="Arial" w:hAnsi="Arial" w:cs="Arial"/>
          <w:sz w:val="22"/>
          <w:szCs w:val="22"/>
        </w:rPr>
        <w:t>52,250</w:t>
      </w:r>
      <w:r w:rsidRPr="009F069A">
        <w:rPr>
          <w:rFonts w:ascii="Arial" w:hAnsi="Arial" w:cs="Arial"/>
          <w:sz w:val="22"/>
          <w:szCs w:val="22"/>
        </w:rPr>
        <w:t xml:space="preserve"> State employees and </w:t>
      </w:r>
      <w:r w:rsidR="00120647" w:rsidRPr="009F069A">
        <w:rPr>
          <w:rFonts w:ascii="Arial" w:hAnsi="Arial" w:cs="Arial"/>
          <w:sz w:val="22"/>
          <w:szCs w:val="22"/>
        </w:rPr>
        <w:t>78,000</w:t>
      </w:r>
      <w:r w:rsidRPr="009F069A">
        <w:rPr>
          <w:rFonts w:ascii="Arial" w:hAnsi="Arial" w:cs="Arial"/>
          <w:sz w:val="22"/>
          <w:szCs w:val="22"/>
        </w:rPr>
        <w:t xml:space="preserve"> local government employees. An additional </w:t>
      </w:r>
      <w:r w:rsidR="009F069A" w:rsidRPr="009F069A">
        <w:rPr>
          <w:rFonts w:ascii="Arial" w:hAnsi="Arial" w:cs="Arial"/>
          <w:sz w:val="22"/>
          <w:szCs w:val="22"/>
        </w:rPr>
        <w:t>51,000</w:t>
      </w:r>
      <w:r w:rsidRPr="009F069A">
        <w:rPr>
          <w:rFonts w:ascii="Arial" w:hAnsi="Arial" w:cs="Arial"/>
          <w:sz w:val="22"/>
          <w:szCs w:val="22"/>
        </w:rPr>
        <w:t xml:space="preserve"> retirees are insured as well as </w:t>
      </w:r>
      <w:r w:rsidR="009F069A" w:rsidRPr="009F069A">
        <w:rPr>
          <w:rFonts w:ascii="Arial" w:hAnsi="Arial" w:cs="Arial"/>
          <w:sz w:val="22"/>
          <w:szCs w:val="22"/>
        </w:rPr>
        <w:t>61,700</w:t>
      </w:r>
      <w:r w:rsidRPr="009F069A">
        <w:rPr>
          <w:rFonts w:ascii="Arial" w:hAnsi="Arial" w:cs="Arial"/>
          <w:sz w:val="22"/>
          <w:szCs w:val="22"/>
        </w:rPr>
        <w:t xml:space="preserve"> employees who have elected spouse and dependent coverage.</w:t>
      </w:r>
    </w:p>
    <w:p w:rsidR="004A3BF3" w:rsidRDefault="004A3BF3" w:rsidP="004A3BF3">
      <w:pPr>
        <w:spacing w:before="160"/>
        <w:ind w:right="778"/>
        <w:rPr>
          <w:rFonts w:ascii="Arial" w:hAnsi="Arial" w:cs="Arial"/>
          <w:sz w:val="22"/>
          <w:szCs w:val="22"/>
        </w:rPr>
      </w:pPr>
      <w:r>
        <w:rPr>
          <w:rFonts w:ascii="Arial" w:hAnsi="Arial" w:cs="Arial"/>
          <w:spacing w:val="-2"/>
          <w:sz w:val="22"/>
          <w:szCs w:val="22"/>
        </w:rPr>
        <w:t>The Group Life Insurance Program is administered through the Department of Employee</w:t>
      </w:r>
      <w:r>
        <w:rPr>
          <w:rFonts w:ascii="Arial" w:hAnsi="Arial" w:cs="Arial"/>
          <w:sz w:val="22"/>
          <w:szCs w:val="22"/>
        </w:rPr>
        <w:t xml:space="preserve"> Trust Funds and is governed by Chapter 40 of the Wisconsin Statutes and Wisconsin Administrative Code Section ETF 10.01. The Insurer must adhere to the requirements of the Statutes and Administrative Code.</w:t>
      </w:r>
    </w:p>
    <w:p w:rsidR="004A3BF3" w:rsidRDefault="004A3BF3" w:rsidP="004A3BF3">
      <w:pPr>
        <w:spacing w:before="160"/>
        <w:ind w:right="778"/>
        <w:rPr>
          <w:rFonts w:ascii="Arial" w:hAnsi="Arial" w:cs="Arial"/>
          <w:sz w:val="22"/>
          <w:szCs w:val="22"/>
        </w:rPr>
      </w:pPr>
      <w:r>
        <w:rPr>
          <w:rFonts w:ascii="Arial" w:hAnsi="Arial" w:cs="Arial"/>
          <w:sz w:val="22"/>
          <w:szCs w:val="22"/>
        </w:rPr>
        <w:t xml:space="preserve">The proposed contract period is for five years beginning January 1, 2011. The Group </w:t>
      </w:r>
      <w:r>
        <w:rPr>
          <w:rFonts w:ascii="Arial" w:hAnsi="Arial" w:cs="Arial"/>
          <w:spacing w:val="-2"/>
          <w:sz w:val="22"/>
          <w:szCs w:val="22"/>
        </w:rPr>
        <w:t xml:space="preserve">Insurance Board retains the option of renewing the contract on a </w:t>
      </w:r>
      <w:proofErr w:type="spellStart"/>
      <w:r>
        <w:rPr>
          <w:rFonts w:ascii="Arial" w:hAnsi="Arial" w:cs="Arial"/>
          <w:spacing w:val="-2"/>
          <w:sz w:val="22"/>
          <w:szCs w:val="22"/>
        </w:rPr>
        <w:t>year</w:t>
      </w:r>
      <w:r>
        <w:rPr>
          <w:rFonts w:ascii="Arial" w:hAnsi="Arial" w:cs="Arial"/>
          <w:spacing w:val="-2"/>
          <w:sz w:val="22"/>
          <w:szCs w:val="22"/>
        </w:rPr>
        <w:noBreakHyphen/>
        <w:t>to</w:t>
      </w:r>
      <w:r>
        <w:rPr>
          <w:rFonts w:ascii="Arial" w:hAnsi="Arial" w:cs="Arial"/>
          <w:spacing w:val="-2"/>
          <w:sz w:val="22"/>
          <w:szCs w:val="22"/>
        </w:rPr>
        <w:noBreakHyphen/>
        <w:t>year</w:t>
      </w:r>
      <w:proofErr w:type="spellEnd"/>
      <w:r>
        <w:rPr>
          <w:rFonts w:ascii="Arial" w:hAnsi="Arial" w:cs="Arial"/>
          <w:spacing w:val="-2"/>
          <w:sz w:val="22"/>
          <w:szCs w:val="22"/>
        </w:rPr>
        <w:t xml:space="preserve"> basis for a</w:t>
      </w:r>
      <w:r>
        <w:rPr>
          <w:rFonts w:ascii="Arial" w:hAnsi="Arial" w:cs="Arial"/>
          <w:sz w:val="22"/>
          <w:szCs w:val="22"/>
        </w:rPr>
        <w:t xml:space="preserve"> total of two additional years.</w:t>
      </w:r>
    </w:p>
    <w:p w:rsidR="004A3BF3" w:rsidRDefault="004A3BF3" w:rsidP="004A3BF3">
      <w:pPr>
        <w:spacing w:before="160"/>
        <w:ind w:right="778"/>
        <w:rPr>
          <w:rFonts w:ascii="Arial" w:hAnsi="Arial" w:cs="Arial"/>
          <w:sz w:val="22"/>
          <w:szCs w:val="22"/>
        </w:rPr>
      </w:pPr>
      <w:r>
        <w:rPr>
          <w:rFonts w:ascii="Arial" w:hAnsi="Arial" w:cs="Arial"/>
          <w:spacing w:val="-2"/>
          <w:sz w:val="22"/>
          <w:szCs w:val="22"/>
        </w:rPr>
        <w:t>The large size and unusual nature of this plan requires that each proposing company</w:t>
      </w:r>
      <w:r>
        <w:rPr>
          <w:rFonts w:ascii="Arial" w:hAnsi="Arial" w:cs="Arial"/>
          <w:sz w:val="22"/>
          <w:szCs w:val="22"/>
        </w:rPr>
        <w:t xml:space="preserve"> demonstrate, to the satisfaction of the Group Insurance Board, that it is capable of assuming responsibility for group term life insurance plans that generate substantial assets. All proposals must duplicate the existing benefits as outlined in the attached specifications.</w:t>
      </w:r>
    </w:p>
    <w:p w:rsidR="004A3BF3" w:rsidRDefault="004A3BF3" w:rsidP="004A3BF3">
      <w:pPr>
        <w:spacing w:before="160"/>
        <w:rPr>
          <w:rFonts w:ascii="Arial" w:hAnsi="Arial" w:cs="Arial"/>
          <w:sz w:val="22"/>
          <w:szCs w:val="22"/>
        </w:rPr>
      </w:pPr>
      <w:r>
        <w:rPr>
          <w:rFonts w:ascii="Arial" w:hAnsi="Arial" w:cs="Arial"/>
          <w:sz w:val="22"/>
          <w:szCs w:val="22"/>
        </w:rPr>
        <w:t xml:space="preserve">The RFP and related documents are available on the internet at </w:t>
      </w:r>
      <w:hyperlink r:id="rId13" w:history="1">
        <w:r>
          <w:rPr>
            <w:rFonts w:ascii="Arial" w:hAnsi="Arial" w:cs="Arial"/>
            <w:color w:val="0000FF"/>
            <w:sz w:val="22"/>
            <w:szCs w:val="22"/>
            <w:u w:val="single"/>
          </w:rPr>
          <w:t>http://etfextranet.it.state.wi.us</w:t>
        </w:r>
      </w:hyperlink>
      <w:r>
        <w:rPr>
          <w:rFonts w:ascii="Arial" w:hAnsi="Arial" w:cs="Arial"/>
          <w:sz w:val="22"/>
          <w:szCs w:val="22"/>
          <w:u w:val="single"/>
        </w:rPr>
        <w:t>.</w:t>
      </w:r>
    </w:p>
    <w:p w:rsidR="004A3BF3" w:rsidRDefault="004A3BF3" w:rsidP="004A3BF3">
      <w:pPr>
        <w:spacing w:before="160"/>
        <w:ind w:right="778"/>
        <w:rPr>
          <w:rFonts w:ascii="Arial" w:hAnsi="Arial" w:cs="Arial"/>
          <w:sz w:val="22"/>
          <w:szCs w:val="22"/>
        </w:rPr>
      </w:pPr>
      <w:r>
        <w:rPr>
          <w:rFonts w:ascii="Arial" w:hAnsi="Arial" w:cs="Arial"/>
          <w:spacing w:val="-2"/>
          <w:sz w:val="22"/>
          <w:szCs w:val="22"/>
        </w:rPr>
        <w:t>The deadline for submitting a proposal in response to this request is 4:00 p.m.</w:t>
      </w:r>
      <w:r w:rsidR="008738B5">
        <w:rPr>
          <w:rFonts w:ascii="Arial" w:hAnsi="Arial" w:cs="Arial"/>
          <w:spacing w:val="-2"/>
          <w:sz w:val="22"/>
          <w:szCs w:val="22"/>
        </w:rPr>
        <w:t xml:space="preserve"> Central Time</w:t>
      </w:r>
      <w:r>
        <w:rPr>
          <w:rFonts w:ascii="Arial" w:hAnsi="Arial" w:cs="Arial"/>
          <w:spacing w:val="-2"/>
          <w:sz w:val="22"/>
          <w:szCs w:val="22"/>
        </w:rPr>
        <w:t>, April 5,</w:t>
      </w:r>
      <w:r>
        <w:rPr>
          <w:rFonts w:ascii="Arial" w:hAnsi="Arial" w:cs="Arial"/>
          <w:sz w:val="22"/>
          <w:szCs w:val="22"/>
        </w:rPr>
        <w:t xml:space="preserve"> 2010. The consulting firm of Deloitte </w:t>
      </w:r>
      <w:r w:rsidR="00FE3B45">
        <w:rPr>
          <w:rFonts w:ascii="Arial" w:hAnsi="Arial" w:cs="Arial"/>
          <w:sz w:val="22"/>
          <w:szCs w:val="22"/>
        </w:rPr>
        <w:t xml:space="preserve">Consulting </w:t>
      </w:r>
      <w:r>
        <w:rPr>
          <w:rFonts w:ascii="Arial" w:hAnsi="Arial" w:cs="Arial"/>
          <w:sz w:val="22"/>
          <w:szCs w:val="22"/>
        </w:rPr>
        <w:t xml:space="preserve">LLP will be assisting the Group Insurance </w:t>
      </w:r>
      <w:r>
        <w:rPr>
          <w:rFonts w:ascii="Arial" w:hAnsi="Arial" w:cs="Arial"/>
          <w:spacing w:val="-2"/>
          <w:sz w:val="22"/>
          <w:szCs w:val="22"/>
        </w:rPr>
        <w:t>Board in analyzing proposals. Any questions regarding this RFP should be provided in</w:t>
      </w:r>
      <w:r>
        <w:rPr>
          <w:rFonts w:ascii="Arial" w:hAnsi="Arial" w:cs="Arial"/>
          <w:sz w:val="22"/>
          <w:szCs w:val="22"/>
        </w:rPr>
        <w:t xml:space="preserve"> writing and directed to:</w:t>
      </w:r>
    </w:p>
    <w:p w:rsidR="00F83458" w:rsidRDefault="00F83458" w:rsidP="004A3BF3">
      <w:pPr>
        <w:spacing w:before="160"/>
        <w:ind w:right="778"/>
        <w:rPr>
          <w:rFonts w:ascii="Arial" w:hAnsi="Arial" w:cs="Arial"/>
          <w:sz w:val="22"/>
          <w:szCs w:val="22"/>
        </w:rPr>
      </w:pPr>
    </w:p>
    <w:p w:rsidR="00F83458" w:rsidRDefault="008738B5" w:rsidP="00B8161C">
      <w:pPr>
        <w:jc w:val="center"/>
        <w:sectPr w:rsidR="00F83458" w:rsidSect="00F8345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296" w:bottom="1440" w:left="1296" w:header="720" w:footer="720" w:gutter="0"/>
          <w:cols w:space="720"/>
          <w:noEndnote/>
        </w:sectPr>
      </w:pPr>
      <w:r>
        <w:rPr>
          <w:rFonts w:ascii="Arial" w:hAnsi="Arial" w:cs="Arial"/>
          <w:sz w:val="22"/>
          <w:szCs w:val="22"/>
        </w:rPr>
        <w:t>Julie Maendel</w:t>
      </w:r>
      <w:r w:rsidR="004A3BF3">
        <w:rPr>
          <w:rFonts w:ascii="Arial" w:hAnsi="Arial" w:cs="Arial"/>
          <w:sz w:val="22"/>
          <w:szCs w:val="22"/>
        </w:rPr>
        <w:br/>
        <w:t>Deloitte</w:t>
      </w:r>
      <w:r w:rsidR="00FE3B45">
        <w:rPr>
          <w:rFonts w:ascii="Arial" w:hAnsi="Arial" w:cs="Arial"/>
          <w:sz w:val="22"/>
          <w:szCs w:val="22"/>
        </w:rPr>
        <w:t xml:space="preserve"> Consulting</w:t>
      </w:r>
      <w:r w:rsidR="004A3BF3">
        <w:rPr>
          <w:rFonts w:ascii="Arial" w:hAnsi="Arial" w:cs="Arial"/>
          <w:sz w:val="22"/>
          <w:szCs w:val="22"/>
        </w:rPr>
        <w:t> LLP</w:t>
      </w:r>
      <w:r w:rsidR="004A3BF3">
        <w:rPr>
          <w:rFonts w:ascii="Arial" w:hAnsi="Arial" w:cs="Arial"/>
          <w:sz w:val="22"/>
          <w:szCs w:val="22"/>
        </w:rPr>
        <w:br/>
      </w:r>
      <w:r>
        <w:rPr>
          <w:rFonts w:ascii="Arial" w:hAnsi="Arial" w:cs="Arial"/>
          <w:sz w:val="22"/>
          <w:szCs w:val="22"/>
        </w:rPr>
        <w:t>Suite 2800</w:t>
      </w:r>
      <w:r w:rsidR="004A3BF3">
        <w:rPr>
          <w:rFonts w:ascii="Arial" w:hAnsi="Arial" w:cs="Arial"/>
          <w:sz w:val="22"/>
          <w:szCs w:val="22"/>
        </w:rPr>
        <w:br/>
      </w:r>
      <w:r>
        <w:rPr>
          <w:rFonts w:ascii="Arial" w:hAnsi="Arial" w:cs="Arial"/>
          <w:sz w:val="22"/>
          <w:szCs w:val="22"/>
        </w:rPr>
        <w:t>50 South Sixth Street</w:t>
      </w:r>
      <w:r w:rsidR="004A3BF3">
        <w:rPr>
          <w:rFonts w:ascii="Arial" w:hAnsi="Arial" w:cs="Arial"/>
          <w:sz w:val="22"/>
          <w:szCs w:val="22"/>
        </w:rPr>
        <w:br/>
        <w:t>Minneapolis, MN 55402</w:t>
      </w:r>
      <w:r w:rsidR="004A3BF3">
        <w:rPr>
          <w:rFonts w:ascii="Arial" w:hAnsi="Arial" w:cs="Arial"/>
          <w:sz w:val="22"/>
          <w:szCs w:val="22"/>
        </w:rPr>
        <w:noBreakHyphen/>
      </w:r>
      <w:r>
        <w:rPr>
          <w:rFonts w:ascii="Arial" w:hAnsi="Arial" w:cs="Arial"/>
          <w:sz w:val="22"/>
          <w:szCs w:val="22"/>
        </w:rPr>
        <w:t>1538</w:t>
      </w:r>
      <w:r w:rsidR="004A3BF3">
        <w:rPr>
          <w:rFonts w:ascii="Arial" w:hAnsi="Arial" w:cs="Arial"/>
          <w:sz w:val="22"/>
          <w:szCs w:val="22"/>
        </w:rPr>
        <w:br/>
      </w:r>
      <w:r>
        <w:rPr>
          <w:rFonts w:ascii="Arial" w:hAnsi="Arial" w:cs="Arial"/>
          <w:color w:val="0000FF"/>
          <w:sz w:val="22"/>
          <w:szCs w:val="22"/>
          <w:u w:val="single"/>
        </w:rPr>
        <w:t>jmaendel@deloitte.com</w:t>
      </w:r>
      <w:r w:rsidR="004A3BF3">
        <w:rPr>
          <w:rFonts w:ascii="Arial" w:hAnsi="Arial" w:cs="Arial"/>
          <w:sz w:val="22"/>
          <w:szCs w:val="22"/>
        </w:rPr>
        <w:br/>
        <w:t>FAX (612) 692</w:t>
      </w:r>
      <w:r w:rsidR="004A3BF3">
        <w:rPr>
          <w:rFonts w:ascii="Arial" w:hAnsi="Arial" w:cs="Arial"/>
          <w:sz w:val="22"/>
          <w:szCs w:val="22"/>
        </w:rPr>
        <w:noBreakHyphen/>
      </w:r>
      <w:r>
        <w:rPr>
          <w:rFonts w:ascii="Arial" w:hAnsi="Arial" w:cs="Arial"/>
          <w:sz w:val="22"/>
          <w:szCs w:val="22"/>
        </w:rPr>
        <w:t>460</w:t>
      </w:r>
      <w:r w:rsidR="00B8161C">
        <w:rPr>
          <w:rFonts w:ascii="Arial" w:hAnsi="Arial" w:cs="Arial"/>
          <w:sz w:val="22"/>
          <w:szCs w:val="22"/>
        </w:rPr>
        <w:t>2</w:t>
      </w:r>
    </w:p>
    <w:tbl>
      <w:tblPr>
        <w:tblW w:w="9585" w:type="dxa"/>
        <w:tblInd w:w="4" w:type="dxa"/>
        <w:tblLayout w:type="fixed"/>
        <w:tblCellMar>
          <w:top w:w="14" w:type="dxa"/>
          <w:left w:w="0" w:type="dxa"/>
          <w:bottom w:w="14" w:type="dxa"/>
          <w:right w:w="0" w:type="dxa"/>
        </w:tblCellMar>
        <w:tblLook w:val="0000"/>
      </w:tblPr>
      <w:tblGrid>
        <w:gridCol w:w="8304"/>
        <w:gridCol w:w="1281"/>
      </w:tblGrid>
      <w:tr w:rsidR="0069324E" w:rsidRPr="009470AA" w:rsidTr="0069324E">
        <w:trPr>
          <w:trHeight w:hRule="exact" w:val="384"/>
        </w:trPr>
        <w:tc>
          <w:tcPr>
            <w:tcW w:w="8304" w:type="dxa"/>
            <w:tcBorders>
              <w:top w:val="single" w:sz="4" w:space="0" w:color="auto"/>
              <w:left w:val="single" w:sz="4" w:space="0" w:color="auto"/>
              <w:bottom w:val="single" w:sz="2" w:space="0" w:color="FFFFFF"/>
              <w:right w:val="single" w:sz="4" w:space="0" w:color="auto"/>
            </w:tcBorders>
            <w:vAlign w:val="center"/>
          </w:tcPr>
          <w:p w:rsidR="0069324E" w:rsidRPr="009470AA" w:rsidRDefault="0069324E" w:rsidP="0069324E">
            <w:pPr>
              <w:spacing w:before="40" w:after="40"/>
              <w:rPr>
                <w:rFonts w:ascii="Arial" w:hAnsi="Arial" w:cs="Arial"/>
                <w:sz w:val="22"/>
                <w:szCs w:val="22"/>
              </w:rPr>
            </w:pPr>
          </w:p>
        </w:tc>
        <w:tc>
          <w:tcPr>
            <w:tcW w:w="1281" w:type="dxa"/>
            <w:tcBorders>
              <w:top w:val="single" w:sz="4" w:space="0" w:color="auto"/>
              <w:left w:val="single" w:sz="4" w:space="0" w:color="auto"/>
              <w:bottom w:val="single" w:sz="2" w:space="0" w:color="FFFFFF"/>
              <w:right w:val="single" w:sz="4" w:space="0" w:color="auto"/>
            </w:tcBorders>
            <w:vAlign w:val="center"/>
          </w:tcPr>
          <w:p w:rsidR="0069324E" w:rsidRPr="009470AA" w:rsidRDefault="0069324E" w:rsidP="0069324E">
            <w:pPr>
              <w:spacing w:before="40" w:after="40"/>
              <w:ind w:right="328"/>
              <w:jc w:val="center"/>
              <w:rPr>
                <w:rFonts w:ascii="Arial" w:hAnsi="Arial" w:cs="Arial"/>
                <w:b/>
                <w:bCs/>
                <w:sz w:val="22"/>
                <w:szCs w:val="22"/>
              </w:rPr>
            </w:pPr>
            <w:r w:rsidRPr="009470AA">
              <w:rPr>
                <w:rFonts w:ascii="Arial" w:hAnsi="Arial" w:cs="Arial"/>
                <w:b/>
                <w:bCs/>
                <w:sz w:val="22"/>
                <w:szCs w:val="22"/>
              </w:rPr>
              <w:t>Page</w:t>
            </w:r>
          </w:p>
        </w:tc>
      </w:tr>
      <w:tr w:rsidR="0069324E" w:rsidRPr="009470AA" w:rsidTr="0069324E">
        <w:trPr>
          <w:trHeight w:hRule="exact" w:val="379"/>
        </w:trPr>
        <w:tc>
          <w:tcPr>
            <w:tcW w:w="8304" w:type="dxa"/>
            <w:tcBorders>
              <w:top w:val="single" w:sz="2" w:space="0" w:color="FFFFFF"/>
              <w:left w:val="single" w:sz="4" w:space="0" w:color="auto"/>
              <w:bottom w:val="nil"/>
              <w:right w:val="single" w:sz="4" w:space="0" w:color="auto"/>
            </w:tcBorders>
            <w:shd w:val="clear" w:color="auto" w:fill="000000"/>
            <w:vAlign w:val="center"/>
          </w:tcPr>
          <w:p w:rsidR="0069324E" w:rsidRPr="009470AA" w:rsidRDefault="0069324E" w:rsidP="0069324E">
            <w:pPr>
              <w:spacing w:before="40" w:after="40"/>
              <w:ind w:left="65"/>
              <w:rPr>
                <w:rFonts w:ascii="Arial" w:hAnsi="Arial" w:cs="Arial"/>
                <w:b/>
                <w:bCs/>
                <w:sz w:val="22"/>
                <w:szCs w:val="22"/>
              </w:rPr>
            </w:pPr>
            <w:r w:rsidRPr="009470AA">
              <w:rPr>
                <w:rFonts w:ascii="Arial" w:hAnsi="Arial" w:cs="Arial"/>
                <w:b/>
                <w:bCs/>
                <w:sz w:val="22"/>
                <w:szCs w:val="22"/>
              </w:rPr>
              <w:t>1.0 General Information</w:t>
            </w:r>
          </w:p>
        </w:tc>
        <w:tc>
          <w:tcPr>
            <w:tcW w:w="1281" w:type="dxa"/>
            <w:tcBorders>
              <w:top w:val="single" w:sz="2" w:space="0" w:color="FFFFFF"/>
              <w:left w:val="single" w:sz="4" w:space="0" w:color="auto"/>
              <w:bottom w:val="nil"/>
              <w:right w:val="single" w:sz="4" w:space="0" w:color="auto"/>
            </w:tcBorders>
            <w:shd w:val="clear" w:color="auto" w:fill="000000"/>
            <w:vAlign w:val="center"/>
          </w:tcPr>
          <w:p w:rsidR="0069324E" w:rsidRPr="009470AA" w:rsidRDefault="0069324E" w:rsidP="0069324E">
            <w:pPr>
              <w:spacing w:before="40" w:after="40"/>
              <w:rPr>
                <w:rFonts w:ascii="Arial" w:hAnsi="Arial" w:cs="Arial"/>
                <w:sz w:val="22"/>
                <w:szCs w:val="22"/>
              </w:rPr>
            </w:pP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711"/>
              </w:tabs>
              <w:ind w:left="432"/>
              <w:rPr>
                <w:rFonts w:ascii="Arial" w:hAnsi="Arial" w:cs="Arial"/>
                <w:sz w:val="22"/>
                <w:szCs w:val="22"/>
              </w:rPr>
            </w:pPr>
            <w:r w:rsidRPr="009470AA">
              <w:rPr>
                <w:rFonts w:ascii="Arial" w:hAnsi="Arial" w:cs="Arial"/>
                <w:sz w:val="22"/>
                <w:szCs w:val="22"/>
              </w:rPr>
              <w:t xml:space="preserve">1.1 </w:t>
            </w:r>
            <w:r w:rsidR="004F7075">
              <w:rPr>
                <w:rFonts w:ascii="Arial" w:hAnsi="Arial" w:cs="Arial"/>
                <w:sz w:val="22"/>
                <w:szCs w:val="22"/>
              </w:rPr>
              <w:t xml:space="preserve"> </w:t>
            </w:r>
            <w:r w:rsidRPr="009470AA">
              <w:rPr>
                <w:rFonts w:ascii="Arial" w:hAnsi="Arial" w:cs="Arial"/>
                <w:sz w:val="22"/>
                <w:szCs w:val="22"/>
              </w:rPr>
              <w:t>Introduction</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786F19">
            <w:pPr>
              <w:tabs>
                <w:tab w:val="left" w:leader="dot" w:pos="621"/>
              </w:tabs>
              <w:spacing w:before="40" w:after="40"/>
              <w:ind w:left="41"/>
              <w:jc w:val="center"/>
              <w:rPr>
                <w:rFonts w:ascii="Arial" w:hAnsi="Arial" w:cs="Arial"/>
                <w:sz w:val="22"/>
                <w:szCs w:val="22"/>
              </w:rPr>
            </w:pPr>
            <w:r w:rsidRPr="009470AA">
              <w:rPr>
                <w:rFonts w:ascii="Arial" w:hAnsi="Arial" w:cs="Arial"/>
                <w:sz w:val="22"/>
                <w:szCs w:val="22"/>
              </w:rPr>
              <w:t>1</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84"/>
              </w:tabs>
              <w:spacing w:before="40" w:after="40"/>
              <w:ind w:left="425"/>
              <w:rPr>
                <w:rFonts w:ascii="Arial" w:hAnsi="Arial" w:cs="Arial"/>
                <w:sz w:val="22"/>
                <w:szCs w:val="22"/>
              </w:rPr>
            </w:pPr>
            <w:r w:rsidRPr="009470AA">
              <w:rPr>
                <w:rFonts w:ascii="Arial" w:hAnsi="Arial" w:cs="Arial"/>
                <w:sz w:val="22"/>
                <w:szCs w:val="22"/>
              </w:rPr>
              <w:t xml:space="preserve">1.2 </w:t>
            </w:r>
            <w:r w:rsidR="004F7075">
              <w:rPr>
                <w:rFonts w:ascii="Arial" w:hAnsi="Arial" w:cs="Arial"/>
                <w:sz w:val="22"/>
                <w:szCs w:val="22"/>
              </w:rPr>
              <w:t xml:space="preserve">  </w:t>
            </w:r>
            <w:r w:rsidRPr="009470AA">
              <w:rPr>
                <w:rFonts w:ascii="Arial" w:hAnsi="Arial" w:cs="Arial"/>
                <w:sz w:val="22"/>
                <w:szCs w:val="22"/>
              </w:rPr>
              <w:t>Scope</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786F19">
            <w:pPr>
              <w:tabs>
                <w:tab w:val="left" w:leader="dot" w:pos="621"/>
              </w:tabs>
              <w:spacing w:before="40" w:after="40"/>
              <w:ind w:left="41"/>
              <w:jc w:val="center"/>
              <w:rPr>
                <w:rFonts w:ascii="Arial" w:hAnsi="Arial" w:cs="Arial"/>
                <w:sz w:val="22"/>
                <w:szCs w:val="22"/>
              </w:rPr>
            </w:pPr>
            <w:r w:rsidRPr="009470AA">
              <w:rPr>
                <w:rFonts w:ascii="Arial" w:hAnsi="Arial" w:cs="Arial"/>
                <w:sz w:val="22"/>
                <w:szCs w:val="22"/>
              </w:rPr>
              <w:t>1</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84"/>
              </w:tabs>
              <w:spacing w:before="40" w:after="40"/>
              <w:ind w:left="425"/>
              <w:rPr>
                <w:rFonts w:ascii="Arial" w:hAnsi="Arial" w:cs="Arial"/>
                <w:sz w:val="22"/>
                <w:szCs w:val="22"/>
              </w:rPr>
            </w:pPr>
            <w:r w:rsidRPr="009470AA">
              <w:rPr>
                <w:rFonts w:ascii="Arial" w:hAnsi="Arial" w:cs="Arial"/>
                <w:sz w:val="22"/>
                <w:szCs w:val="22"/>
              </w:rPr>
              <w:t xml:space="preserve">1.3 </w:t>
            </w:r>
            <w:r w:rsidR="004F7075">
              <w:rPr>
                <w:rFonts w:ascii="Arial" w:hAnsi="Arial" w:cs="Arial"/>
                <w:sz w:val="22"/>
                <w:szCs w:val="22"/>
              </w:rPr>
              <w:t xml:space="preserve">  </w:t>
            </w:r>
            <w:r w:rsidRPr="009470AA">
              <w:rPr>
                <w:rFonts w:ascii="Arial" w:hAnsi="Arial" w:cs="Arial"/>
                <w:sz w:val="22"/>
                <w:szCs w:val="22"/>
              </w:rPr>
              <w:t>Procuring and Contracting Agency</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786F19">
            <w:pPr>
              <w:tabs>
                <w:tab w:val="left" w:leader="dot" w:pos="621"/>
              </w:tabs>
              <w:spacing w:before="40" w:after="40"/>
              <w:ind w:left="41"/>
              <w:jc w:val="center"/>
              <w:rPr>
                <w:rFonts w:ascii="Arial" w:hAnsi="Arial" w:cs="Arial"/>
                <w:sz w:val="22"/>
                <w:szCs w:val="22"/>
              </w:rPr>
            </w:pPr>
            <w:r w:rsidRPr="009470AA">
              <w:rPr>
                <w:rFonts w:ascii="Arial" w:hAnsi="Arial" w:cs="Arial"/>
                <w:sz w:val="22"/>
                <w:szCs w:val="22"/>
              </w:rPr>
              <w:t>1</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711"/>
              </w:tabs>
              <w:spacing w:before="40" w:after="40"/>
              <w:ind w:left="425"/>
              <w:rPr>
                <w:rFonts w:ascii="Arial" w:hAnsi="Arial" w:cs="Arial"/>
                <w:sz w:val="22"/>
                <w:szCs w:val="22"/>
              </w:rPr>
            </w:pPr>
            <w:r w:rsidRPr="009470AA">
              <w:rPr>
                <w:rFonts w:ascii="Arial" w:hAnsi="Arial" w:cs="Arial"/>
                <w:sz w:val="22"/>
                <w:szCs w:val="22"/>
              </w:rPr>
              <w:t xml:space="preserve">1.4 </w:t>
            </w:r>
            <w:r w:rsidR="004F7075">
              <w:rPr>
                <w:rFonts w:ascii="Arial" w:hAnsi="Arial" w:cs="Arial"/>
                <w:sz w:val="22"/>
                <w:szCs w:val="22"/>
              </w:rPr>
              <w:t xml:space="preserve">  </w:t>
            </w:r>
            <w:r w:rsidRPr="009470AA">
              <w:rPr>
                <w:rFonts w:ascii="Arial" w:hAnsi="Arial" w:cs="Arial"/>
                <w:sz w:val="22"/>
                <w:szCs w:val="22"/>
              </w:rPr>
              <w:t>Definitions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21"/>
              </w:tabs>
              <w:spacing w:before="40" w:after="40"/>
              <w:ind w:left="41"/>
              <w:jc w:val="center"/>
              <w:rPr>
                <w:rFonts w:ascii="Arial" w:hAnsi="Arial" w:cs="Arial"/>
                <w:sz w:val="22"/>
                <w:szCs w:val="22"/>
              </w:rPr>
            </w:pPr>
            <w:r>
              <w:rPr>
                <w:rFonts w:ascii="Arial" w:hAnsi="Arial" w:cs="Arial"/>
                <w:sz w:val="22"/>
                <w:szCs w:val="22"/>
              </w:rPr>
              <w:t>2</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84"/>
              </w:tabs>
              <w:spacing w:before="40" w:after="40"/>
              <w:ind w:left="425"/>
              <w:rPr>
                <w:rFonts w:ascii="Arial" w:hAnsi="Arial" w:cs="Arial"/>
                <w:sz w:val="22"/>
                <w:szCs w:val="22"/>
              </w:rPr>
            </w:pPr>
            <w:r w:rsidRPr="009470AA">
              <w:rPr>
                <w:rFonts w:ascii="Arial" w:hAnsi="Arial" w:cs="Arial"/>
                <w:sz w:val="22"/>
                <w:szCs w:val="22"/>
              </w:rPr>
              <w:t xml:space="preserve">1.5 </w:t>
            </w:r>
            <w:r w:rsidR="004F7075">
              <w:rPr>
                <w:rFonts w:ascii="Arial" w:hAnsi="Arial" w:cs="Arial"/>
                <w:sz w:val="22"/>
                <w:szCs w:val="22"/>
              </w:rPr>
              <w:t xml:space="preserve">  </w:t>
            </w:r>
            <w:r w:rsidRPr="009470AA">
              <w:rPr>
                <w:rFonts w:ascii="Arial" w:hAnsi="Arial" w:cs="Arial"/>
                <w:sz w:val="22"/>
                <w:szCs w:val="22"/>
              </w:rPr>
              <w:t>Minimum Requirements of Proposing Insurers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786F19">
            <w:pPr>
              <w:tabs>
                <w:tab w:val="left" w:leader="dot" w:pos="603"/>
              </w:tabs>
              <w:spacing w:before="40" w:after="40"/>
              <w:ind w:left="41"/>
              <w:jc w:val="center"/>
              <w:rPr>
                <w:rFonts w:ascii="Arial" w:hAnsi="Arial" w:cs="Arial"/>
                <w:sz w:val="22"/>
                <w:szCs w:val="22"/>
              </w:rPr>
            </w:pPr>
            <w:r w:rsidRPr="009470AA">
              <w:rPr>
                <w:rFonts w:ascii="Arial" w:hAnsi="Arial" w:cs="Arial"/>
                <w:sz w:val="22"/>
                <w:szCs w:val="22"/>
              </w:rPr>
              <w:t>2</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93"/>
              </w:tabs>
              <w:spacing w:before="40" w:after="40"/>
              <w:ind w:left="425"/>
              <w:rPr>
                <w:rFonts w:ascii="Arial" w:hAnsi="Arial" w:cs="Arial"/>
                <w:sz w:val="22"/>
                <w:szCs w:val="22"/>
              </w:rPr>
            </w:pPr>
            <w:r w:rsidRPr="009470AA">
              <w:rPr>
                <w:rFonts w:ascii="Arial" w:hAnsi="Arial" w:cs="Arial"/>
                <w:sz w:val="22"/>
                <w:szCs w:val="22"/>
              </w:rPr>
              <w:t xml:space="preserve">1.6 </w:t>
            </w:r>
            <w:r w:rsidR="004F7075">
              <w:rPr>
                <w:rFonts w:ascii="Arial" w:hAnsi="Arial" w:cs="Arial"/>
                <w:sz w:val="22"/>
                <w:szCs w:val="22"/>
              </w:rPr>
              <w:t xml:space="preserve">  </w:t>
            </w:r>
            <w:r w:rsidRPr="009470AA">
              <w:rPr>
                <w:rFonts w:ascii="Arial" w:hAnsi="Arial" w:cs="Arial"/>
                <w:sz w:val="22"/>
                <w:szCs w:val="22"/>
              </w:rPr>
              <w:t>Clarifica</w:t>
            </w:r>
            <w:r w:rsidR="004F7075">
              <w:rPr>
                <w:rFonts w:ascii="Arial" w:hAnsi="Arial" w:cs="Arial"/>
                <w:sz w:val="22"/>
                <w:szCs w:val="22"/>
              </w:rPr>
              <w:t>tion of the Specifications and R</w:t>
            </w:r>
            <w:r w:rsidRPr="009470AA">
              <w:rPr>
                <w:rFonts w:ascii="Arial" w:hAnsi="Arial" w:cs="Arial"/>
                <w:sz w:val="22"/>
                <w:szCs w:val="22"/>
              </w:rPr>
              <w:t>equirements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786F19">
            <w:pPr>
              <w:tabs>
                <w:tab w:val="left" w:leader="dot" w:pos="603"/>
              </w:tabs>
              <w:spacing w:before="40" w:after="40"/>
              <w:ind w:left="41"/>
              <w:jc w:val="center"/>
              <w:rPr>
                <w:rFonts w:ascii="Arial" w:hAnsi="Arial" w:cs="Arial"/>
                <w:sz w:val="22"/>
                <w:szCs w:val="22"/>
              </w:rPr>
            </w:pPr>
            <w:r w:rsidRPr="009470AA">
              <w:rPr>
                <w:rFonts w:ascii="Arial" w:hAnsi="Arial" w:cs="Arial"/>
                <w:sz w:val="22"/>
                <w:szCs w:val="22"/>
              </w:rPr>
              <w:t>2</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93"/>
              </w:tabs>
              <w:spacing w:before="40" w:after="40"/>
              <w:ind w:left="425"/>
              <w:rPr>
                <w:rFonts w:ascii="Arial" w:hAnsi="Arial" w:cs="Arial"/>
                <w:sz w:val="22"/>
                <w:szCs w:val="22"/>
              </w:rPr>
            </w:pPr>
            <w:r w:rsidRPr="009470AA">
              <w:rPr>
                <w:rFonts w:ascii="Arial" w:hAnsi="Arial" w:cs="Arial"/>
                <w:sz w:val="22"/>
                <w:szCs w:val="22"/>
              </w:rPr>
              <w:t xml:space="preserve">1.7 </w:t>
            </w:r>
            <w:r w:rsidR="004F7075">
              <w:rPr>
                <w:rFonts w:ascii="Arial" w:hAnsi="Arial" w:cs="Arial"/>
                <w:sz w:val="22"/>
                <w:szCs w:val="22"/>
              </w:rPr>
              <w:t xml:space="preserve">  </w:t>
            </w:r>
            <w:r w:rsidRPr="009470AA">
              <w:rPr>
                <w:rFonts w:ascii="Arial" w:hAnsi="Arial" w:cs="Arial"/>
                <w:sz w:val="22"/>
                <w:szCs w:val="22"/>
              </w:rPr>
              <w:t>Calendar of Events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786F19"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3</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4F7075">
            <w:pPr>
              <w:tabs>
                <w:tab w:val="left" w:leader="dot" w:pos="9684"/>
              </w:tabs>
              <w:spacing w:before="40" w:after="40"/>
              <w:ind w:left="425"/>
              <w:rPr>
                <w:rFonts w:ascii="Arial" w:hAnsi="Arial" w:cs="Arial"/>
                <w:sz w:val="22"/>
                <w:szCs w:val="22"/>
              </w:rPr>
            </w:pPr>
            <w:r w:rsidRPr="009470AA">
              <w:rPr>
                <w:rFonts w:ascii="Arial" w:hAnsi="Arial" w:cs="Arial"/>
                <w:sz w:val="22"/>
                <w:szCs w:val="22"/>
              </w:rPr>
              <w:t xml:space="preserve">1.8 </w:t>
            </w:r>
            <w:r w:rsidR="004F7075">
              <w:rPr>
                <w:rFonts w:ascii="Arial" w:hAnsi="Arial" w:cs="Arial"/>
                <w:sz w:val="22"/>
                <w:szCs w:val="22"/>
              </w:rPr>
              <w:t xml:space="preserve">  </w:t>
            </w:r>
            <w:r w:rsidRPr="009470AA">
              <w:rPr>
                <w:rFonts w:ascii="Arial" w:hAnsi="Arial" w:cs="Arial"/>
                <w:sz w:val="22"/>
                <w:szCs w:val="22"/>
              </w:rPr>
              <w:t>Contract Term</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786F19">
            <w:pPr>
              <w:tabs>
                <w:tab w:val="left" w:leader="dot" w:pos="603"/>
              </w:tabs>
              <w:spacing w:before="40" w:after="40"/>
              <w:ind w:left="41"/>
              <w:jc w:val="center"/>
              <w:rPr>
                <w:rFonts w:ascii="Arial" w:hAnsi="Arial" w:cs="Arial"/>
                <w:sz w:val="22"/>
                <w:szCs w:val="22"/>
              </w:rPr>
            </w:pPr>
            <w:r w:rsidRPr="009470AA">
              <w:rPr>
                <w:rFonts w:ascii="Arial" w:hAnsi="Arial" w:cs="Arial"/>
                <w:sz w:val="22"/>
                <w:szCs w:val="22"/>
              </w:rPr>
              <w:t>3</w:t>
            </w:r>
          </w:p>
        </w:tc>
      </w:tr>
      <w:tr w:rsidR="004F7075" w:rsidRPr="009470AA" w:rsidTr="004F7075">
        <w:trPr>
          <w:trHeight w:val="333"/>
        </w:trPr>
        <w:tc>
          <w:tcPr>
            <w:tcW w:w="8304" w:type="dxa"/>
            <w:tcBorders>
              <w:top w:val="nil"/>
              <w:left w:val="single" w:sz="4" w:space="0" w:color="auto"/>
              <w:bottom w:val="nil"/>
              <w:right w:val="single" w:sz="4" w:space="0" w:color="auto"/>
            </w:tcBorders>
            <w:vAlign w:val="center"/>
          </w:tcPr>
          <w:p w:rsidR="004F7075" w:rsidRPr="009470AA" w:rsidRDefault="004F7075" w:rsidP="004F7075">
            <w:pPr>
              <w:tabs>
                <w:tab w:val="left" w:leader="dot" w:pos="9684"/>
              </w:tabs>
              <w:spacing w:before="40" w:after="40"/>
              <w:ind w:left="425"/>
              <w:rPr>
                <w:rFonts w:ascii="Arial" w:hAnsi="Arial" w:cs="Arial"/>
                <w:sz w:val="22"/>
                <w:szCs w:val="22"/>
              </w:rPr>
            </w:pPr>
            <w:r w:rsidRPr="009470AA">
              <w:rPr>
                <w:rFonts w:ascii="Arial" w:hAnsi="Arial" w:cs="Arial"/>
                <w:sz w:val="22"/>
                <w:szCs w:val="22"/>
              </w:rPr>
              <w:t>1.</w:t>
            </w:r>
            <w:r>
              <w:rPr>
                <w:rFonts w:ascii="Arial" w:hAnsi="Arial" w:cs="Arial"/>
                <w:sz w:val="22"/>
                <w:szCs w:val="22"/>
              </w:rPr>
              <w:t>9</w:t>
            </w:r>
            <w:r w:rsidRPr="009470AA">
              <w:rPr>
                <w:rFonts w:ascii="Arial" w:hAnsi="Arial" w:cs="Arial"/>
                <w:sz w:val="22"/>
                <w:szCs w:val="22"/>
              </w:rPr>
              <w:t xml:space="preserve"> </w:t>
            </w:r>
            <w:r>
              <w:rPr>
                <w:rFonts w:ascii="Arial" w:hAnsi="Arial" w:cs="Arial"/>
                <w:sz w:val="22"/>
                <w:szCs w:val="22"/>
              </w:rPr>
              <w:t xml:space="preserve">  Due Diligence and Errors/Omissions Coverage</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4F7075" w:rsidRPr="009470AA" w:rsidRDefault="004F7075" w:rsidP="004F7075">
            <w:pPr>
              <w:tabs>
                <w:tab w:val="left" w:leader="dot" w:pos="603"/>
              </w:tabs>
              <w:spacing w:before="40" w:after="40"/>
              <w:ind w:left="41"/>
              <w:jc w:val="center"/>
              <w:rPr>
                <w:rFonts w:ascii="Arial" w:hAnsi="Arial" w:cs="Arial"/>
                <w:sz w:val="22"/>
                <w:szCs w:val="22"/>
              </w:rPr>
            </w:pPr>
            <w:r w:rsidRPr="009470AA">
              <w:rPr>
                <w:rFonts w:ascii="Arial" w:hAnsi="Arial" w:cs="Arial"/>
                <w:sz w:val="22"/>
                <w:szCs w:val="22"/>
              </w:rPr>
              <w:t>3</w:t>
            </w:r>
          </w:p>
        </w:tc>
      </w:tr>
      <w:tr w:rsidR="004F7075" w:rsidRPr="009470AA" w:rsidTr="004F7075">
        <w:trPr>
          <w:trHeight w:val="333"/>
        </w:trPr>
        <w:tc>
          <w:tcPr>
            <w:tcW w:w="8304" w:type="dxa"/>
            <w:tcBorders>
              <w:top w:val="nil"/>
              <w:left w:val="single" w:sz="4" w:space="0" w:color="auto"/>
              <w:bottom w:val="nil"/>
              <w:right w:val="single" w:sz="4" w:space="0" w:color="auto"/>
            </w:tcBorders>
            <w:vAlign w:val="center"/>
          </w:tcPr>
          <w:p w:rsidR="004F7075" w:rsidRPr="009470AA" w:rsidRDefault="004F7075" w:rsidP="004F7075">
            <w:pPr>
              <w:tabs>
                <w:tab w:val="left" w:leader="dot" w:pos="9684"/>
              </w:tabs>
              <w:spacing w:before="40" w:after="40"/>
              <w:ind w:left="425"/>
              <w:rPr>
                <w:rFonts w:ascii="Arial" w:hAnsi="Arial" w:cs="Arial"/>
                <w:sz w:val="22"/>
                <w:szCs w:val="22"/>
              </w:rPr>
            </w:pPr>
            <w:r w:rsidRPr="009470AA">
              <w:rPr>
                <w:rFonts w:ascii="Arial" w:hAnsi="Arial" w:cs="Arial"/>
                <w:sz w:val="22"/>
                <w:szCs w:val="22"/>
              </w:rPr>
              <w:t>1.</w:t>
            </w:r>
            <w:r>
              <w:rPr>
                <w:rFonts w:ascii="Arial" w:hAnsi="Arial" w:cs="Arial"/>
                <w:sz w:val="22"/>
                <w:szCs w:val="22"/>
              </w:rPr>
              <w:t>10 Criminal Background Verification</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4F7075" w:rsidRPr="009470AA" w:rsidRDefault="004F7075" w:rsidP="004F7075">
            <w:pPr>
              <w:tabs>
                <w:tab w:val="left" w:leader="dot" w:pos="603"/>
              </w:tabs>
              <w:spacing w:before="40" w:after="40"/>
              <w:ind w:left="41"/>
              <w:jc w:val="center"/>
              <w:rPr>
                <w:rFonts w:ascii="Arial" w:hAnsi="Arial" w:cs="Arial"/>
                <w:sz w:val="22"/>
                <w:szCs w:val="22"/>
              </w:rPr>
            </w:pPr>
            <w:r>
              <w:rPr>
                <w:rFonts w:ascii="Arial" w:hAnsi="Arial" w:cs="Arial"/>
                <w:sz w:val="22"/>
                <w:szCs w:val="22"/>
              </w:rPr>
              <w:t>4</w:t>
            </w:r>
          </w:p>
        </w:tc>
      </w:tr>
      <w:tr w:rsidR="004F7075" w:rsidRPr="009470AA" w:rsidTr="004F7075">
        <w:trPr>
          <w:trHeight w:val="333"/>
        </w:trPr>
        <w:tc>
          <w:tcPr>
            <w:tcW w:w="8304" w:type="dxa"/>
            <w:tcBorders>
              <w:top w:val="nil"/>
              <w:left w:val="single" w:sz="4" w:space="0" w:color="auto"/>
              <w:bottom w:val="nil"/>
              <w:right w:val="single" w:sz="4" w:space="0" w:color="auto"/>
            </w:tcBorders>
            <w:vAlign w:val="center"/>
          </w:tcPr>
          <w:p w:rsidR="004F7075" w:rsidRPr="009470AA" w:rsidRDefault="004F7075" w:rsidP="004F7075">
            <w:pPr>
              <w:tabs>
                <w:tab w:val="left" w:leader="dot" w:pos="9684"/>
              </w:tabs>
              <w:spacing w:before="40" w:after="40"/>
              <w:ind w:left="425"/>
              <w:rPr>
                <w:rFonts w:ascii="Arial" w:hAnsi="Arial" w:cs="Arial"/>
                <w:sz w:val="22"/>
                <w:szCs w:val="22"/>
              </w:rPr>
            </w:pPr>
            <w:r w:rsidRPr="009470AA">
              <w:rPr>
                <w:rFonts w:ascii="Arial" w:hAnsi="Arial" w:cs="Arial"/>
                <w:sz w:val="22"/>
                <w:szCs w:val="22"/>
              </w:rPr>
              <w:t>1.</w:t>
            </w:r>
            <w:r>
              <w:rPr>
                <w:rFonts w:ascii="Arial" w:hAnsi="Arial" w:cs="Arial"/>
                <w:sz w:val="22"/>
                <w:szCs w:val="22"/>
              </w:rPr>
              <w:t>11 Financial Stability Verification</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4F7075" w:rsidRPr="009470AA" w:rsidRDefault="004F7075" w:rsidP="004F7075">
            <w:pPr>
              <w:tabs>
                <w:tab w:val="left" w:leader="dot" w:pos="603"/>
              </w:tabs>
              <w:spacing w:before="40" w:after="40"/>
              <w:ind w:left="41"/>
              <w:jc w:val="center"/>
              <w:rPr>
                <w:rFonts w:ascii="Arial" w:hAnsi="Arial" w:cs="Arial"/>
                <w:sz w:val="22"/>
                <w:szCs w:val="22"/>
              </w:rPr>
            </w:pPr>
            <w:r>
              <w:rPr>
                <w:rFonts w:ascii="Arial" w:hAnsi="Arial" w:cs="Arial"/>
                <w:sz w:val="22"/>
                <w:szCs w:val="22"/>
              </w:rPr>
              <w:t>4</w:t>
            </w:r>
          </w:p>
        </w:tc>
      </w:tr>
      <w:tr w:rsidR="0069324E" w:rsidRPr="009470AA" w:rsidTr="0069324E">
        <w:trPr>
          <w:trHeight w:val="333"/>
        </w:trPr>
        <w:tc>
          <w:tcPr>
            <w:tcW w:w="8304" w:type="dxa"/>
            <w:tcBorders>
              <w:top w:val="single" w:sz="2" w:space="0" w:color="FFFFFF"/>
              <w:left w:val="single" w:sz="4" w:space="0" w:color="auto"/>
              <w:bottom w:val="nil"/>
              <w:right w:val="single" w:sz="4" w:space="0" w:color="auto"/>
            </w:tcBorders>
            <w:shd w:val="clear" w:color="auto" w:fill="000000"/>
            <w:vAlign w:val="center"/>
          </w:tcPr>
          <w:p w:rsidR="0069324E" w:rsidRPr="0069324E" w:rsidRDefault="0069324E" w:rsidP="0069324E">
            <w:pPr>
              <w:ind w:left="65"/>
              <w:rPr>
                <w:rFonts w:ascii="Arial" w:hAnsi="Arial" w:cs="Arial"/>
                <w:b/>
                <w:bCs/>
                <w:sz w:val="22"/>
                <w:szCs w:val="22"/>
              </w:rPr>
            </w:pPr>
            <w:r w:rsidRPr="009470AA">
              <w:rPr>
                <w:rFonts w:ascii="Arial" w:hAnsi="Arial" w:cs="Arial"/>
                <w:b/>
                <w:bCs/>
                <w:sz w:val="22"/>
                <w:szCs w:val="22"/>
              </w:rPr>
              <w:t>2.0 Preparing and Submitting a Proposal</w:t>
            </w:r>
            <w:r w:rsidRPr="009470AA">
              <w:rPr>
                <w:rFonts w:ascii="Arial" w:hAnsi="Arial" w:cs="Arial"/>
                <w:sz w:val="22"/>
                <w:szCs w:val="22"/>
              </w:rPr>
              <w:tab/>
            </w:r>
          </w:p>
        </w:tc>
        <w:tc>
          <w:tcPr>
            <w:tcW w:w="1281" w:type="dxa"/>
            <w:tcBorders>
              <w:top w:val="single" w:sz="2" w:space="0" w:color="FFFFFF"/>
              <w:left w:val="single" w:sz="4" w:space="0" w:color="auto"/>
              <w:bottom w:val="nil"/>
              <w:right w:val="single" w:sz="4" w:space="0" w:color="auto"/>
            </w:tcBorders>
            <w:shd w:val="clear" w:color="auto" w:fill="000000"/>
            <w:vAlign w:val="center"/>
          </w:tcPr>
          <w:p w:rsidR="0069324E" w:rsidRPr="009470AA" w:rsidRDefault="0069324E" w:rsidP="0069324E">
            <w:pPr>
              <w:tabs>
                <w:tab w:val="left" w:leader="dot" w:pos="603"/>
              </w:tabs>
              <w:ind w:left="41"/>
              <w:rPr>
                <w:rFonts w:ascii="Arial" w:hAnsi="Arial" w:cs="Arial"/>
                <w:sz w:val="22"/>
                <w:szCs w:val="22"/>
              </w:rPr>
            </w:pP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702"/>
              </w:tabs>
              <w:spacing w:before="40" w:after="40"/>
              <w:ind w:left="425"/>
              <w:rPr>
                <w:rFonts w:ascii="Arial" w:hAnsi="Arial" w:cs="Arial"/>
                <w:sz w:val="22"/>
                <w:szCs w:val="22"/>
              </w:rPr>
            </w:pPr>
            <w:r w:rsidRPr="009470AA">
              <w:rPr>
                <w:rFonts w:ascii="Arial" w:hAnsi="Arial" w:cs="Arial"/>
                <w:sz w:val="22"/>
                <w:szCs w:val="22"/>
              </w:rPr>
              <w:t>2.1 General Instructions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5</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702"/>
              </w:tabs>
              <w:spacing w:before="40" w:after="40"/>
              <w:ind w:left="425"/>
              <w:rPr>
                <w:rFonts w:ascii="Arial" w:hAnsi="Arial" w:cs="Arial"/>
                <w:sz w:val="22"/>
                <w:szCs w:val="22"/>
              </w:rPr>
            </w:pPr>
            <w:r w:rsidRPr="009470AA">
              <w:rPr>
                <w:rFonts w:ascii="Arial" w:hAnsi="Arial" w:cs="Arial"/>
                <w:sz w:val="22"/>
                <w:szCs w:val="22"/>
              </w:rPr>
              <w:t>2.2 Incurring Cost</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5</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93"/>
              </w:tabs>
              <w:spacing w:before="40" w:after="40"/>
              <w:ind w:left="425"/>
              <w:rPr>
                <w:rFonts w:ascii="Arial" w:hAnsi="Arial" w:cs="Arial"/>
                <w:sz w:val="22"/>
                <w:szCs w:val="22"/>
              </w:rPr>
            </w:pPr>
            <w:r w:rsidRPr="009470AA">
              <w:rPr>
                <w:rFonts w:ascii="Arial" w:hAnsi="Arial" w:cs="Arial"/>
                <w:sz w:val="22"/>
                <w:szCs w:val="22"/>
              </w:rPr>
              <w:t>2.3 Submitting the Proposal</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5</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93"/>
              </w:tabs>
              <w:spacing w:before="40" w:after="40"/>
              <w:ind w:left="425"/>
              <w:rPr>
                <w:rFonts w:ascii="Arial" w:hAnsi="Arial" w:cs="Arial"/>
                <w:sz w:val="22"/>
                <w:szCs w:val="22"/>
              </w:rPr>
            </w:pPr>
            <w:r w:rsidRPr="009470AA">
              <w:rPr>
                <w:rFonts w:ascii="Arial" w:hAnsi="Arial" w:cs="Arial"/>
                <w:sz w:val="22"/>
                <w:szCs w:val="22"/>
              </w:rPr>
              <w:t>2.4 Proposal Organization and Format</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6</w:t>
            </w:r>
          </w:p>
        </w:tc>
      </w:tr>
      <w:tr w:rsidR="0069324E" w:rsidRPr="009470AA" w:rsidTr="0069324E">
        <w:trPr>
          <w:trHeight w:hRule="exact" w:val="379"/>
        </w:trPr>
        <w:tc>
          <w:tcPr>
            <w:tcW w:w="8304" w:type="dxa"/>
            <w:tcBorders>
              <w:top w:val="single" w:sz="2" w:space="0" w:color="FFFFFF"/>
              <w:left w:val="single" w:sz="4" w:space="0" w:color="auto"/>
              <w:bottom w:val="nil"/>
              <w:right w:val="single" w:sz="4" w:space="0" w:color="auto"/>
            </w:tcBorders>
            <w:shd w:val="clear" w:color="auto" w:fill="000000"/>
            <w:vAlign w:val="center"/>
          </w:tcPr>
          <w:p w:rsidR="0069324E" w:rsidRPr="0069324E" w:rsidRDefault="0069324E" w:rsidP="0069324E">
            <w:pPr>
              <w:spacing w:before="40" w:after="40"/>
              <w:ind w:left="65"/>
              <w:rPr>
                <w:rFonts w:ascii="Arial" w:hAnsi="Arial" w:cs="Arial"/>
                <w:b/>
                <w:bCs/>
                <w:sz w:val="22"/>
                <w:szCs w:val="22"/>
              </w:rPr>
            </w:pPr>
            <w:r w:rsidRPr="009470AA">
              <w:rPr>
                <w:rFonts w:ascii="Arial" w:hAnsi="Arial" w:cs="Arial"/>
                <w:b/>
                <w:bCs/>
                <w:sz w:val="22"/>
                <w:szCs w:val="22"/>
              </w:rPr>
              <w:t>3.0 Proposal Selection and Award Process</w:t>
            </w:r>
            <w:r w:rsidRPr="009470AA">
              <w:rPr>
                <w:rFonts w:ascii="Arial" w:hAnsi="Arial" w:cs="Arial"/>
                <w:sz w:val="22"/>
                <w:szCs w:val="22"/>
              </w:rPr>
              <w:tab/>
            </w:r>
          </w:p>
        </w:tc>
        <w:tc>
          <w:tcPr>
            <w:tcW w:w="1281" w:type="dxa"/>
            <w:tcBorders>
              <w:top w:val="single" w:sz="2" w:space="0" w:color="FFFFFF"/>
              <w:left w:val="single" w:sz="4" w:space="0" w:color="auto"/>
              <w:bottom w:val="nil"/>
              <w:right w:val="single" w:sz="4" w:space="0" w:color="auto"/>
            </w:tcBorders>
            <w:shd w:val="clear" w:color="auto" w:fill="000000"/>
            <w:vAlign w:val="center"/>
          </w:tcPr>
          <w:p w:rsidR="0069324E" w:rsidRPr="009470AA" w:rsidRDefault="0069324E" w:rsidP="0069324E">
            <w:pPr>
              <w:tabs>
                <w:tab w:val="left" w:leader="dot" w:pos="603"/>
              </w:tabs>
              <w:spacing w:before="40" w:after="40"/>
              <w:ind w:left="41"/>
              <w:rPr>
                <w:rFonts w:ascii="Arial" w:hAnsi="Arial" w:cs="Arial"/>
                <w:sz w:val="22"/>
                <w:szCs w:val="22"/>
              </w:rPr>
            </w:pP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30"/>
              </w:tabs>
              <w:spacing w:before="40" w:after="40"/>
              <w:ind w:left="425"/>
              <w:rPr>
                <w:rFonts w:ascii="Arial" w:hAnsi="Arial" w:cs="Arial"/>
                <w:sz w:val="22"/>
                <w:szCs w:val="22"/>
              </w:rPr>
            </w:pPr>
            <w:r w:rsidRPr="009470AA">
              <w:rPr>
                <w:rFonts w:ascii="Arial" w:hAnsi="Arial" w:cs="Arial"/>
                <w:sz w:val="22"/>
                <w:szCs w:val="22"/>
              </w:rPr>
              <w:t>3.1 Proposal Review</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8</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30"/>
              </w:tabs>
              <w:spacing w:before="40" w:after="40"/>
              <w:ind w:left="425"/>
              <w:rPr>
                <w:rFonts w:ascii="Arial" w:hAnsi="Arial" w:cs="Arial"/>
                <w:sz w:val="22"/>
                <w:szCs w:val="22"/>
              </w:rPr>
            </w:pPr>
            <w:r w:rsidRPr="009470AA">
              <w:rPr>
                <w:rFonts w:ascii="Arial" w:hAnsi="Arial" w:cs="Arial"/>
                <w:sz w:val="22"/>
                <w:szCs w:val="22"/>
              </w:rPr>
              <w:t>3.2 Evaluation of Proposals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8</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12"/>
              </w:tabs>
              <w:spacing w:before="40" w:after="40"/>
              <w:ind w:left="425"/>
              <w:rPr>
                <w:rFonts w:ascii="Arial" w:hAnsi="Arial" w:cs="Arial"/>
                <w:sz w:val="22"/>
                <w:szCs w:val="22"/>
              </w:rPr>
            </w:pPr>
            <w:r w:rsidRPr="009470AA">
              <w:rPr>
                <w:rFonts w:ascii="Arial" w:hAnsi="Arial" w:cs="Arial"/>
                <w:sz w:val="22"/>
                <w:szCs w:val="22"/>
              </w:rPr>
              <w:t>3.3 Award</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8</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4F7075">
            <w:pPr>
              <w:tabs>
                <w:tab w:val="left" w:leader="dot" w:pos="9621"/>
              </w:tabs>
              <w:spacing w:before="40" w:after="40"/>
              <w:ind w:left="425"/>
              <w:rPr>
                <w:rFonts w:ascii="Arial" w:hAnsi="Arial" w:cs="Arial"/>
                <w:sz w:val="22"/>
                <w:szCs w:val="22"/>
              </w:rPr>
            </w:pPr>
            <w:r w:rsidRPr="009470AA">
              <w:rPr>
                <w:rFonts w:ascii="Arial" w:hAnsi="Arial" w:cs="Arial"/>
                <w:sz w:val="22"/>
                <w:szCs w:val="22"/>
              </w:rPr>
              <w:t xml:space="preserve">3.4 Right to Reject </w:t>
            </w:r>
            <w:r w:rsidR="004F7075">
              <w:rPr>
                <w:rFonts w:ascii="Arial" w:hAnsi="Arial" w:cs="Arial"/>
                <w:sz w:val="22"/>
                <w:szCs w:val="22"/>
              </w:rPr>
              <w:t>Proposals</w:t>
            </w:r>
            <w:r w:rsidRPr="009470AA">
              <w:rPr>
                <w:rFonts w:ascii="Arial" w:hAnsi="Arial" w:cs="Arial"/>
                <w:sz w:val="22"/>
                <w:szCs w:val="22"/>
              </w:rPr>
              <w:t xml:space="preserve"> and Negotiate Contract Terms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8</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21"/>
              </w:tabs>
              <w:spacing w:before="40" w:after="40"/>
              <w:ind w:left="425"/>
              <w:rPr>
                <w:rFonts w:ascii="Arial" w:hAnsi="Arial" w:cs="Arial"/>
                <w:sz w:val="22"/>
                <w:szCs w:val="22"/>
              </w:rPr>
            </w:pPr>
            <w:r w:rsidRPr="009470AA">
              <w:rPr>
                <w:rFonts w:ascii="Arial" w:hAnsi="Arial" w:cs="Arial"/>
                <w:sz w:val="22"/>
                <w:szCs w:val="22"/>
              </w:rPr>
              <w:t>3.5 Notice of Award</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603"/>
              </w:tabs>
              <w:spacing w:before="40" w:after="40"/>
              <w:ind w:left="41"/>
              <w:jc w:val="center"/>
              <w:rPr>
                <w:rFonts w:ascii="Arial" w:hAnsi="Arial" w:cs="Arial"/>
                <w:sz w:val="22"/>
                <w:szCs w:val="22"/>
              </w:rPr>
            </w:pPr>
            <w:r>
              <w:rPr>
                <w:rFonts w:ascii="Arial" w:hAnsi="Arial" w:cs="Arial"/>
                <w:sz w:val="22"/>
                <w:szCs w:val="22"/>
              </w:rPr>
              <w:t>8</w:t>
            </w:r>
          </w:p>
        </w:tc>
      </w:tr>
      <w:tr w:rsidR="0069324E" w:rsidRPr="009470AA" w:rsidTr="0069324E">
        <w:trPr>
          <w:trHeight w:val="333"/>
        </w:trPr>
        <w:tc>
          <w:tcPr>
            <w:tcW w:w="8304" w:type="dxa"/>
            <w:tcBorders>
              <w:top w:val="single" w:sz="2" w:space="0" w:color="FFFFFF"/>
              <w:left w:val="single" w:sz="4" w:space="0" w:color="auto"/>
              <w:bottom w:val="nil"/>
              <w:right w:val="single" w:sz="4" w:space="0" w:color="auto"/>
            </w:tcBorders>
            <w:shd w:val="clear" w:color="auto" w:fill="000000"/>
            <w:vAlign w:val="center"/>
          </w:tcPr>
          <w:p w:rsidR="0069324E" w:rsidRPr="0069324E" w:rsidRDefault="0069324E" w:rsidP="0069324E">
            <w:pPr>
              <w:spacing w:before="40" w:after="40"/>
              <w:ind w:left="65"/>
              <w:rPr>
                <w:rFonts w:ascii="Arial" w:hAnsi="Arial" w:cs="Arial"/>
                <w:b/>
                <w:bCs/>
                <w:sz w:val="22"/>
                <w:szCs w:val="22"/>
              </w:rPr>
            </w:pPr>
            <w:r w:rsidRPr="009470AA">
              <w:rPr>
                <w:rFonts w:ascii="Arial" w:hAnsi="Arial" w:cs="Arial"/>
                <w:b/>
                <w:bCs/>
                <w:sz w:val="22"/>
                <w:szCs w:val="22"/>
              </w:rPr>
              <w:t>4.0 Proposal Questionnaire</w:t>
            </w:r>
            <w:r w:rsidRPr="009470AA">
              <w:rPr>
                <w:rFonts w:ascii="Arial" w:hAnsi="Arial" w:cs="Arial"/>
                <w:sz w:val="22"/>
                <w:szCs w:val="22"/>
              </w:rPr>
              <w:tab/>
            </w:r>
          </w:p>
        </w:tc>
        <w:tc>
          <w:tcPr>
            <w:tcW w:w="1281" w:type="dxa"/>
            <w:tcBorders>
              <w:top w:val="single" w:sz="2" w:space="0" w:color="FFFFFF"/>
              <w:left w:val="single" w:sz="4" w:space="0" w:color="auto"/>
              <w:bottom w:val="nil"/>
              <w:right w:val="single" w:sz="4" w:space="0" w:color="auto"/>
            </w:tcBorders>
            <w:shd w:val="clear" w:color="auto" w:fill="000000"/>
            <w:vAlign w:val="center"/>
          </w:tcPr>
          <w:p w:rsidR="0069324E" w:rsidRPr="009470AA" w:rsidRDefault="0069324E" w:rsidP="0069324E">
            <w:pPr>
              <w:tabs>
                <w:tab w:val="left" w:leader="dot" w:pos="657"/>
              </w:tabs>
              <w:spacing w:before="40" w:after="40"/>
              <w:ind w:left="41"/>
              <w:rPr>
                <w:rFonts w:ascii="Arial" w:hAnsi="Arial" w:cs="Arial"/>
                <w:sz w:val="22"/>
                <w:szCs w:val="22"/>
              </w:rPr>
            </w:pP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30"/>
              </w:tabs>
              <w:spacing w:before="40" w:after="40"/>
              <w:ind w:left="425"/>
              <w:rPr>
                <w:rFonts w:ascii="Arial" w:hAnsi="Arial" w:cs="Arial"/>
                <w:sz w:val="22"/>
                <w:szCs w:val="22"/>
              </w:rPr>
            </w:pPr>
            <w:r w:rsidRPr="009470AA">
              <w:rPr>
                <w:rFonts w:ascii="Arial" w:hAnsi="Arial" w:cs="Arial"/>
                <w:sz w:val="22"/>
                <w:szCs w:val="22"/>
              </w:rPr>
              <w:t>4.1 General Questions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4F7075" w:rsidP="00786F19">
            <w:pPr>
              <w:tabs>
                <w:tab w:val="left" w:leader="dot" w:pos="549"/>
              </w:tabs>
              <w:spacing w:before="40" w:after="40"/>
              <w:ind w:left="41"/>
              <w:jc w:val="center"/>
              <w:rPr>
                <w:rFonts w:ascii="Arial" w:hAnsi="Arial" w:cs="Arial"/>
                <w:sz w:val="22"/>
                <w:szCs w:val="22"/>
              </w:rPr>
            </w:pPr>
            <w:r>
              <w:rPr>
                <w:rFonts w:ascii="Arial" w:hAnsi="Arial" w:cs="Arial"/>
                <w:sz w:val="22"/>
                <w:szCs w:val="22"/>
              </w:rPr>
              <w:t>9</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30"/>
              </w:tabs>
              <w:spacing w:before="40" w:after="40"/>
              <w:ind w:left="425"/>
              <w:rPr>
                <w:rFonts w:ascii="Arial" w:hAnsi="Arial" w:cs="Arial"/>
                <w:sz w:val="22"/>
                <w:szCs w:val="22"/>
              </w:rPr>
            </w:pPr>
            <w:r w:rsidRPr="009470AA">
              <w:rPr>
                <w:rFonts w:ascii="Arial" w:hAnsi="Arial" w:cs="Arial"/>
                <w:sz w:val="22"/>
                <w:szCs w:val="22"/>
              </w:rPr>
              <w:t>4.2 Technical Questions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4F7075">
            <w:pPr>
              <w:tabs>
                <w:tab w:val="left" w:leader="dot" w:pos="549"/>
              </w:tabs>
              <w:spacing w:before="40" w:after="40"/>
              <w:ind w:left="41"/>
              <w:jc w:val="center"/>
              <w:rPr>
                <w:rFonts w:ascii="Arial" w:hAnsi="Arial" w:cs="Arial"/>
                <w:sz w:val="22"/>
                <w:szCs w:val="22"/>
              </w:rPr>
            </w:pPr>
            <w:r w:rsidRPr="009470AA">
              <w:rPr>
                <w:rFonts w:ascii="Arial" w:hAnsi="Arial" w:cs="Arial"/>
                <w:sz w:val="22"/>
                <w:szCs w:val="22"/>
              </w:rPr>
              <w:t>1</w:t>
            </w:r>
            <w:r w:rsidR="004F7075">
              <w:rPr>
                <w:rFonts w:ascii="Arial" w:hAnsi="Arial" w:cs="Arial"/>
                <w:sz w:val="22"/>
                <w:szCs w:val="22"/>
              </w:rPr>
              <w:t>2</w:t>
            </w:r>
          </w:p>
        </w:tc>
      </w:tr>
      <w:tr w:rsidR="0069324E" w:rsidRPr="009470AA" w:rsidTr="0069324E">
        <w:trPr>
          <w:trHeight w:val="333"/>
        </w:trPr>
        <w:tc>
          <w:tcPr>
            <w:tcW w:w="8304" w:type="dxa"/>
            <w:tcBorders>
              <w:top w:val="nil"/>
              <w:left w:val="single" w:sz="4" w:space="0" w:color="auto"/>
              <w:bottom w:val="single" w:sz="2" w:space="0" w:color="FFFFFF"/>
              <w:right w:val="single" w:sz="4" w:space="0" w:color="auto"/>
            </w:tcBorders>
            <w:shd w:val="clear" w:color="auto" w:fill="000000"/>
            <w:vAlign w:val="center"/>
          </w:tcPr>
          <w:p w:rsidR="0069324E" w:rsidRPr="009470AA" w:rsidRDefault="0069324E" w:rsidP="0069324E">
            <w:pPr>
              <w:ind w:left="72"/>
              <w:rPr>
                <w:rFonts w:ascii="Arial" w:hAnsi="Arial" w:cs="Arial"/>
                <w:b/>
                <w:bCs/>
                <w:sz w:val="22"/>
                <w:szCs w:val="22"/>
              </w:rPr>
            </w:pPr>
            <w:r w:rsidRPr="009470AA">
              <w:rPr>
                <w:rFonts w:ascii="Arial" w:hAnsi="Arial" w:cs="Arial"/>
                <w:b/>
                <w:bCs/>
                <w:sz w:val="22"/>
                <w:szCs w:val="22"/>
              </w:rPr>
              <w:t>5.0 Terms and Conditions</w:t>
            </w:r>
          </w:p>
        </w:tc>
        <w:tc>
          <w:tcPr>
            <w:tcW w:w="1281" w:type="dxa"/>
            <w:tcBorders>
              <w:top w:val="nil"/>
              <w:left w:val="single" w:sz="4" w:space="0" w:color="auto"/>
              <w:bottom w:val="single" w:sz="2" w:space="0" w:color="FFFFFF"/>
              <w:right w:val="single" w:sz="4" w:space="0" w:color="auto"/>
            </w:tcBorders>
            <w:shd w:val="clear" w:color="auto" w:fill="000000"/>
            <w:vAlign w:val="center"/>
          </w:tcPr>
          <w:p w:rsidR="0069324E" w:rsidRPr="009470AA" w:rsidRDefault="0069324E" w:rsidP="0069324E">
            <w:pPr>
              <w:ind w:left="72"/>
              <w:rPr>
                <w:rFonts w:ascii="Arial" w:hAnsi="Arial" w:cs="Arial"/>
                <w:b/>
                <w:bCs/>
                <w:sz w:val="22"/>
                <w:szCs w:val="22"/>
              </w:rPr>
            </w:pPr>
          </w:p>
        </w:tc>
      </w:tr>
      <w:tr w:rsidR="0069324E" w:rsidRPr="009470AA" w:rsidTr="00786F19">
        <w:trPr>
          <w:trHeight w:val="333"/>
        </w:trPr>
        <w:tc>
          <w:tcPr>
            <w:tcW w:w="8304" w:type="dxa"/>
            <w:tcBorders>
              <w:top w:val="single" w:sz="2" w:space="0" w:color="FFFFFF"/>
              <w:left w:val="single" w:sz="4" w:space="0" w:color="auto"/>
              <w:bottom w:val="nil"/>
              <w:right w:val="single" w:sz="4" w:space="0" w:color="auto"/>
            </w:tcBorders>
            <w:vAlign w:val="center"/>
          </w:tcPr>
          <w:p w:rsidR="0069324E" w:rsidRPr="009470AA" w:rsidRDefault="0069324E" w:rsidP="0069324E">
            <w:pPr>
              <w:tabs>
                <w:tab w:val="left" w:leader="dot" w:pos="9639"/>
              </w:tabs>
              <w:spacing w:before="40" w:after="40"/>
              <w:ind w:left="425"/>
              <w:rPr>
                <w:rFonts w:ascii="Arial" w:hAnsi="Arial" w:cs="Arial"/>
                <w:sz w:val="22"/>
                <w:szCs w:val="22"/>
              </w:rPr>
            </w:pPr>
            <w:r w:rsidRPr="009470AA">
              <w:rPr>
                <w:rFonts w:ascii="Arial" w:hAnsi="Arial" w:cs="Arial"/>
                <w:sz w:val="22"/>
                <w:szCs w:val="22"/>
              </w:rPr>
              <w:t>5.1 Legal Relations</w:t>
            </w:r>
            <w:r w:rsidRPr="009470AA">
              <w:rPr>
                <w:rFonts w:ascii="Arial" w:hAnsi="Arial" w:cs="Arial"/>
                <w:sz w:val="22"/>
                <w:szCs w:val="22"/>
              </w:rPr>
              <w:tab/>
            </w:r>
          </w:p>
        </w:tc>
        <w:tc>
          <w:tcPr>
            <w:tcW w:w="1281" w:type="dxa"/>
            <w:tcBorders>
              <w:top w:val="single" w:sz="2" w:space="0" w:color="FFFFFF"/>
              <w:left w:val="single" w:sz="4" w:space="0" w:color="auto"/>
              <w:bottom w:val="nil"/>
              <w:right w:val="single" w:sz="4" w:space="0" w:color="auto"/>
            </w:tcBorders>
            <w:vAlign w:val="center"/>
          </w:tcPr>
          <w:p w:rsidR="0069324E" w:rsidRPr="009470AA" w:rsidRDefault="0069324E" w:rsidP="004F7075">
            <w:pPr>
              <w:tabs>
                <w:tab w:val="left" w:leader="dot" w:pos="495"/>
              </w:tabs>
              <w:spacing w:before="40" w:after="40"/>
              <w:ind w:left="41"/>
              <w:jc w:val="center"/>
              <w:rPr>
                <w:rFonts w:ascii="Arial" w:hAnsi="Arial" w:cs="Arial"/>
                <w:sz w:val="22"/>
                <w:szCs w:val="22"/>
              </w:rPr>
            </w:pPr>
            <w:r w:rsidRPr="009470AA">
              <w:rPr>
                <w:rFonts w:ascii="Arial" w:hAnsi="Arial" w:cs="Arial"/>
                <w:sz w:val="22"/>
                <w:szCs w:val="22"/>
              </w:rPr>
              <w:t>1</w:t>
            </w:r>
            <w:r w:rsidR="004F7075">
              <w:rPr>
                <w:rFonts w:ascii="Arial" w:hAnsi="Arial" w:cs="Arial"/>
                <w:sz w:val="22"/>
                <w:szCs w:val="22"/>
              </w:rPr>
              <w:t>8</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30"/>
              </w:tabs>
              <w:spacing w:before="40" w:after="40"/>
              <w:ind w:left="425"/>
              <w:rPr>
                <w:rFonts w:ascii="Arial" w:hAnsi="Arial" w:cs="Arial"/>
                <w:sz w:val="22"/>
                <w:szCs w:val="22"/>
              </w:rPr>
            </w:pPr>
            <w:r w:rsidRPr="009470AA">
              <w:rPr>
                <w:rFonts w:ascii="Arial" w:hAnsi="Arial" w:cs="Arial"/>
                <w:sz w:val="22"/>
                <w:szCs w:val="22"/>
              </w:rPr>
              <w:t>5.2 Ownership of Materials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4F7075">
            <w:pPr>
              <w:tabs>
                <w:tab w:val="left" w:leader="dot" w:pos="495"/>
              </w:tabs>
              <w:spacing w:before="40" w:after="40"/>
              <w:ind w:left="41"/>
              <w:jc w:val="center"/>
              <w:rPr>
                <w:rFonts w:ascii="Arial" w:hAnsi="Arial" w:cs="Arial"/>
                <w:sz w:val="22"/>
                <w:szCs w:val="22"/>
              </w:rPr>
            </w:pPr>
            <w:r w:rsidRPr="009470AA">
              <w:rPr>
                <w:rFonts w:ascii="Arial" w:hAnsi="Arial" w:cs="Arial"/>
                <w:sz w:val="22"/>
                <w:szCs w:val="22"/>
              </w:rPr>
              <w:t>1</w:t>
            </w:r>
            <w:r w:rsidR="004F7075">
              <w:rPr>
                <w:rFonts w:ascii="Arial" w:hAnsi="Arial" w:cs="Arial"/>
                <w:sz w:val="22"/>
                <w:szCs w:val="22"/>
              </w:rPr>
              <w:t>8</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21"/>
              </w:tabs>
              <w:spacing w:before="40" w:after="40"/>
              <w:ind w:left="425"/>
              <w:rPr>
                <w:rFonts w:ascii="Arial" w:hAnsi="Arial" w:cs="Arial"/>
                <w:sz w:val="22"/>
                <w:szCs w:val="22"/>
              </w:rPr>
            </w:pPr>
            <w:r w:rsidRPr="009470AA">
              <w:rPr>
                <w:rFonts w:ascii="Arial" w:hAnsi="Arial" w:cs="Arial"/>
                <w:sz w:val="22"/>
                <w:szCs w:val="22"/>
              </w:rPr>
              <w:t>5.3 Examination of Records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4F7075">
            <w:pPr>
              <w:tabs>
                <w:tab w:val="left" w:leader="dot" w:pos="495"/>
              </w:tabs>
              <w:spacing w:before="40" w:after="40"/>
              <w:ind w:left="41"/>
              <w:jc w:val="center"/>
              <w:rPr>
                <w:rFonts w:ascii="Arial" w:hAnsi="Arial" w:cs="Arial"/>
                <w:sz w:val="22"/>
                <w:szCs w:val="22"/>
              </w:rPr>
            </w:pPr>
            <w:r w:rsidRPr="009470AA">
              <w:rPr>
                <w:rFonts w:ascii="Arial" w:hAnsi="Arial" w:cs="Arial"/>
                <w:sz w:val="22"/>
                <w:szCs w:val="22"/>
              </w:rPr>
              <w:t>1</w:t>
            </w:r>
            <w:r w:rsidR="004F7075">
              <w:rPr>
                <w:rFonts w:ascii="Arial" w:hAnsi="Arial" w:cs="Arial"/>
                <w:sz w:val="22"/>
                <w:szCs w:val="22"/>
              </w:rPr>
              <w:t>8</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21"/>
              </w:tabs>
              <w:spacing w:before="40" w:after="40"/>
              <w:ind w:left="425"/>
              <w:rPr>
                <w:rFonts w:ascii="Arial" w:hAnsi="Arial" w:cs="Arial"/>
                <w:sz w:val="22"/>
                <w:szCs w:val="22"/>
              </w:rPr>
            </w:pPr>
            <w:r w:rsidRPr="009470AA">
              <w:rPr>
                <w:rFonts w:ascii="Arial" w:hAnsi="Arial" w:cs="Arial"/>
                <w:sz w:val="22"/>
                <w:szCs w:val="22"/>
              </w:rPr>
              <w:t xml:space="preserve">5.4 </w:t>
            </w:r>
            <w:r w:rsidR="004F7075" w:rsidRPr="009470AA">
              <w:rPr>
                <w:rFonts w:ascii="Arial" w:hAnsi="Arial" w:cs="Arial"/>
                <w:sz w:val="22"/>
                <w:szCs w:val="22"/>
              </w:rPr>
              <w:t>Compliance Audits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4F7075">
            <w:pPr>
              <w:tabs>
                <w:tab w:val="left" w:leader="dot" w:pos="495"/>
              </w:tabs>
              <w:spacing w:before="40" w:after="40"/>
              <w:ind w:left="41"/>
              <w:jc w:val="center"/>
              <w:rPr>
                <w:rFonts w:ascii="Arial" w:hAnsi="Arial" w:cs="Arial"/>
                <w:sz w:val="22"/>
                <w:szCs w:val="22"/>
              </w:rPr>
            </w:pPr>
            <w:r w:rsidRPr="009470AA">
              <w:rPr>
                <w:rFonts w:ascii="Arial" w:hAnsi="Arial" w:cs="Arial"/>
                <w:sz w:val="22"/>
                <w:szCs w:val="22"/>
              </w:rPr>
              <w:t>1</w:t>
            </w:r>
            <w:r w:rsidR="00EC160C">
              <w:rPr>
                <w:rFonts w:ascii="Arial" w:hAnsi="Arial" w:cs="Arial"/>
                <w:sz w:val="22"/>
                <w:szCs w:val="22"/>
              </w:rPr>
              <w:t>8</w:t>
            </w:r>
          </w:p>
        </w:tc>
      </w:tr>
      <w:tr w:rsidR="0069324E" w:rsidRPr="009470AA" w:rsidTr="00786F19">
        <w:trPr>
          <w:trHeight w:val="333"/>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30"/>
              </w:tabs>
              <w:spacing w:before="40" w:after="40"/>
              <w:ind w:left="425"/>
              <w:rPr>
                <w:rFonts w:ascii="Arial" w:hAnsi="Arial" w:cs="Arial"/>
                <w:sz w:val="22"/>
                <w:szCs w:val="22"/>
              </w:rPr>
            </w:pPr>
            <w:r w:rsidRPr="009470AA">
              <w:rPr>
                <w:rFonts w:ascii="Arial" w:hAnsi="Arial" w:cs="Arial"/>
                <w:sz w:val="22"/>
                <w:szCs w:val="22"/>
              </w:rPr>
              <w:t xml:space="preserve">5.5 </w:t>
            </w:r>
            <w:r w:rsidR="004F7075" w:rsidRPr="009470AA">
              <w:rPr>
                <w:rFonts w:ascii="Arial" w:hAnsi="Arial" w:cs="Arial"/>
                <w:sz w:val="22"/>
                <w:szCs w:val="22"/>
              </w:rPr>
              <w:t>Actuarial Consultant Fees</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786F19">
            <w:pPr>
              <w:tabs>
                <w:tab w:val="left" w:leader="dot" w:pos="495"/>
              </w:tabs>
              <w:spacing w:before="40" w:after="40"/>
              <w:ind w:left="41"/>
              <w:jc w:val="center"/>
              <w:rPr>
                <w:rFonts w:ascii="Arial" w:hAnsi="Arial" w:cs="Arial"/>
                <w:sz w:val="22"/>
                <w:szCs w:val="22"/>
              </w:rPr>
            </w:pPr>
            <w:r w:rsidRPr="009470AA">
              <w:rPr>
                <w:rFonts w:ascii="Arial" w:hAnsi="Arial" w:cs="Arial"/>
                <w:sz w:val="22"/>
                <w:szCs w:val="22"/>
              </w:rPr>
              <w:t>1</w:t>
            </w:r>
            <w:r w:rsidR="00EC160C">
              <w:rPr>
                <w:rFonts w:ascii="Arial" w:hAnsi="Arial" w:cs="Arial"/>
                <w:sz w:val="22"/>
                <w:szCs w:val="22"/>
              </w:rPr>
              <w:t>9</w:t>
            </w:r>
          </w:p>
        </w:tc>
      </w:tr>
      <w:tr w:rsidR="0069324E" w:rsidRPr="009470AA" w:rsidTr="004F7075">
        <w:trPr>
          <w:trHeight w:val="333"/>
        </w:trPr>
        <w:tc>
          <w:tcPr>
            <w:tcW w:w="8304" w:type="dxa"/>
            <w:tcBorders>
              <w:top w:val="nil"/>
              <w:left w:val="single" w:sz="4" w:space="0" w:color="auto"/>
              <w:right w:val="single" w:sz="4" w:space="0" w:color="auto"/>
            </w:tcBorders>
            <w:vAlign w:val="center"/>
          </w:tcPr>
          <w:p w:rsidR="0069324E" w:rsidRPr="009470AA" w:rsidRDefault="0069324E" w:rsidP="004F7075">
            <w:pPr>
              <w:tabs>
                <w:tab w:val="left" w:leader="dot" w:pos="9630"/>
              </w:tabs>
              <w:spacing w:before="40" w:after="40"/>
              <w:ind w:left="425"/>
              <w:rPr>
                <w:rFonts w:ascii="Arial" w:hAnsi="Arial" w:cs="Arial"/>
                <w:sz w:val="22"/>
                <w:szCs w:val="22"/>
              </w:rPr>
            </w:pPr>
            <w:r w:rsidRPr="009470AA">
              <w:rPr>
                <w:rFonts w:ascii="Arial" w:hAnsi="Arial" w:cs="Arial"/>
                <w:sz w:val="22"/>
                <w:szCs w:val="22"/>
              </w:rPr>
              <w:t>5.6 A</w:t>
            </w:r>
            <w:r w:rsidR="004F7075">
              <w:rPr>
                <w:rFonts w:ascii="Arial" w:hAnsi="Arial" w:cs="Arial"/>
                <w:sz w:val="22"/>
                <w:szCs w:val="22"/>
              </w:rPr>
              <w:t>ccounting</w:t>
            </w:r>
            <w:r w:rsidRPr="009470AA">
              <w:rPr>
                <w:rFonts w:ascii="Arial" w:hAnsi="Arial" w:cs="Arial"/>
                <w:sz w:val="22"/>
                <w:szCs w:val="22"/>
              </w:rPr>
              <w:tab/>
            </w:r>
          </w:p>
        </w:tc>
        <w:tc>
          <w:tcPr>
            <w:tcW w:w="1281" w:type="dxa"/>
            <w:tcBorders>
              <w:top w:val="nil"/>
              <w:left w:val="single" w:sz="4" w:space="0" w:color="auto"/>
              <w:right w:val="single" w:sz="4" w:space="0" w:color="auto"/>
            </w:tcBorders>
            <w:vAlign w:val="center"/>
          </w:tcPr>
          <w:p w:rsidR="0069324E" w:rsidRPr="009470AA" w:rsidRDefault="0069324E" w:rsidP="00786F19">
            <w:pPr>
              <w:tabs>
                <w:tab w:val="left" w:leader="dot" w:pos="495"/>
              </w:tabs>
              <w:spacing w:before="40" w:after="40"/>
              <w:ind w:left="41"/>
              <w:jc w:val="center"/>
              <w:rPr>
                <w:rFonts w:ascii="Arial" w:hAnsi="Arial" w:cs="Arial"/>
                <w:sz w:val="22"/>
                <w:szCs w:val="22"/>
              </w:rPr>
            </w:pPr>
            <w:r w:rsidRPr="009470AA">
              <w:rPr>
                <w:rFonts w:ascii="Arial" w:hAnsi="Arial" w:cs="Arial"/>
                <w:sz w:val="22"/>
                <w:szCs w:val="22"/>
              </w:rPr>
              <w:t>1</w:t>
            </w:r>
            <w:r w:rsidR="00EC160C">
              <w:rPr>
                <w:rFonts w:ascii="Arial" w:hAnsi="Arial" w:cs="Arial"/>
                <w:sz w:val="22"/>
                <w:szCs w:val="22"/>
              </w:rPr>
              <w:t>9</w:t>
            </w:r>
          </w:p>
        </w:tc>
      </w:tr>
      <w:tr w:rsidR="0069324E" w:rsidRPr="009470AA" w:rsidTr="004F7075">
        <w:trPr>
          <w:trHeight w:val="333"/>
        </w:trPr>
        <w:tc>
          <w:tcPr>
            <w:tcW w:w="8304" w:type="dxa"/>
            <w:tcBorders>
              <w:top w:val="nil"/>
              <w:left w:val="single" w:sz="4" w:space="0" w:color="auto"/>
              <w:bottom w:val="single" w:sz="4" w:space="0" w:color="auto"/>
              <w:right w:val="single" w:sz="4" w:space="0" w:color="auto"/>
            </w:tcBorders>
            <w:vAlign w:val="center"/>
          </w:tcPr>
          <w:p w:rsidR="0069324E" w:rsidRPr="009470AA" w:rsidRDefault="0069324E" w:rsidP="004F7075">
            <w:pPr>
              <w:tabs>
                <w:tab w:val="left" w:leader="dot" w:pos="9621"/>
              </w:tabs>
              <w:spacing w:before="40" w:after="40"/>
              <w:ind w:left="425"/>
              <w:rPr>
                <w:rFonts w:ascii="Arial" w:hAnsi="Arial" w:cs="Arial"/>
                <w:sz w:val="22"/>
                <w:szCs w:val="22"/>
              </w:rPr>
            </w:pPr>
            <w:r w:rsidRPr="009470AA">
              <w:rPr>
                <w:rFonts w:ascii="Arial" w:hAnsi="Arial" w:cs="Arial"/>
                <w:sz w:val="22"/>
                <w:szCs w:val="22"/>
              </w:rPr>
              <w:t xml:space="preserve">5.7 </w:t>
            </w:r>
            <w:r w:rsidR="004F7075">
              <w:rPr>
                <w:rFonts w:ascii="Arial" w:hAnsi="Arial" w:cs="Arial"/>
                <w:sz w:val="22"/>
                <w:szCs w:val="22"/>
              </w:rPr>
              <w:t>Administrative Expenses</w:t>
            </w:r>
            <w:r w:rsidRPr="009470AA">
              <w:rPr>
                <w:rFonts w:ascii="Arial" w:hAnsi="Arial" w:cs="Arial"/>
                <w:sz w:val="22"/>
                <w:szCs w:val="22"/>
              </w:rPr>
              <w:tab/>
            </w:r>
          </w:p>
        </w:tc>
        <w:tc>
          <w:tcPr>
            <w:tcW w:w="1281" w:type="dxa"/>
            <w:tcBorders>
              <w:top w:val="nil"/>
              <w:left w:val="single" w:sz="4" w:space="0" w:color="auto"/>
              <w:bottom w:val="single" w:sz="4" w:space="0" w:color="auto"/>
              <w:right w:val="single" w:sz="4" w:space="0" w:color="auto"/>
            </w:tcBorders>
            <w:vAlign w:val="center"/>
          </w:tcPr>
          <w:p w:rsidR="0069324E" w:rsidRPr="009470AA" w:rsidRDefault="0069324E" w:rsidP="00786F19">
            <w:pPr>
              <w:tabs>
                <w:tab w:val="left" w:leader="dot" w:pos="495"/>
              </w:tabs>
              <w:spacing w:before="40" w:after="40"/>
              <w:ind w:left="41"/>
              <w:jc w:val="center"/>
              <w:rPr>
                <w:rFonts w:ascii="Arial" w:hAnsi="Arial" w:cs="Arial"/>
                <w:sz w:val="22"/>
                <w:szCs w:val="22"/>
              </w:rPr>
            </w:pPr>
            <w:r w:rsidRPr="009470AA">
              <w:rPr>
                <w:rFonts w:ascii="Arial" w:hAnsi="Arial" w:cs="Arial"/>
                <w:sz w:val="22"/>
                <w:szCs w:val="22"/>
              </w:rPr>
              <w:t>1</w:t>
            </w:r>
            <w:r w:rsidR="00EC160C">
              <w:rPr>
                <w:rFonts w:ascii="Arial" w:hAnsi="Arial" w:cs="Arial"/>
                <w:sz w:val="22"/>
                <w:szCs w:val="22"/>
              </w:rPr>
              <w:t>9</w:t>
            </w:r>
          </w:p>
        </w:tc>
      </w:tr>
      <w:tr w:rsidR="0069324E" w:rsidRPr="009470AA" w:rsidTr="004F7075">
        <w:trPr>
          <w:trHeight w:val="333"/>
        </w:trPr>
        <w:tc>
          <w:tcPr>
            <w:tcW w:w="8304" w:type="dxa"/>
            <w:tcBorders>
              <w:top w:val="single" w:sz="4" w:space="0" w:color="auto"/>
              <w:left w:val="single" w:sz="4" w:space="0" w:color="auto"/>
              <w:bottom w:val="nil"/>
              <w:right w:val="single" w:sz="4" w:space="0" w:color="auto"/>
            </w:tcBorders>
            <w:vAlign w:val="center"/>
          </w:tcPr>
          <w:p w:rsidR="0069324E" w:rsidRPr="009470AA" w:rsidRDefault="0069324E" w:rsidP="004F7075">
            <w:pPr>
              <w:tabs>
                <w:tab w:val="left" w:leader="dot" w:pos="9639"/>
              </w:tabs>
              <w:spacing w:before="40" w:after="40"/>
              <w:ind w:left="425"/>
              <w:rPr>
                <w:rFonts w:ascii="Arial" w:hAnsi="Arial" w:cs="Arial"/>
                <w:sz w:val="22"/>
                <w:szCs w:val="22"/>
              </w:rPr>
            </w:pPr>
            <w:r w:rsidRPr="009470AA">
              <w:rPr>
                <w:rFonts w:ascii="Arial" w:hAnsi="Arial" w:cs="Arial"/>
                <w:sz w:val="22"/>
                <w:szCs w:val="22"/>
              </w:rPr>
              <w:lastRenderedPageBreak/>
              <w:t>5.</w:t>
            </w:r>
            <w:r w:rsidR="004F7075">
              <w:rPr>
                <w:rFonts w:ascii="Arial" w:hAnsi="Arial" w:cs="Arial"/>
                <w:sz w:val="22"/>
                <w:szCs w:val="22"/>
              </w:rPr>
              <w:t>8</w:t>
            </w:r>
            <w:r w:rsidRPr="009470AA">
              <w:rPr>
                <w:rFonts w:ascii="Arial" w:hAnsi="Arial" w:cs="Arial"/>
                <w:sz w:val="22"/>
                <w:szCs w:val="22"/>
              </w:rPr>
              <w:t xml:space="preserve"> Standard Terms and Conditions DOA</w:t>
            </w:r>
            <w:r>
              <w:rPr>
                <w:rFonts w:ascii="Arial" w:hAnsi="Arial" w:cs="Arial"/>
                <w:sz w:val="22"/>
                <w:szCs w:val="22"/>
              </w:rPr>
              <w:noBreakHyphen/>
            </w:r>
            <w:r w:rsidRPr="009470AA">
              <w:rPr>
                <w:rFonts w:ascii="Arial" w:hAnsi="Arial" w:cs="Arial"/>
                <w:sz w:val="22"/>
                <w:szCs w:val="22"/>
              </w:rPr>
              <w:t xml:space="preserve">3054 (01/01) Attachment </w:t>
            </w:r>
            <w:r w:rsidR="004F7075">
              <w:rPr>
                <w:rFonts w:ascii="Arial" w:hAnsi="Arial" w:cs="Arial"/>
                <w:sz w:val="22"/>
                <w:szCs w:val="22"/>
              </w:rPr>
              <w:t>4</w:t>
            </w:r>
            <w:r w:rsidRPr="009470AA">
              <w:rPr>
                <w:rFonts w:ascii="Arial" w:hAnsi="Arial" w:cs="Arial"/>
                <w:sz w:val="22"/>
                <w:szCs w:val="22"/>
              </w:rPr>
              <w:tab/>
            </w:r>
          </w:p>
        </w:tc>
        <w:tc>
          <w:tcPr>
            <w:tcW w:w="1281" w:type="dxa"/>
            <w:tcBorders>
              <w:top w:val="single" w:sz="4" w:space="0" w:color="auto"/>
              <w:left w:val="single" w:sz="4" w:space="0" w:color="auto"/>
              <w:bottom w:val="nil"/>
              <w:right w:val="single" w:sz="4" w:space="0" w:color="auto"/>
            </w:tcBorders>
            <w:vAlign w:val="center"/>
          </w:tcPr>
          <w:p w:rsidR="0069324E" w:rsidRPr="009470AA" w:rsidRDefault="0069324E" w:rsidP="00EC160C">
            <w:pPr>
              <w:tabs>
                <w:tab w:val="left" w:leader="dot" w:pos="495"/>
              </w:tabs>
              <w:spacing w:before="40" w:after="40"/>
              <w:ind w:left="41"/>
              <w:jc w:val="center"/>
              <w:rPr>
                <w:rFonts w:ascii="Arial" w:hAnsi="Arial" w:cs="Arial"/>
                <w:sz w:val="22"/>
                <w:szCs w:val="22"/>
              </w:rPr>
            </w:pPr>
            <w:r w:rsidRPr="009470AA">
              <w:rPr>
                <w:rFonts w:ascii="Arial" w:hAnsi="Arial" w:cs="Arial"/>
                <w:sz w:val="22"/>
                <w:szCs w:val="22"/>
              </w:rPr>
              <w:t>1</w:t>
            </w:r>
            <w:r w:rsidR="00EC160C">
              <w:rPr>
                <w:rFonts w:ascii="Arial" w:hAnsi="Arial" w:cs="Arial"/>
                <w:sz w:val="22"/>
                <w:szCs w:val="22"/>
              </w:rPr>
              <w:t>9</w:t>
            </w:r>
          </w:p>
        </w:tc>
      </w:tr>
      <w:tr w:rsidR="0069324E" w:rsidRPr="009470AA" w:rsidTr="00786F19">
        <w:trPr>
          <w:trHeight w:hRule="exact" w:val="644"/>
        </w:trPr>
        <w:tc>
          <w:tcPr>
            <w:tcW w:w="8304" w:type="dxa"/>
            <w:tcBorders>
              <w:top w:val="nil"/>
              <w:left w:val="single" w:sz="4" w:space="0" w:color="auto"/>
              <w:bottom w:val="nil"/>
              <w:right w:val="single" w:sz="4" w:space="0" w:color="auto"/>
            </w:tcBorders>
            <w:vAlign w:val="center"/>
          </w:tcPr>
          <w:p w:rsidR="0069324E" w:rsidRPr="009470AA" w:rsidRDefault="0069324E" w:rsidP="0069324E">
            <w:pPr>
              <w:spacing w:before="40" w:after="40"/>
              <w:ind w:left="425"/>
              <w:rPr>
                <w:rFonts w:ascii="Arial" w:hAnsi="Arial" w:cs="Arial"/>
                <w:sz w:val="22"/>
                <w:szCs w:val="22"/>
              </w:rPr>
            </w:pPr>
            <w:r w:rsidRPr="009470AA">
              <w:rPr>
                <w:rFonts w:ascii="Arial" w:hAnsi="Arial" w:cs="Arial"/>
                <w:sz w:val="22"/>
                <w:szCs w:val="22"/>
              </w:rPr>
              <w:t>5.</w:t>
            </w:r>
            <w:r w:rsidR="004F7075">
              <w:rPr>
                <w:rFonts w:ascii="Arial" w:hAnsi="Arial" w:cs="Arial"/>
                <w:sz w:val="22"/>
                <w:szCs w:val="22"/>
              </w:rPr>
              <w:t>9</w:t>
            </w:r>
            <w:r w:rsidRPr="009470AA">
              <w:rPr>
                <w:rFonts w:ascii="Arial" w:hAnsi="Arial" w:cs="Arial"/>
                <w:sz w:val="22"/>
                <w:szCs w:val="22"/>
              </w:rPr>
              <w:t xml:space="preserve"> Supplement to Standard Terms and Conditions DOA</w:t>
            </w:r>
            <w:r>
              <w:rPr>
                <w:rFonts w:ascii="Arial" w:hAnsi="Arial" w:cs="Arial"/>
                <w:sz w:val="22"/>
                <w:szCs w:val="22"/>
              </w:rPr>
              <w:noBreakHyphen/>
            </w:r>
            <w:r w:rsidRPr="009470AA">
              <w:rPr>
                <w:rFonts w:ascii="Arial" w:hAnsi="Arial" w:cs="Arial"/>
                <w:sz w:val="22"/>
                <w:szCs w:val="22"/>
              </w:rPr>
              <w:t>3681 (01/01)</w:t>
            </w:r>
          </w:p>
          <w:p w:rsidR="0069324E" w:rsidRPr="009470AA" w:rsidRDefault="0069324E" w:rsidP="004F7075">
            <w:pPr>
              <w:tabs>
                <w:tab w:val="left" w:leader="dot" w:pos="9621"/>
              </w:tabs>
              <w:spacing w:before="40" w:after="40"/>
              <w:ind w:left="965"/>
              <w:rPr>
                <w:rFonts w:ascii="Arial" w:hAnsi="Arial" w:cs="Arial"/>
                <w:sz w:val="22"/>
                <w:szCs w:val="22"/>
              </w:rPr>
            </w:pPr>
            <w:r w:rsidRPr="009470AA">
              <w:rPr>
                <w:rFonts w:ascii="Arial" w:hAnsi="Arial" w:cs="Arial"/>
                <w:sz w:val="22"/>
                <w:szCs w:val="22"/>
              </w:rPr>
              <w:t xml:space="preserve">Attachment </w:t>
            </w:r>
            <w:r w:rsidR="004F7075">
              <w:rPr>
                <w:rFonts w:ascii="Arial" w:hAnsi="Arial" w:cs="Arial"/>
                <w:sz w:val="22"/>
                <w:szCs w:val="22"/>
              </w:rPr>
              <w:t>4</w:t>
            </w:r>
            <w:r w:rsidRPr="009470AA">
              <w:rPr>
                <w:rFonts w:ascii="Arial" w:hAnsi="Arial" w:cs="Arial"/>
                <w:sz w:val="22"/>
                <w:szCs w:val="22"/>
              </w:rPr>
              <w:t xml:space="preserve"> </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9324E" w:rsidP="00EC160C">
            <w:pPr>
              <w:tabs>
                <w:tab w:val="left" w:leader="dot" w:pos="495"/>
              </w:tabs>
              <w:spacing w:before="40" w:after="40"/>
              <w:ind w:left="41"/>
              <w:jc w:val="center"/>
              <w:rPr>
                <w:rFonts w:ascii="Arial" w:hAnsi="Arial" w:cs="Arial"/>
                <w:sz w:val="22"/>
                <w:szCs w:val="22"/>
              </w:rPr>
            </w:pPr>
            <w:r w:rsidRPr="009470AA">
              <w:rPr>
                <w:rFonts w:ascii="Arial" w:hAnsi="Arial" w:cs="Arial"/>
                <w:sz w:val="22"/>
                <w:szCs w:val="22"/>
              </w:rPr>
              <w:t>1</w:t>
            </w:r>
            <w:r w:rsidR="00EC160C">
              <w:rPr>
                <w:rFonts w:ascii="Arial" w:hAnsi="Arial" w:cs="Arial"/>
                <w:sz w:val="22"/>
                <w:szCs w:val="22"/>
              </w:rPr>
              <w:t>9</w:t>
            </w:r>
          </w:p>
        </w:tc>
      </w:tr>
      <w:tr w:rsidR="0069324E" w:rsidRPr="009470AA" w:rsidTr="0069324E">
        <w:trPr>
          <w:trHeight w:val="404"/>
        </w:trPr>
        <w:tc>
          <w:tcPr>
            <w:tcW w:w="8304" w:type="dxa"/>
            <w:tcBorders>
              <w:top w:val="single" w:sz="2" w:space="0" w:color="FFFFFF"/>
              <w:left w:val="single" w:sz="4" w:space="0" w:color="auto"/>
              <w:bottom w:val="nil"/>
              <w:right w:val="single" w:sz="4" w:space="0" w:color="auto"/>
            </w:tcBorders>
            <w:shd w:val="clear" w:color="auto" w:fill="000000"/>
            <w:vAlign w:val="center"/>
          </w:tcPr>
          <w:p w:rsidR="0069324E" w:rsidRPr="0069324E" w:rsidRDefault="0069324E" w:rsidP="0069324E">
            <w:pPr>
              <w:ind w:left="65"/>
              <w:rPr>
                <w:rFonts w:ascii="Arial" w:hAnsi="Arial" w:cs="Arial"/>
                <w:b/>
                <w:bCs/>
                <w:sz w:val="22"/>
                <w:szCs w:val="22"/>
              </w:rPr>
            </w:pPr>
            <w:r w:rsidRPr="009470AA">
              <w:rPr>
                <w:rFonts w:ascii="Arial" w:hAnsi="Arial" w:cs="Arial"/>
                <w:b/>
                <w:bCs/>
                <w:sz w:val="22"/>
                <w:szCs w:val="22"/>
              </w:rPr>
              <w:t>6.0 Cost Proposal</w:t>
            </w:r>
            <w:r w:rsidRPr="009470AA">
              <w:rPr>
                <w:rFonts w:ascii="Arial" w:hAnsi="Arial" w:cs="Arial"/>
                <w:sz w:val="22"/>
                <w:szCs w:val="22"/>
              </w:rPr>
              <w:tab/>
            </w:r>
          </w:p>
        </w:tc>
        <w:tc>
          <w:tcPr>
            <w:tcW w:w="1281" w:type="dxa"/>
            <w:tcBorders>
              <w:top w:val="single" w:sz="2" w:space="0" w:color="FFFFFF"/>
              <w:left w:val="single" w:sz="4" w:space="0" w:color="auto"/>
              <w:bottom w:val="nil"/>
              <w:right w:val="single" w:sz="4" w:space="0" w:color="auto"/>
            </w:tcBorders>
            <w:shd w:val="clear" w:color="auto" w:fill="000000"/>
            <w:vAlign w:val="center"/>
          </w:tcPr>
          <w:p w:rsidR="0069324E" w:rsidRPr="009470AA" w:rsidRDefault="0069324E" w:rsidP="0069324E">
            <w:pPr>
              <w:tabs>
                <w:tab w:val="left" w:leader="dot" w:pos="495"/>
              </w:tabs>
              <w:ind w:left="41"/>
              <w:rPr>
                <w:rFonts w:ascii="Arial" w:hAnsi="Arial" w:cs="Arial"/>
                <w:sz w:val="22"/>
                <w:szCs w:val="22"/>
              </w:rPr>
            </w:pPr>
          </w:p>
        </w:tc>
      </w:tr>
      <w:tr w:rsidR="0069324E" w:rsidRPr="009470AA" w:rsidTr="00786F19">
        <w:trPr>
          <w:trHeight w:val="302"/>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30"/>
              </w:tabs>
              <w:ind w:left="425"/>
              <w:rPr>
                <w:rFonts w:ascii="Arial" w:hAnsi="Arial" w:cs="Arial"/>
                <w:sz w:val="22"/>
                <w:szCs w:val="22"/>
              </w:rPr>
            </w:pPr>
            <w:r w:rsidRPr="009470AA">
              <w:rPr>
                <w:rFonts w:ascii="Arial" w:hAnsi="Arial" w:cs="Arial"/>
                <w:sz w:val="22"/>
                <w:szCs w:val="22"/>
              </w:rPr>
              <w:t>6.1 Summary</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F445E" w:rsidP="00786F19">
            <w:pPr>
              <w:tabs>
                <w:tab w:val="left" w:leader="dot" w:pos="477"/>
              </w:tabs>
              <w:ind w:left="41"/>
              <w:jc w:val="center"/>
              <w:rPr>
                <w:rFonts w:ascii="Arial" w:hAnsi="Arial" w:cs="Arial"/>
                <w:sz w:val="22"/>
                <w:szCs w:val="22"/>
              </w:rPr>
            </w:pPr>
            <w:r>
              <w:rPr>
                <w:rFonts w:ascii="Arial" w:hAnsi="Arial" w:cs="Arial"/>
                <w:sz w:val="22"/>
                <w:szCs w:val="22"/>
              </w:rPr>
              <w:t>20</w:t>
            </w:r>
          </w:p>
        </w:tc>
      </w:tr>
      <w:tr w:rsidR="0069324E" w:rsidRPr="009470AA" w:rsidTr="00786F19">
        <w:trPr>
          <w:trHeight w:val="302"/>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30"/>
              </w:tabs>
              <w:ind w:left="425"/>
              <w:rPr>
                <w:rFonts w:ascii="Arial" w:hAnsi="Arial" w:cs="Arial"/>
                <w:sz w:val="22"/>
                <w:szCs w:val="22"/>
              </w:rPr>
            </w:pPr>
            <w:r w:rsidRPr="009470AA">
              <w:rPr>
                <w:rFonts w:ascii="Arial" w:hAnsi="Arial" w:cs="Arial"/>
                <w:sz w:val="22"/>
                <w:szCs w:val="22"/>
              </w:rPr>
              <w:t>6.2 State Plan Employee Insurance</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F445E" w:rsidP="00786F19">
            <w:pPr>
              <w:tabs>
                <w:tab w:val="left" w:leader="dot" w:pos="477"/>
              </w:tabs>
              <w:ind w:left="41"/>
              <w:jc w:val="center"/>
              <w:rPr>
                <w:rFonts w:ascii="Arial" w:hAnsi="Arial" w:cs="Arial"/>
                <w:sz w:val="22"/>
                <w:szCs w:val="22"/>
              </w:rPr>
            </w:pPr>
            <w:r>
              <w:rPr>
                <w:rFonts w:ascii="Arial" w:hAnsi="Arial" w:cs="Arial"/>
                <w:sz w:val="22"/>
                <w:szCs w:val="22"/>
              </w:rPr>
              <w:t>22</w:t>
            </w:r>
          </w:p>
        </w:tc>
      </w:tr>
      <w:tr w:rsidR="0069324E" w:rsidRPr="009470AA" w:rsidTr="00786F19">
        <w:trPr>
          <w:trHeight w:val="302"/>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21"/>
              </w:tabs>
              <w:ind w:left="425"/>
              <w:rPr>
                <w:rFonts w:ascii="Arial" w:hAnsi="Arial" w:cs="Arial"/>
                <w:sz w:val="22"/>
                <w:szCs w:val="22"/>
              </w:rPr>
            </w:pPr>
            <w:r w:rsidRPr="009470AA">
              <w:rPr>
                <w:rFonts w:ascii="Arial" w:hAnsi="Arial" w:cs="Arial"/>
                <w:sz w:val="22"/>
                <w:szCs w:val="22"/>
              </w:rPr>
              <w:t>6.3 Local Government Plan Employee Insurance</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F445E" w:rsidP="00786F19">
            <w:pPr>
              <w:tabs>
                <w:tab w:val="left" w:leader="dot" w:pos="486"/>
              </w:tabs>
              <w:ind w:left="41"/>
              <w:jc w:val="center"/>
              <w:rPr>
                <w:rFonts w:ascii="Arial" w:hAnsi="Arial" w:cs="Arial"/>
                <w:sz w:val="22"/>
                <w:szCs w:val="22"/>
              </w:rPr>
            </w:pPr>
            <w:r>
              <w:rPr>
                <w:rFonts w:ascii="Arial" w:hAnsi="Arial" w:cs="Arial"/>
                <w:sz w:val="22"/>
                <w:szCs w:val="22"/>
              </w:rPr>
              <w:t>40</w:t>
            </w:r>
          </w:p>
        </w:tc>
      </w:tr>
      <w:tr w:rsidR="0069324E" w:rsidRPr="009470AA" w:rsidTr="00786F19">
        <w:trPr>
          <w:trHeight w:val="302"/>
        </w:trPr>
        <w:tc>
          <w:tcPr>
            <w:tcW w:w="8304" w:type="dxa"/>
            <w:tcBorders>
              <w:top w:val="nil"/>
              <w:left w:val="single" w:sz="4" w:space="0" w:color="auto"/>
              <w:bottom w:val="nil"/>
              <w:right w:val="single" w:sz="4" w:space="0" w:color="auto"/>
            </w:tcBorders>
            <w:vAlign w:val="center"/>
          </w:tcPr>
          <w:p w:rsidR="0069324E" w:rsidRPr="009470AA" w:rsidRDefault="0069324E" w:rsidP="0069324E">
            <w:pPr>
              <w:tabs>
                <w:tab w:val="left" w:leader="dot" w:pos="9621"/>
              </w:tabs>
              <w:ind w:left="425"/>
              <w:rPr>
                <w:rFonts w:ascii="Arial" w:hAnsi="Arial" w:cs="Arial"/>
                <w:sz w:val="22"/>
                <w:szCs w:val="22"/>
              </w:rPr>
            </w:pPr>
            <w:r w:rsidRPr="009470AA">
              <w:rPr>
                <w:rFonts w:ascii="Arial" w:hAnsi="Arial" w:cs="Arial"/>
                <w:sz w:val="22"/>
                <w:szCs w:val="22"/>
              </w:rPr>
              <w:t>6.4 State Plan Spouse and Dependent Insurance</w:t>
            </w:r>
            <w:r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F445E" w:rsidP="00786F19">
            <w:pPr>
              <w:tabs>
                <w:tab w:val="left" w:leader="dot" w:pos="486"/>
              </w:tabs>
              <w:ind w:left="41"/>
              <w:jc w:val="center"/>
              <w:rPr>
                <w:rFonts w:ascii="Arial" w:hAnsi="Arial" w:cs="Arial"/>
                <w:sz w:val="22"/>
                <w:szCs w:val="22"/>
              </w:rPr>
            </w:pPr>
            <w:r>
              <w:rPr>
                <w:rFonts w:ascii="Arial" w:hAnsi="Arial" w:cs="Arial"/>
                <w:sz w:val="22"/>
                <w:szCs w:val="22"/>
              </w:rPr>
              <w:t>58</w:t>
            </w:r>
          </w:p>
        </w:tc>
      </w:tr>
      <w:tr w:rsidR="0069324E" w:rsidRPr="009470AA" w:rsidTr="00786F19">
        <w:trPr>
          <w:trHeight w:val="302"/>
        </w:trPr>
        <w:tc>
          <w:tcPr>
            <w:tcW w:w="8304" w:type="dxa"/>
            <w:tcBorders>
              <w:top w:val="nil"/>
              <w:left w:val="single" w:sz="4" w:space="0" w:color="auto"/>
              <w:bottom w:val="nil"/>
              <w:right w:val="single" w:sz="4" w:space="0" w:color="auto"/>
            </w:tcBorders>
            <w:vAlign w:val="center"/>
          </w:tcPr>
          <w:p w:rsidR="0069324E" w:rsidRPr="009470AA" w:rsidRDefault="006F445E" w:rsidP="0069324E">
            <w:pPr>
              <w:tabs>
                <w:tab w:val="left" w:leader="dot" w:pos="9621"/>
              </w:tabs>
              <w:ind w:left="425"/>
              <w:rPr>
                <w:rFonts w:ascii="Arial" w:hAnsi="Arial" w:cs="Arial"/>
                <w:sz w:val="22"/>
                <w:szCs w:val="22"/>
              </w:rPr>
            </w:pPr>
            <w:r>
              <w:rPr>
                <w:rFonts w:ascii="Arial" w:hAnsi="Arial" w:cs="Arial"/>
                <w:sz w:val="22"/>
                <w:szCs w:val="22"/>
              </w:rPr>
              <w:t>6.5 Local G</w:t>
            </w:r>
            <w:r w:rsidR="0069324E" w:rsidRPr="009470AA">
              <w:rPr>
                <w:rFonts w:ascii="Arial" w:hAnsi="Arial" w:cs="Arial"/>
                <w:sz w:val="22"/>
                <w:szCs w:val="22"/>
              </w:rPr>
              <w:t>overnment Spouse and Dependent Insurance</w:t>
            </w:r>
            <w:r w:rsidR="0069324E" w:rsidRPr="009470AA">
              <w:rPr>
                <w:rFonts w:ascii="Arial" w:hAnsi="Arial" w:cs="Arial"/>
                <w:sz w:val="22"/>
                <w:szCs w:val="22"/>
              </w:rPr>
              <w:tab/>
            </w:r>
          </w:p>
        </w:tc>
        <w:tc>
          <w:tcPr>
            <w:tcW w:w="1281" w:type="dxa"/>
            <w:tcBorders>
              <w:top w:val="nil"/>
              <w:left w:val="single" w:sz="4" w:space="0" w:color="auto"/>
              <w:bottom w:val="nil"/>
              <w:right w:val="single" w:sz="4" w:space="0" w:color="auto"/>
            </w:tcBorders>
            <w:vAlign w:val="center"/>
          </w:tcPr>
          <w:p w:rsidR="0069324E" w:rsidRPr="009470AA" w:rsidRDefault="006F445E" w:rsidP="00786F19">
            <w:pPr>
              <w:tabs>
                <w:tab w:val="left" w:leader="dot" w:pos="486"/>
              </w:tabs>
              <w:ind w:left="41"/>
              <w:jc w:val="center"/>
              <w:rPr>
                <w:rFonts w:ascii="Arial" w:hAnsi="Arial" w:cs="Arial"/>
                <w:sz w:val="22"/>
                <w:szCs w:val="22"/>
              </w:rPr>
            </w:pPr>
            <w:r>
              <w:rPr>
                <w:rFonts w:ascii="Arial" w:hAnsi="Arial" w:cs="Arial"/>
                <w:sz w:val="22"/>
                <w:szCs w:val="22"/>
              </w:rPr>
              <w:t>61</w:t>
            </w:r>
          </w:p>
        </w:tc>
      </w:tr>
      <w:tr w:rsidR="0069324E" w:rsidRPr="009470AA" w:rsidTr="00786F19">
        <w:trPr>
          <w:trHeight w:val="302"/>
        </w:trPr>
        <w:tc>
          <w:tcPr>
            <w:tcW w:w="8304" w:type="dxa"/>
            <w:tcBorders>
              <w:top w:val="nil"/>
              <w:left w:val="single" w:sz="4" w:space="0" w:color="auto"/>
              <w:bottom w:val="single" w:sz="4" w:space="0" w:color="auto"/>
              <w:right w:val="single" w:sz="4" w:space="0" w:color="auto"/>
            </w:tcBorders>
            <w:vAlign w:val="center"/>
          </w:tcPr>
          <w:p w:rsidR="0069324E" w:rsidRPr="009470AA" w:rsidRDefault="0069324E" w:rsidP="0069324E">
            <w:pPr>
              <w:tabs>
                <w:tab w:val="left" w:leader="dot" w:pos="9621"/>
              </w:tabs>
              <w:ind w:left="425"/>
              <w:rPr>
                <w:rFonts w:ascii="Arial" w:hAnsi="Arial" w:cs="Arial"/>
                <w:sz w:val="22"/>
                <w:szCs w:val="22"/>
              </w:rPr>
            </w:pPr>
            <w:r w:rsidRPr="009470AA">
              <w:rPr>
                <w:rFonts w:ascii="Arial" w:hAnsi="Arial" w:cs="Arial"/>
                <w:sz w:val="22"/>
                <w:szCs w:val="22"/>
              </w:rPr>
              <w:t>6.6 Cost Proposal Questions</w:t>
            </w:r>
            <w:r w:rsidRPr="009470AA">
              <w:rPr>
                <w:rFonts w:ascii="Arial" w:hAnsi="Arial" w:cs="Arial"/>
                <w:sz w:val="22"/>
                <w:szCs w:val="22"/>
              </w:rPr>
              <w:tab/>
            </w:r>
          </w:p>
        </w:tc>
        <w:tc>
          <w:tcPr>
            <w:tcW w:w="1281" w:type="dxa"/>
            <w:tcBorders>
              <w:top w:val="nil"/>
              <w:left w:val="single" w:sz="4" w:space="0" w:color="auto"/>
              <w:bottom w:val="single" w:sz="4" w:space="0" w:color="auto"/>
              <w:right w:val="single" w:sz="4" w:space="0" w:color="auto"/>
            </w:tcBorders>
            <w:vAlign w:val="center"/>
          </w:tcPr>
          <w:p w:rsidR="0069324E" w:rsidRPr="009470AA" w:rsidRDefault="006F445E" w:rsidP="00786F19">
            <w:pPr>
              <w:tabs>
                <w:tab w:val="left" w:leader="dot" w:pos="486"/>
              </w:tabs>
              <w:ind w:left="41"/>
              <w:jc w:val="center"/>
              <w:rPr>
                <w:rFonts w:ascii="Arial" w:hAnsi="Arial" w:cs="Arial"/>
                <w:sz w:val="22"/>
                <w:szCs w:val="22"/>
              </w:rPr>
            </w:pPr>
            <w:r>
              <w:rPr>
                <w:rFonts w:ascii="Arial" w:hAnsi="Arial" w:cs="Arial"/>
                <w:sz w:val="22"/>
                <w:szCs w:val="22"/>
              </w:rPr>
              <w:t>64</w:t>
            </w:r>
          </w:p>
        </w:tc>
      </w:tr>
    </w:tbl>
    <w:p w:rsidR="003B0561" w:rsidRDefault="003B0561" w:rsidP="00850426">
      <w:pPr>
        <w:spacing w:before="600" w:line="20" w:lineRule="exact"/>
        <w:ind w:right="130"/>
      </w:pPr>
    </w:p>
    <w:tbl>
      <w:tblPr>
        <w:tblW w:w="9585" w:type="dxa"/>
        <w:tblInd w:w="4" w:type="dxa"/>
        <w:tblLayout w:type="fixed"/>
        <w:tblCellMar>
          <w:left w:w="0" w:type="dxa"/>
          <w:right w:w="0" w:type="dxa"/>
        </w:tblCellMar>
        <w:tblLook w:val="0000"/>
      </w:tblPr>
      <w:tblGrid>
        <w:gridCol w:w="8304"/>
        <w:gridCol w:w="1281"/>
      </w:tblGrid>
      <w:tr w:rsidR="001C2BFC" w:rsidRPr="009470AA" w:rsidTr="003B0561">
        <w:trPr>
          <w:trHeight w:hRule="exact" w:val="428"/>
        </w:trPr>
        <w:tc>
          <w:tcPr>
            <w:tcW w:w="8304" w:type="dxa"/>
            <w:tcBorders>
              <w:top w:val="single" w:sz="2" w:space="0" w:color="FFFFFF"/>
              <w:left w:val="single" w:sz="2" w:space="0" w:color="FFFFFF"/>
              <w:bottom w:val="single" w:sz="2" w:space="0" w:color="auto"/>
              <w:right w:val="single" w:sz="2" w:space="0" w:color="FFFFFF"/>
            </w:tcBorders>
            <w:shd w:val="solid" w:color="000000" w:fill="auto"/>
            <w:vAlign w:val="center"/>
          </w:tcPr>
          <w:p w:rsidR="001C2BFC" w:rsidRPr="009470AA" w:rsidRDefault="003B0561" w:rsidP="003B0561">
            <w:pPr>
              <w:spacing w:before="120" w:after="120"/>
              <w:ind w:left="65"/>
              <w:rPr>
                <w:rFonts w:ascii="Arial" w:hAnsi="Arial" w:cs="Arial"/>
                <w:b/>
                <w:bCs/>
                <w:color w:val="FFFFFF"/>
                <w:sz w:val="22"/>
                <w:szCs w:val="22"/>
              </w:rPr>
            </w:pPr>
            <w:r>
              <w:rPr>
                <w:rFonts w:ascii="Arial" w:hAnsi="Arial" w:cs="Arial"/>
                <w:b/>
                <w:bCs/>
                <w:color w:val="FFFFFF"/>
                <w:sz w:val="22"/>
                <w:szCs w:val="22"/>
              </w:rPr>
              <w:t>A</w:t>
            </w:r>
            <w:r w:rsidR="001C2BFC" w:rsidRPr="009470AA">
              <w:rPr>
                <w:rFonts w:ascii="Arial" w:hAnsi="Arial" w:cs="Arial"/>
                <w:b/>
                <w:bCs/>
                <w:color w:val="FFFFFF"/>
                <w:sz w:val="22"/>
                <w:szCs w:val="22"/>
              </w:rPr>
              <w:t>ttachments</w:t>
            </w:r>
          </w:p>
        </w:tc>
        <w:tc>
          <w:tcPr>
            <w:tcW w:w="1281" w:type="dxa"/>
            <w:tcBorders>
              <w:top w:val="single" w:sz="2" w:space="0" w:color="FFFFFF"/>
              <w:left w:val="single" w:sz="2" w:space="0" w:color="FFFFFF"/>
              <w:bottom w:val="single" w:sz="2" w:space="0" w:color="auto"/>
              <w:right w:val="single" w:sz="2" w:space="0" w:color="FFFFFF"/>
            </w:tcBorders>
            <w:shd w:val="solid" w:color="000000" w:fill="auto"/>
            <w:vAlign w:val="center"/>
          </w:tcPr>
          <w:p w:rsidR="001C2BFC" w:rsidRPr="009470AA" w:rsidRDefault="001C2BFC" w:rsidP="003B0561">
            <w:pPr>
              <w:spacing w:before="120" w:after="120"/>
              <w:rPr>
                <w:rFonts w:ascii="Arial" w:hAnsi="Arial" w:cs="Arial"/>
                <w:sz w:val="22"/>
                <w:szCs w:val="22"/>
              </w:rPr>
            </w:pPr>
          </w:p>
        </w:tc>
      </w:tr>
      <w:tr w:rsidR="001C2BFC" w:rsidRPr="009470AA" w:rsidTr="00786F19">
        <w:trPr>
          <w:trHeight w:hRule="exact" w:val="432"/>
        </w:trPr>
        <w:tc>
          <w:tcPr>
            <w:tcW w:w="8304" w:type="dxa"/>
            <w:tcBorders>
              <w:top w:val="single" w:sz="2" w:space="0" w:color="auto"/>
              <w:left w:val="single" w:sz="2" w:space="0" w:color="auto"/>
              <w:bottom w:val="single" w:sz="2" w:space="0" w:color="auto"/>
              <w:right w:val="single" w:sz="2" w:space="0" w:color="auto"/>
            </w:tcBorders>
            <w:vAlign w:val="center"/>
          </w:tcPr>
          <w:p w:rsidR="001C2BFC" w:rsidRPr="009470AA" w:rsidRDefault="001C2BFC" w:rsidP="000B6372">
            <w:pPr>
              <w:tabs>
                <w:tab w:val="left" w:leader="dot" w:pos="10602"/>
              </w:tabs>
              <w:ind w:left="65"/>
              <w:rPr>
                <w:rFonts w:ascii="Arial" w:hAnsi="Arial" w:cs="Arial"/>
                <w:sz w:val="22"/>
                <w:szCs w:val="22"/>
              </w:rPr>
            </w:pPr>
            <w:r w:rsidRPr="009470AA">
              <w:rPr>
                <w:rFonts w:ascii="Arial" w:hAnsi="Arial" w:cs="Arial"/>
                <w:b/>
                <w:bCs/>
                <w:sz w:val="22"/>
                <w:szCs w:val="22"/>
              </w:rPr>
              <w:t xml:space="preserve">Attachment 1 – </w:t>
            </w:r>
            <w:r w:rsidRPr="009470AA">
              <w:rPr>
                <w:rFonts w:ascii="Arial" w:hAnsi="Arial" w:cs="Arial"/>
                <w:sz w:val="22"/>
                <w:szCs w:val="22"/>
              </w:rPr>
              <w:t>Proposal Checklist</w:t>
            </w:r>
            <w:r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3818AA" w:rsidP="00786F19">
            <w:pPr>
              <w:jc w:val="center"/>
              <w:rPr>
                <w:rFonts w:ascii="Arial" w:hAnsi="Arial" w:cs="Arial"/>
                <w:sz w:val="22"/>
                <w:szCs w:val="22"/>
              </w:rPr>
            </w:pPr>
            <w:r>
              <w:rPr>
                <w:rFonts w:ascii="Arial" w:hAnsi="Arial" w:cs="Arial"/>
                <w:sz w:val="22"/>
                <w:szCs w:val="22"/>
              </w:rPr>
              <w:t>2</w:t>
            </w:r>
          </w:p>
        </w:tc>
      </w:tr>
      <w:tr w:rsidR="001C2BFC" w:rsidRPr="009470AA" w:rsidTr="00786F19">
        <w:trPr>
          <w:trHeight w:hRule="exact" w:val="432"/>
        </w:trPr>
        <w:tc>
          <w:tcPr>
            <w:tcW w:w="8304" w:type="dxa"/>
            <w:tcBorders>
              <w:top w:val="single" w:sz="2" w:space="0" w:color="auto"/>
              <w:left w:val="single" w:sz="2" w:space="0" w:color="auto"/>
              <w:bottom w:val="single" w:sz="2" w:space="0" w:color="auto"/>
              <w:right w:val="single" w:sz="2" w:space="0" w:color="auto"/>
            </w:tcBorders>
            <w:vAlign w:val="center"/>
          </w:tcPr>
          <w:p w:rsidR="001C2BFC" w:rsidRPr="009470AA" w:rsidRDefault="001C2BFC" w:rsidP="000B6372">
            <w:pPr>
              <w:tabs>
                <w:tab w:val="left" w:leader="dot" w:pos="9747"/>
              </w:tabs>
              <w:ind w:left="65"/>
              <w:rPr>
                <w:rFonts w:ascii="Arial" w:hAnsi="Arial" w:cs="Arial"/>
                <w:sz w:val="22"/>
                <w:szCs w:val="22"/>
              </w:rPr>
            </w:pPr>
            <w:r w:rsidRPr="009470AA">
              <w:rPr>
                <w:rFonts w:ascii="Arial" w:hAnsi="Arial" w:cs="Arial"/>
                <w:b/>
                <w:bCs/>
                <w:sz w:val="22"/>
                <w:szCs w:val="22"/>
              </w:rPr>
              <w:t xml:space="preserve">Attachment 2 – </w:t>
            </w:r>
            <w:r w:rsidRPr="009470AA">
              <w:rPr>
                <w:rFonts w:ascii="Arial" w:hAnsi="Arial" w:cs="Arial"/>
                <w:sz w:val="22"/>
                <w:szCs w:val="22"/>
              </w:rPr>
              <w:t>Designation of Confidential and Pr</w:t>
            </w:r>
            <w:r w:rsidR="00850426" w:rsidRPr="009470AA">
              <w:rPr>
                <w:rFonts w:ascii="Arial" w:hAnsi="Arial" w:cs="Arial"/>
                <w:sz w:val="22"/>
                <w:szCs w:val="22"/>
              </w:rPr>
              <w:t>oprietary Information</w:t>
            </w:r>
            <w:r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3818AA" w:rsidP="00786F19">
            <w:pPr>
              <w:tabs>
                <w:tab w:val="left" w:leader="dot" w:pos="783"/>
              </w:tabs>
              <w:jc w:val="center"/>
              <w:rPr>
                <w:rFonts w:ascii="Arial" w:hAnsi="Arial" w:cs="Arial"/>
                <w:sz w:val="22"/>
                <w:szCs w:val="22"/>
              </w:rPr>
            </w:pPr>
            <w:r>
              <w:rPr>
                <w:rFonts w:ascii="Arial" w:hAnsi="Arial" w:cs="Arial"/>
                <w:sz w:val="22"/>
                <w:szCs w:val="22"/>
              </w:rPr>
              <w:t>3</w:t>
            </w:r>
          </w:p>
        </w:tc>
      </w:tr>
      <w:tr w:rsidR="001C2BFC" w:rsidRPr="009470AA" w:rsidTr="003818AA">
        <w:trPr>
          <w:trHeight w:hRule="exact" w:val="833"/>
        </w:trPr>
        <w:tc>
          <w:tcPr>
            <w:tcW w:w="8304" w:type="dxa"/>
            <w:tcBorders>
              <w:top w:val="single" w:sz="2" w:space="0" w:color="auto"/>
              <w:left w:val="single" w:sz="2" w:space="0" w:color="auto"/>
              <w:bottom w:val="single" w:sz="2" w:space="0" w:color="auto"/>
              <w:right w:val="single" w:sz="2" w:space="0" w:color="auto"/>
            </w:tcBorders>
            <w:vAlign w:val="center"/>
          </w:tcPr>
          <w:p w:rsidR="003818AA" w:rsidRPr="009470AA" w:rsidRDefault="001C2BFC" w:rsidP="003818AA">
            <w:pPr>
              <w:ind w:left="65"/>
              <w:rPr>
                <w:rFonts w:ascii="Arial" w:hAnsi="Arial" w:cs="Arial"/>
                <w:sz w:val="22"/>
                <w:szCs w:val="22"/>
              </w:rPr>
            </w:pPr>
            <w:r w:rsidRPr="009470AA">
              <w:rPr>
                <w:rFonts w:ascii="Arial" w:hAnsi="Arial" w:cs="Arial"/>
                <w:b/>
                <w:bCs/>
                <w:sz w:val="22"/>
                <w:szCs w:val="22"/>
              </w:rPr>
              <w:t xml:space="preserve">Attachment 3 – </w:t>
            </w:r>
            <w:r w:rsidR="003818AA" w:rsidRPr="009470AA">
              <w:rPr>
                <w:rFonts w:ascii="Arial" w:hAnsi="Arial" w:cs="Arial"/>
                <w:sz w:val="22"/>
                <w:szCs w:val="22"/>
              </w:rPr>
              <w:t>Standard Terms and Conditions DOA</w:t>
            </w:r>
            <w:r w:rsidR="003818AA">
              <w:rPr>
                <w:rFonts w:ascii="Arial" w:hAnsi="Arial" w:cs="Arial"/>
                <w:sz w:val="22"/>
                <w:szCs w:val="22"/>
              </w:rPr>
              <w:noBreakHyphen/>
            </w:r>
            <w:r w:rsidR="003818AA" w:rsidRPr="009470AA">
              <w:rPr>
                <w:rFonts w:ascii="Arial" w:hAnsi="Arial" w:cs="Arial"/>
                <w:sz w:val="22"/>
                <w:szCs w:val="22"/>
              </w:rPr>
              <w:t>3054 (R01/01) and</w:t>
            </w:r>
          </w:p>
          <w:p w:rsidR="001C2BFC" w:rsidRPr="009470AA" w:rsidRDefault="003818AA" w:rsidP="003818AA">
            <w:pPr>
              <w:tabs>
                <w:tab w:val="left" w:leader="dot" w:pos="9738"/>
              </w:tabs>
              <w:ind w:left="1709"/>
              <w:rPr>
                <w:rFonts w:ascii="Arial" w:hAnsi="Arial" w:cs="Arial"/>
                <w:sz w:val="22"/>
                <w:szCs w:val="22"/>
              </w:rPr>
            </w:pPr>
            <w:r w:rsidRPr="009470AA">
              <w:rPr>
                <w:rFonts w:ascii="Arial" w:hAnsi="Arial" w:cs="Arial"/>
                <w:sz w:val="22"/>
                <w:szCs w:val="22"/>
              </w:rPr>
              <w:t>Supplement to Standards and Conditions DOA</w:t>
            </w:r>
            <w:r>
              <w:rPr>
                <w:rFonts w:ascii="Arial" w:hAnsi="Arial" w:cs="Arial"/>
                <w:sz w:val="22"/>
                <w:szCs w:val="22"/>
              </w:rPr>
              <w:noBreakHyphen/>
            </w:r>
            <w:r w:rsidRPr="009470AA">
              <w:rPr>
                <w:rFonts w:ascii="Arial" w:hAnsi="Arial" w:cs="Arial"/>
                <w:sz w:val="22"/>
                <w:szCs w:val="22"/>
              </w:rPr>
              <w:t>3681 (R01/10)</w:t>
            </w:r>
            <w:r w:rsidR="001C2BFC"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3818AA" w:rsidP="00786F19">
            <w:pPr>
              <w:tabs>
                <w:tab w:val="left" w:leader="dot" w:pos="783"/>
              </w:tabs>
              <w:jc w:val="center"/>
              <w:rPr>
                <w:rFonts w:ascii="Arial" w:hAnsi="Arial" w:cs="Arial"/>
                <w:sz w:val="22"/>
                <w:szCs w:val="22"/>
              </w:rPr>
            </w:pPr>
            <w:r>
              <w:rPr>
                <w:rFonts w:ascii="Arial" w:hAnsi="Arial" w:cs="Arial"/>
                <w:sz w:val="22"/>
                <w:szCs w:val="22"/>
              </w:rPr>
              <w:t>5</w:t>
            </w:r>
          </w:p>
        </w:tc>
      </w:tr>
      <w:tr w:rsidR="001C2BFC" w:rsidRPr="009470AA" w:rsidTr="003818AA">
        <w:trPr>
          <w:trHeight w:hRule="exact" w:val="455"/>
        </w:trPr>
        <w:tc>
          <w:tcPr>
            <w:tcW w:w="8304" w:type="dxa"/>
            <w:tcBorders>
              <w:top w:val="single" w:sz="2" w:space="0" w:color="auto"/>
              <w:left w:val="single" w:sz="2" w:space="0" w:color="auto"/>
              <w:bottom w:val="single" w:sz="2" w:space="0" w:color="auto"/>
              <w:right w:val="single" w:sz="2" w:space="0" w:color="auto"/>
            </w:tcBorders>
            <w:vAlign w:val="center"/>
          </w:tcPr>
          <w:p w:rsidR="001C2BFC" w:rsidRPr="009470AA" w:rsidRDefault="001C2BFC" w:rsidP="003818AA">
            <w:pPr>
              <w:ind w:left="65"/>
              <w:rPr>
                <w:rFonts w:ascii="Arial" w:hAnsi="Arial" w:cs="Arial"/>
                <w:sz w:val="22"/>
                <w:szCs w:val="22"/>
              </w:rPr>
            </w:pPr>
            <w:r w:rsidRPr="009470AA">
              <w:rPr>
                <w:rFonts w:ascii="Arial" w:hAnsi="Arial" w:cs="Arial"/>
                <w:b/>
                <w:bCs/>
                <w:sz w:val="22"/>
                <w:szCs w:val="22"/>
              </w:rPr>
              <w:t xml:space="preserve">Attachment 4 – </w:t>
            </w:r>
            <w:r w:rsidR="003818AA">
              <w:rPr>
                <w:rFonts w:ascii="Arial" w:hAnsi="Arial" w:cs="Arial"/>
                <w:sz w:val="22"/>
                <w:szCs w:val="22"/>
              </w:rPr>
              <w:t>Vendor Information and Reference Sheet</w:t>
            </w:r>
            <w:r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3818AA" w:rsidP="00786F19">
            <w:pPr>
              <w:tabs>
                <w:tab w:val="left" w:leader="dot" w:pos="783"/>
              </w:tabs>
              <w:jc w:val="center"/>
              <w:rPr>
                <w:rFonts w:ascii="Arial" w:hAnsi="Arial" w:cs="Arial"/>
                <w:sz w:val="22"/>
                <w:szCs w:val="22"/>
              </w:rPr>
            </w:pPr>
            <w:r>
              <w:rPr>
                <w:rFonts w:ascii="Arial" w:hAnsi="Arial" w:cs="Arial"/>
                <w:sz w:val="22"/>
                <w:szCs w:val="22"/>
              </w:rPr>
              <w:t>12</w:t>
            </w:r>
          </w:p>
        </w:tc>
      </w:tr>
      <w:tr w:rsidR="001C2BFC" w:rsidRPr="009470AA" w:rsidTr="003818AA">
        <w:trPr>
          <w:trHeight w:hRule="exact" w:val="446"/>
        </w:trPr>
        <w:tc>
          <w:tcPr>
            <w:tcW w:w="8304" w:type="dxa"/>
            <w:tcBorders>
              <w:top w:val="single" w:sz="2" w:space="0" w:color="auto"/>
              <w:left w:val="single" w:sz="2" w:space="0" w:color="auto"/>
              <w:bottom w:val="single" w:sz="2" w:space="0" w:color="auto"/>
              <w:right w:val="single" w:sz="2" w:space="0" w:color="auto"/>
            </w:tcBorders>
            <w:vAlign w:val="center"/>
          </w:tcPr>
          <w:p w:rsidR="001C2BFC" w:rsidRPr="009470AA" w:rsidRDefault="001C2BFC" w:rsidP="003818AA">
            <w:pPr>
              <w:tabs>
                <w:tab w:val="left" w:leader="dot" w:pos="9747"/>
              </w:tabs>
              <w:ind w:left="65"/>
              <w:rPr>
                <w:rFonts w:ascii="Arial" w:hAnsi="Arial" w:cs="Arial"/>
                <w:sz w:val="22"/>
                <w:szCs w:val="22"/>
              </w:rPr>
            </w:pPr>
            <w:r w:rsidRPr="009470AA">
              <w:rPr>
                <w:rFonts w:ascii="Arial" w:hAnsi="Arial" w:cs="Arial"/>
                <w:b/>
                <w:bCs/>
                <w:sz w:val="22"/>
                <w:szCs w:val="22"/>
              </w:rPr>
              <w:t xml:space="preserve">Attachment 5 – </w:t>
            </w:r>
            <w:r w:rsidR="003818AA" w:rsidRPr="003818AA">
              <w:rPr>
                <w:rFonts w:ascii="Arial" w:hAnsi="Arial" w:cs="Arial"/>
                <w:sz w:val="22"/>
                <w:szCs w:val="22"/>
              </w:rPr>
              <w:t>Privacy of Personal Data Mitigation of Privacy Breach</w:t>
            </w:r>
            <w:r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3818AA" w:rsidP="00786F19">
            <w:pPr>
              <w:tabs>
                <w:tab w:val="left" w:leader="dot" w:pos="783"/>
              </w:tabs>
              <w:jc w:val="center"/>
              <w:rPr>
                <w:rFonts w:ascii="Arial" w:hAnsi="Arial" w:cs="Arial"/>
                <w:sz w:val="22"/>
                <w:szCs w:val="22"/>
              </w:rPr>
            </w:pPr>
            <w:r>
              <w:rPr>
                <w:rFonts w:ascii="Arial" w:hAnsi="Arial" w:cs="Arial"/>
                <w:sz w:val="22"/>
                <w:szCs w:val="22"/>
              </w:rPr>
              <w:t>15</w:t>
            </w:r>
          </w:p>
        </w:tc>
      </w:tr>
      <w:tr w:rsidR="001C2BFC" w:rsidRPr="009470AA" w:rsidTr="0069324E">
        <w:trPr>
          <w:trHeight w:hRule="exact" w:val="473"/>
        </w:trPr>
        <w:tc>
          <w:tcPr>
            <w:tcW w:w="8304" w:type="dxa"/>
            <w:tcBorders>
              <w:top w:val="single" w:sz="2" w:space="0" w:color="auto"/>
              <w:left w:val="single" w:sz="2" w:space="0" w:color="auto"/>
              <w:bottom w:val="nil"/>
              <w:right w:val="single" w:sz="2" w:space="0" w:color="auto"/>
            </w:tcBorders>
            <w:shd w:val="clear" w:color="auto" w:fill="000000"/>
            <w:vAlign w:val="center"/>
          </w:tcPr>
          <w:p w:rsidR="001C2BFC" w:rsidRPr="009470AA" w:rsidRDefault="001C2BFC" w:rsidP="003B0561">
            <w:pPr>
              <w:spacing w:before="80" w:after="80"/>
              <w:ind w:left="65"/>
              <w:rPr>
                <w:rFonts w:ascii="Arial" w:hAnsi="Arial" w:cs="Arial"/>
                <w:b/>
                <w:bCs/>
                <w:sz w:val="22"/>
                <w:szCs w:val="22"/>
              </w:rPr>
            </w:pPr>
            <w:r w:rsidRPr="009470AA">
              <w:rPr>
                <w:rFonts w:ascii="Arial" w:hAnsi="Arial" w:cs="Arial"/>
                <w:b/>
                <w:bCs/>
                <w:sz w:val="22"/>
                <w:szCs w:val="22"/>
              </w:rPr>
              <w:t>Appendices</w:t>
            </w:r>
          </w:p>
        </w:tc>
        <w:tc>
          <w:tcPr>
            <w:tcW w:w="1281" w:type="dxa"/>
            <w:tcBorders>
              <w:top w:val="single" w:sz="2" w:space="0" w:color="auto"/>
              <w:left w:val="single" w:sz="2" w:space="0" w:color="auto"/>
              <w:bottom w:val="nil"/>
              <w:right w:val="single" w:sz="2" w:space="0" w:color="auto"/>
            </w:tcBorders>
            <w:shd w:val="clear" w:color="auto" w:fill="000000"/>
            <w:vAlign w:val="center"/>
          </w:tcPr>
          <w:p w:rsidR="001C2BFC" w:rsidRPr="009470AA" w:rsidRDefault="001C2BFC" w:rsidP="003B0561">
            <w:pPr>
              <w:spacing w:before="80" w:after="80"/>
              <w:rPr>
                <w:rFonts w:ascii="Arial" w:hAnsi="Arial" w:cs="Arial"/>
                <w:sz w:val="22"/>
                <w:szCs w:val="22"/>
              </w:rPr>
            </w:pPr>
          </w:p>
        </w:tc>
      </w:tr>
      <w:tr w:rsidR="001C2BFC" w:rsidRPr="009470AA" w:rsidTr="00786F19">
        <w:trPr>
          <w:trHeight w:hRule="exact" w:val="432"/>
        </w:trPr>
        <w:tc>
          <w:tcPr>
            <w:tcW w:w="8304" w:type="dxa"/>
            <w:tcBorders>
              <w:top w:val="nil"/>
              <w:left w:val="single" w:sz="2" w:space="0" w:color="auto"/>
              <w:bottom w:val="single" w:sz="2" w:space="0" w:color="auto"/>
              <w:right w:val="single" w:sz="2" w:space="0" w:color="auto"/>
            </w:tcBorders>
            <w:vAlign w:val="center"/>
          </w:tcPr>
          <w:p w:rsidR="001C2BFC" w:rsidRPr="009470AA" w:rsidRDefault="002614BB" w:rsidP="000B6372">
            <w:pPr>
              <w:tabs>
                <w:tab w:val="left" w:leader="dot" w:pos="9675"/>
              </w:tabs>
              <w:ind w:left="65"/>
              <w:rPr>
                <w:rFonts w:ascii="Arial" w:hAnsi="Arial" w:cs="Arial"/>
                <w:sz w:val="22"/>
                <w:szCs w:val="22"/>
              </w:rPr>
            </w:pPr>
            <w:r>
              <w:rPr>
                <w:rFonts w:ascii="Arial" w:hAnsi="Arial" w:cs="Arial"/>
                <w:b/>
                <w:bCs/>
                <w:sz w:val="22"/>
                <w:szCs w:val="22"/>
              </w:rPr>
              <w:t>Appendix </w:t>
            </w:r>
            <w:r w:rsidRPr="009470AA">
              <w:rPr>
                <w:rFonts w:ascii="Arial" w:hAnsi="Arial" w:cs="Arial"/>
                <w:b/>
                <w:bCs/>
                <w:sz w:val="22"/>
                <w:szCs w:val="22"/>
              </w:rPr>
              <w:t>A</w:t>
            </w:r>
            <w:r w:rsidR="001C2BFC" w:rsidRPr="009470AA">
              <w:rPr>
                <w:rFonts w:ascii="Arial" w:hAnsi="Arial" w:cs="Arial"/>
                <w:b/>
                <w:bCs/>
                <w:sz w:val="22"/>
                <w:szCs w:val="22"/>
              </w:rPr>
              <w:t xml:space="preserve"> – </w:t>
            </w:r>
            <w:r w:rsidR="00850426" w:rsidRPr="009470AA">
              <w:rPr>
                <w:rFonts w:ascii="Arial" w:hAnsi="Arial" w:cs="Arial"/>
                <w:sz w:val="22"/>
                <w:szCs w:val="22"/>
              </w:rPr>
              <w:t>Background Information</w:t>
            </w:r>
            <w:r w:rsidR="001C2BFC" w:rsidRPr="009470AA">
              <w:rPr>
                <w:rFonts w:ascii="Arial" w:hAnsi="Arial" w:cs="Arial"/>
                <w:sz w:val="22"/>
                <w:szCs w:val="22"/>
              </w:rPr>
              <w:tab/>
            </w:r>
          </w:p>
        </w:tc>
        <w:tc>
          <w:tcPr>
            <w:tcW w:w="1281" w:type="dxa"/>
            <w:tcBorders>
              <w:top w:val="nil"/>
              <w:left w:val="single" w:sz="2" w:space="0" w:color="auto"/>
              <w:bottom w:val="single" w:sz="2" w:space="0" w:color="auto"/>
              <w:right w:val="single" w:sz="2" w:space="0" w:color="auto"/>
            </w:tcBorders>
            <w:vAlign w:val="center"/>
          </w:tcPr>
          <w:p w:rsidR="001C2BFC" w:rsidRPr="009470AA" w:rsidRDefault="00734C29" w:rsidP="00786F19">
            <w:pPr>
              <w:tabs>
                <w:tab w:val="left" w:leader="dot" w:pos="864"/>
              </w:tabs>
              <w:ind w:left="41"/>
              <w:jc w:val="center"/>
              <w:rPr>
                <w:rFonts w:ascii="Arial" w:hAnsi="Arial" w:cs="Arial"/>
                <w:sz w:val="22"/>
                <w:szCs w:val="22"/>
              </w:rPr>
            </w:pPr>
            <w:r>
              <w:rPr>
                <w:rFonts w:ascii="Arial" w:hAnsi="Arial" w:cs="Arial"/>
                <w:sz w:val="22"/>
                <w:szCs w:val="22"/>
              </w:rPr>
              <w:t>1</w:t>
            </w:r>
          </w:p>
        </w:tc>
      </w:tr>
      <w:tr w:rsidR="001C2BFC" w:rsidRPr="009470AA" w:rsidTr="00786F19">
        <w:trPr>
          <w:trHeight w:hRule="exact" w:val="432"/>
        </w:trPr>
        <w:tc>
          <w:tcPr>
            <w:tcW w:w="8304" w:type="dxa"/>
            <w:tcBorders>
              <w:top w:val="single" w:sz="2" w:space="0" w:color="auto"/>
              <w:left w:val="single" w:sz="2" w:space="0" w:color="auto"/>
              <w:bottom w:val="single" w:sz="2" w:space="0" w:color="auto"/>
              <w:right w:val="single" w:sz="2" w:space="0" w:color="auto"/>
            </w:tcBorders>
            <w:vAlign w:val="center"/>
          </w:tcPr>
          <w:p w:rsidR="001C2BFC" w:rsidRPr="009470AA" w:rsidRDefault="002614BB" w:rsidP="000B6372">
            <w:pPr>
              <w:tabs>
                <w:tab w:val="left" w:leader="dot" w:pos="9675"/>
              </w:tabs>
              <w:ind w:left="65"/>
              <w:rPr>
                <w:rFonts w:ascii="Arial" w:hAnsi="Arial" w:cs="Arial"/>
                <w:sz w:val="22"/>
                <w:szCs w:val="22"/>
              </w:rPr>
            </w:pPr>
            <w:r>
              <w:rPr>
                <w:rFonts w:ascii="Arial" w:hAnsi="Arial" w:cs="Arial"/>
                <w:b/>
                <w:bCs/>
                <w:sz w:val="22"/>
                <w:szCs w:val="22"/>
              </w:rPr>
              <w:t>Appendix </w:t>
            </w:r>
            <w:r w:rsidRPr="009470AA">
              <w:rPr>
                <w:rFonts w:ascii="Arial" w:hAnsi="Arial" w:cs="Arial"/>
                <w:b/>
                <w:bCs/>
                <w:sz w:val="22"/>
                <w:szCs w:val="22"/>
              </w:rPr>
              <w:t>B</w:t>
            </w:r>
            <w:r w:rsidR="001C2BFC" w:rsidRPr="009470AA">
              <w:rPr>
                <w:rFonts w:ascii="Arial" w:hAnsi="Arial" w:cs="Arial"/>
                <w:b/>
                <w:bCs/>
                <w:sz w:val="22"/>
                <w:szCs w:val="22"/>
              </w:rPr>
              <w:t xml:space="preserve"> – </w:t>
            </w:r>
            <w:r w:rsidR="00850426" w:rsidRPr="009470AA">
              <w:rPr>
                <w:rFonts w:ascii="Arial" w:hAnsi="Arial" w:cs="Arial"/>
                <w:sz w:val="22"/>
                <w:szCs w:val="22"/>
              </w:rPr>
              <w:t>Schedule of Benefits</w:t>
            </w:r>
            <w:r w:rsidR="001C2BFC"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734C29" w:rsidP="00786F19">
            <w:pPr>
              <w:tabs>
                <w:tab w:val="left" w:leader="dot" w:pos="837"/>
              </w:tabs>
              <w:jc w:val="center"/>
              <w:rPr>
                <w:rFonts w:ascii="Arial" w:hAnsi="Arial" w:cs="Arial"/>
                <w:sz w:val="22"/>
                <w:szCs w:val="22"/>
              </w:rPr>
            </w:pPr>
            <w:r>
              <w:rPr>
                <w:rFonts w:ascii="Arial" w:hAnsi="Arial" w:cs="Arial"/>
                <w:sz w:val="22"/>
                <w:szCs w:val="22"/>
              </w:rPr>
              <w:t>5</w:t>
            </w:r>
          </w:p>
        </w:tc>
      </w:tr>
      <w:tr w:rsidR="001C2BFC" w:rsidRPr="009470AA" w:rsidTr="00786F19">
        <w:trPr>
          <w:trHeight w:hRule="exact" w:val="432"/>
        </w:trPr>
        <w:tc>
          <w:tcPr>
            <w:tcW w:w="8304" w:type="dxa"/>
            <w:tcBorders>
              <w:top w:val="single" w:sz="2" w:space="0" w:color="auto"/>
              <w:left w:val="single" w:sz="2" w:space="0" w:color="auto"/>
              <w:bottom w:val="single" w:sz="2" w:space="0" w:color="auto"/>
              <w:right w:val="single" w:sz="2" w:space="0" w:color="auto"/>
            </w:tcBorders>
            <w:vAlign w:val="center"/>
          </w:tcPr>
          <w:p w:rsidR="001C2BFC" w:rsidRPr="009470AA" w:rsidRDefault="002614BB" w:rsidP="000B6372">
            <w:pPr>
              <w:tabs>
                <w:tab w:val="left" w:leader="dot" w:pos="9675"/>
              </w:tabs>
              <w:ind w:left="65"/>
              <w:rPr>
                <w:rFonts w:ascii="Arial" w:hAnsi="Arial" w:cs="Arial"/>
                <w:sz w:val="22"/>
                <w:szCs w:val="22"/>
              </w:rPr>
            </w:pPr>
            <w:r>
              <w:rPr>
                <w:rFonts w:ascii="Arial" w:hAnsi="Arial" w:cs="Arial"/>
                <w:b/>
                <w:bCs/>
                <w:sz w:val="22"/>
                <w:szCs w:val="22"/>
              </w:rPr>
              <w:t>Appendix </w:t>
            </w:r>
            <w:r w:rsidRPr="009470AA">
              <w:rPr>
                <w:rFonts w:ascii="Arial" w:hAnsi="Arial" w:cs="Arial"/>
                <w:b/>
                <w:bCs/>
                <w:sz w:val="22"/>
                <w:szCs w:val="22"/>
              </w:rPr>
              <w:t>C</w:t>
            </w:r>
            <w:r w:rsidR="001C2BFC" w:rsidRPr="009470AA">
              <w:rPr>
                <w:rFonts w:ascii="Arial" w:hAnsi="Arial" w:cs="Arial"/>
                <w:b/>
                <w:bCs/>
                <w:sz w:val="22"/>
                <w:szCs w:val="22"/>
              </w:rPr>
              <w:t xml:space="preserve"> – </w:t>
            </w:r>
            <w:r w:rsidR="00850426" w:rsidRPr="009470AA">
              <w:rPr>
                <w:rFonts w:ascii="Arial" w:hAnsi="Arial" w:cs="Arial"/>
                <w:sz w:val="22"/>
                <w:szCs w:val="22"/>
              </w:rPr>
              <w:t>Administrative Requirements</w:t>
            </w:r>
            <w:r w:rsidR="001C2BFC"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734C29" w:rsidP="00786F19">
            <w:pPr>
              <w:tabs>
                <w:tab w:val="left" w:leader="dot" w:pos="801"/>
              </w:tabs>
              <w:jc w:val="center"/>
              <w:rPr>
                <w:rFonts w:ascii="Arial" w:hAnsi="Arial" w:cs="Arial"/>
                <w:sz w:val="22"/>
                <w:szCs w:val="22"/>
              </w:rPr>
            </w:pPr>
            <w:r>
              <w:rPr>
                <w:rFonts w:ascii="Arial" w:hAnsi="Arial" w:cs="Arial"/>
                <w:sz w:val="22"/>
                <w:szCs w:val="22"/>
              </w:rPr>
              <w:t>6</w:t>
            </w:r>
          </w:p>
        </w:tc>
      </w:tr>
      <w:tr w:rsidR="001C2BFC" w:rsidRPr="009470AA" w:rsidTr="00786F19">
        <w:trPr>
          <w:trHeight w:hRule="exact" w:val="432"/>
        </w:trPr>
        <w:tc>
          <w:tcPr>
            <w:tcW w:w="8304" w:type="dxa"/>
            <w:tcBorders>
              <w:top w:val="single" w:sz="2" w:space="0" w:color="auto"/>
              <w:left w:val="single" w:sz="2" w:space="0" w:color="auto"/>
              <w:bottom w:val="single" w:sz="2" w:space="0" w:color="auto"/>
              <w:right w:val="single" w:sz="2" w:space="0" w:color="auto"/>
            </w:tcBorders>
            <w:vAlign w:val="center"/>
          </w:tcPr>
          <w:p w:rsidR="001C2BFC" w:rsidRPr="009470AA" w:rsidRDefault="002614BB" w:rsidP="000B6372">
            <w:pPr>
              <w:tabs>
                <w:tab w:val="left" w:leader="dot" w:pos="9675"/>
              </w:tabs>
              <w:ind w:left="65"/>
              <w:rPr>
                <w:rFonts w:ascii="Arial" w:hAnsi="Arial" w:cs="Arial"/>
                <w:sz w:val="22"/>
                <w:szCs w:val="22"/>
              </w:rPr>
            </w:pPr>
            <w:r>
              <w:rPr>
                <w:rFonts w:ascii="Arial" w:hAnsi="Arial" w:cs="Arial"/>
                <w:b/>
                <w:bCs/>
                <w:sz w:val="22"/>
                <w:szCs w:val="22"/>
              </w:rPr>
              <w:t>Appendix </w:t>
            </w:r>
            <w:r w:rsidRPr="009470AA">
              <w:rPr>
                <w:rFonts w:ascii="Arial" w:hAnsi="Arial" w:cs="Arial"/>
                <w:b/>
                <w:bCs/>
                <w:sz w:val="22"/>
                <w:szCs w:val="22"/>
              </w:rPr>
              <w:t>D</w:t>
            </w:r>
            <w:r w:rsidR="001C2BFC" w:rsidRPr="009470AA">
              <w:rPr>
                <w:rFonts w:ascii="Arial" w:hAnsi="Arial" w:cs="Arial"/>
                <w:b/>
                <w:bCs/>
                <w:sz w:val="22"/>
                <w:szCs w:val="22"/>
              </w:rPr>
              <w:t xml:space="preserve"> – </w:t>
            </w:r>
            <w:r w:rsidR="00850426" w:rsidRPr="009470AA">
              <w:rPr>
                <w:rFonts w:ascii="Arial" w:hAnsi="Arial" w:cs="Arial"/>
                <w:sz w:val="22"/>
                <w:szCs w:val="22"/>
              </w:rPr>
              <w:t>Funding Arrangement</w:t>
            </w:r>
            <w:r w:rsidR="001C2BFC"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734C29" w:rsidP="00786F19">
            <w:pPr>
              <w:tabs>
                <w:tab w:val="left" w:leader="dot" w:pos="783"/>
              </w:tabs>
              <w:jc w:val="center"/>
              <w:rPr>
                <w:rFonts w:ascii="Arial" w:hAnsi="Arial" w:cs="Arial"/>
                <w:sz w:val="22"/>
                <w:szCs w:val="22"/>
              </w:rPr>
            </w:pPr>
            <w:r>
              <w:rPr>
                <w:rFonts w:ascii="Arial" w:hAnsi="Arial" w:cs="Arial"/>
                <w:sz w:val="22"/>
                <w:szCs w:val="22"/>
              </w:rPr>
              <w:t>12</w:t>
            </w:r>
          </w:p>
        </w:tc>
      </w:tr>
      <w:tr w:rsidR="001C2BFC" w:rsidRPr="009470AA" w:rsidTr="00786F19">
        <w:trPr>
          <w:trHeight w:hRule="exact" w:val="432"/>
        </w:trPr>
        <w:tc>
          <w:tcPr>
            <w:tcW w:w="8304" w:type="dxa"/>
            <w:tcBorders>
              <w:top w:val="single" w:sz="2" w:space="0" w:color="auto"/>
              <w:left w:val="single" w:sz="2" w:space="0" w:color="auto"/>
              <w:bottom w:val="single" w:sz="2" w:space="0" w:color="auto"/>
              <w:right w:val="single" w:sz="2" w:space="0" w:color="auto"/>
            </w:tcBorders>
            <w:vAlign w:val="center"/>
          </w:tcPr>
          <w:p w:rsidR="001C2BFC" w:rsidRPr="009470AA" w:rsidRDefault="002614BB" w:rsidP="000B6372">
            <w:pPr>
              <w:tabs>
                <w:tab w:val="left" w:leader="dot" w:pos="9693"/>
              </w:tabs>
              <w:ind w:left="65"/>
              <w:rPr>
                <w:rFonts w:ascii="Arial" w:hAnsi="Arial" w:cs="Arial"/>
                <w:sz w:val="22"/>
                <w:szCs w:val="22"/>
              </w:rPr>
            </w:pPr>
            <w:r>
              <w:rPr>
                <w:rFonts w:ascii="Arial" w:hAnsi="Arial" w:cs="Arial"/>
                <w:b/>
                <w:bCs/>
                <w:sz w:val="22"/>
                <w:szCs w:val="22"/>
              </w:rPr>
              <w:t>Appendix </w:t>
            </w:r>
            <w:r w:rsidRPr="009470AA">
              <w:rPr>
                <w:rFonts w:ascii="Arial" w:hAnsi="Arial" w:cs="Arial"/>
                <w:b/>
                <w:bCs/>
                <w:sz w:val="22"/>
                <w:szCs w:val="22"/>
              </w:rPr>
              <w:t>E</w:t>
            </w:r>
            <w:r w:rsidR="001C2BFC" w:rsidRPr="009470AA">
              <w:rPr>
                <w:rFonts w:ascii="Arial" w:hAnsi="Arial" w:cs="Arial"/>
                <w:b/>
                <w:bCs/>
                <w:sz w:val="22"/>
                <w:szCs w:val="22"/>
              </w:rPr>
              <w:t xml:space="preserve"> – </w:t>
            </w:r>
            <w:r w:rsidR="001C2BFC" w:rsidRPr="009470AA">
              <w:rPr>
                <w:rFonts w:ascii="Arial" w:hAnsi="Arial" w:cs="Arial"/>
                <w:sz w:val="22"/>
                <w:szCs w:val="22"/>
              </w:rPr>
              <w:t>Statistical Information</w:t>
            </w:r>
            <w:r w:rsidR="001C2BFC"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734C29" w:rsidP="00786F19">
            <w:pPr>
              <w:tabs>
                <w:tab w:val="left" w:leader="dot" w:pos="783"/>
              </w:tabs>
              <w:jc w:val="center"/>
              <w:rPr>
                <w:rFonts w:ascii="Arial" w:hAnsi="Arial" w:cs="Arial"/>
                <w:sz w:val="22"/>
                <w:szCs w:val="22"/>
              </w:rPr>
            </w:pPr>
            <w:r>
              <w:rPr>
                <w:rFonts w:ascii="Arial" w:hAnsi="Arial" w:cs="Arial"/>
                <w:sz w:val="22"/>
                <w:szCs w:val="22"/>
              </w:rPr>
              <w:t>30</w:t>
            </w:r>
          </w:p>
        </w:tc>
      </w:tr>
      <w:tr w:rsidR="001C2BFC" w:rsidRPr="009470AA" w:rsidTr="00786F19">
        <w:trPr>
          <w:trHeight w:hRule="exact" w:val="432"/>
        </w:trPr>
        <w:tc>
          <w:tcPr>
            <w:tcW w:w="8304" w:type="dxa"/>
            <w:tcBorders>
              <w:top w:val="single" w:sz="2" w:space="0" w:color="auto"/>
              <w:left w:val="single" w:sz="2" w:space="0" w:color="auto"/>
              <w:bottom w:val="single" w:sz="2" w:space="0" w:color="auto"/>
              <w:right w:val="single" w:sz="2" w:space="0" w:color="auto"/>
            </w:tcBorders>
            <w:vAlign w:val="center"/>
          </w:tcPr>
          <w:p w:rsidR="001C2BFC" w:rsidRPr="009470AA" w:rsidRDefault="002614BB" w:rsidP="000B6372">
            <w:pPr>
              <w:tabs>
                <w:tab w:val="left" w:leader="dot" w:pos="9693"/>
              </w:tabs>
              <w:ind w:left="65"/>
              <w:rPr>
                <w:rFonts w:ascii="Arial" w:hAnsi="Arial" w:cs="Arial"/>
                <w:sz w:val="22"/>
                <w:szCs w:val="22"/>
              </w:rPr>
            </w:pPr>
            <w:r>
              <w:rPr>
                <w:rFonts w:ascii="Arial" w:hAnsi="Arial" w:cs="Arial"/>
                <w:b/>
                <w:bCs/>
                <w:sz w:val="22"/>
                <w:szCs w:val="22"/>
              </w:rPr>
              <w:t>Appendix </w:t>
            </w:r>
            <w:r w:rsidRPr="009470AA">
              <w:rPr>
                <w:rFonts w:ascii="Arial" w:hAnsi="Arial" w:cs="Arial"/>
                <w:b/>
                <w:bCs/>
                <w:sz w:val="22"/>
                <w:szCs w:val="22"/>
              </w:rPr>
              <w:t>F</w:t>
            </w:r>
            <w:r w:rsidR="001C2BFC" w:rsidRPr="009470AA">
              <w:rPr>
                <w:rFonts w:ascii="Arial" w:hAnsi="Arial" w:cs="Arial"/>
                <w:b/>
                <w:bCs/>
                <w:sz w:val="22"/>
                <w:szCs w:val="22"/>
              </w:rPr>
              <w:t xml:space="preserve"> – </w:t>
            </w:r>
            <w:r w:rsidR="001C2BFC" w:rsidRPr="009470AA">
              <w:rPr>
                <w:rFonts w:ascii="Arial" w:hAnsi="Arial" w:cs="Arial"/>
                <w:sz w:val="22"/>
                <w:szCs w:val="22"/>
              </w:rPr>
              <w:t>Additional Information</w:t>
            </w:r>
            <w:r w:rsidR="001C2BFC" w:rsidRPr="009470AA">
              <w:rPr>
                <w:rFonts w:ascii="Arial" w:hAnsi="Arial" w:cs="Arial"/>
                <w:sz w:val="22"/>
                <w:szCs w:val="22"/>
              </w:rPr>
              <w:tab/>
            </w:r>
          </w:p>
        </w:tc>
        <w:tc>
          <w:tcPr>
            <w:tcW w:w="1281" w:type="dxa"/>
            <w:tcBorders>
              <w:top w:val="single" w:sz="2" w:space="0" w:color="auto"/>
              <w:left w:val="single" w:sz="2" w:space="0" w:color="auto"/>
              <w:bottom w:val="single" w:sz="2" w:space="0" w:color="auto"/>
              <w:right w:val="single" w:sz="2" w:space="0" w:color="auto"/>
            </w:tcBorders>
            <w:vAlign w:val="center"/>
          </w:tcPr>
          <w:p w:rsidR="001C2BFC" w:rsidRPr="009470AA" w:rsidRDefault="00734C29" w:rsidP="00786F19">
            <w:pPr>
              <w:tabs>
                <w:tab w:val="left" w:leader="dot" w:pos="783"/>
              </w:tabs>
              <w:jc w:val="center"/>
              <w:rPr>
                <w:rFonts w:ascii="Arial" w:hAnsi="Arial" w:cs="Arial"/>
                <w:sz w:val="22"/>
                <w:szCs w:val="22"/>
              </w:rPr>
            </w:pPr>
            <w:r>
              <w:rPr>
                <w:rFonts w:ascii="Arial" w:hAnsi="Arial" w:cs="Arial"/>
                <w:sz w:val="22"/>
                <w:szCs w:val="22"/>
              </w:rPr>
              <w:t>83</w:t>
            </w:r>
          </w:p>
        </w:tc>
      </w:tr>
    </w:tbl>
    <w:p w:rsidR="001C2BFC" w:rsidRDefault="001C2BFC">
      <w:pPr>
        <w:spacing w:after="6424" w:line="20" w:lineRule="exact"/>
        <w:ind w:left="1" w:right="134"/>
      </w:pPr>
    </w:p>
    <w:p w:rsidR="001C2BFC" w:rsidRDefault="001C2BFC">
      <w:pPr>
        <w:widowControl/>
        <w:adjustRightInd w:val="0"/>
        <w:sectPr w:rsidR="001C2BFC" w:rsidSect="003B0561">
          <w:headerReference w:type="default" r:id="rId20"/>
          <w:pgSz w:w="12240" w:h="15840"/>
          <w:pgMar w:top="1440" w:right="1296" w:bottom="1440" w:left="1296" w:header="720" w:footer="720" w:gutter="0"/>
          <w:cols w:space="720"/>
          <w:noEndnote/>
        </w:sectPr>
      </w:pPr>
    </w:p>
    <w:p w:rsidR="001C2BFC" w:rsidRPr="00056525" w:rsidRDefault="001C2BFC" w:rsidP="00F83458">
      <w:pPr>
        <w:spacing w:after="120"/>
        <w:rPr>
          <w:rFonts w:ascii="Arial" w:hAnsi="Arial" w:cs="Arial"/>
          <w:b/>
          <w:sz w:val="22"/>
          <w:szCs w:val="22"/>
        </w:rPr>
      </w:pPr>
      <w:r w:rsidRPr="00056525">
        <w:rPr>
          <w:rFonts w:ascii="Arial" w:hAnsi="Arial" w:cs="Arial"/>
          <w:b/>
          <w:sz w:val="22"/>
          <w:szCs w:val="22"/>
        </w:rPr>
        <w:lastRenderedPageBreak/>
        <w:t>1.1</w:t>
      </w:r>
      <w:r w:rsidRPr="00056525">
        <w:rPr>
          <w:rFonts w:ascii="Arial" w:hAnsi="Arial" w:cs="Arial"/>
          <w:b/>
          <w:sz w:val="22"/>
          <w:szCs w:val="22"/>
        </w:rPr>
        <w:tab/>
        <w:t>Introduction</w:t>
      </w:r>
    </w:p>
    <w:p w:rsidR="001C2BFC" w:rsidRPr="00056525" w:rsidRDefault="001C2BFC" w:rsidP="00056525">
      <w:pPr>
        <w:spacing w:after="240"/>
        <w:ind w:left="720"/>
        <w:rPr>
          <w:rFonts w:ascii="Arial" w:hAnsi="Arial" w:cs="Arial"/>
          <w:sz w:val="22"/>
          <w:szCs w:val="22"/>
        </w:rPr>
      </w:pPr>
      <w:r w:rsidRPr="00056525">
        <w:rPr>
          <w:rFonts w:ascii="Arial" w:hAnsi="Arial" w:cs="Arial"/>
          <w:sz w:val="22"/>
          <w:szCs w:val="22"/>
        </w:rPr>
        <w:t>The purpose of this Request for Proposals (RFP) is to solicit proposals from qualified group life insurance providers that possess the resources and expertise to insure and administer the Wisconsin Public Employers (WPE) Group Life Insurance Program.</w:t>
      </w:r>
    </w:p>
    <w:p w:rsidR="001C2BFC" w:rsidRPr="00056525" w:rsidRDefault="001C2BFC" w:rsidP="00056525">
      <w:pPr>
        <w:spacing w:after="120"/>
        <w:rPr>
          <w:rFonts w:ascii="Arial" w:hAnsi="Arial" w:cs="Arial"/>
          <w:b/>
          <w:sz w:val="22"/>
          <w:szCs w:val="22"/>
        </w:rPr>
      </w:pPr>
      <w:r w:rsidRPr="00056525">
        <w:rPr>
          <w:rFonts w:ascii="Arial" w:hAnsi="Arial" w:cs="Arial"/>
          <w:b/>
          <w:sz w:val="22"/>
          <w:szCs w:val="22"/>
        </w:rPr>
        <w:t>1.2</w:t>
      </w:r>
      <w:r w:rsidRPr="00056525">
        <w:rPr>
          <w:rFonts w:ascii="Arial" w:hAnsi="Arial" w:cs="Arial"/>
          <w:b/>
          <w:sz w:val="22"/>
          <w:szCs w:val="22"/>
        </w:rPr>
        <w:tab/>
        <w:t>Scope</w:t>
      </w:r>
    </w:p>
    <w:p w:rsidR="001C2BFC" w:rsidRPr="00056525" w:rsidRDefault="001C2BFC" w:rsidP="00056525">
      <w:pPr>
        <w:spacing w:after="240"/>
        <w:ind w:left="720"/>
        <w:rPr>
          <w:rFonts w:ascii="Arial" w:hAnsi="Arial" w:cs="Arial"/>
          <w:sz w:val="22"/>
          <w:szCs w:val="22"/>
        </w:rPr>
      </w:pPr>
      <w:r w:rsidRPr="00056525">
        <w:rPr>
          <w:rFonts w:ascii="Arial" w:hAnsi="Arial" w:cs="Arial"/>
          <w:sz w:val="22"/>
          <w:szCs w:val="22"/>
        </w:rPr>
        <w:t>The WPE Group Life Insurance Program offers group life insurance to current and retired employees of state government and participating local public employers. All public employers in the state are eligible to participate.</w:t>
      </w:r>
    </w:p>
    <w:p w:rsidR="00B8161C" w:rsidRPr="00B8161C" w:rsidRDefault="00B8161C" w:rsidP="00B8161C">
      <w:pPr>
        <w:spacing w:after="240"/>
        <w:ind w:left="720"/>
        <w:rPr>
          <w:rFonts w:ascii="Arial" w:hAnsi="Arial" w:cs="Arial"/>
          <w:sz w:val="22"/>
          <w:szCs w:val="22"/>
        </w:rPr>
      </w:pPr>
      <w:r w:rsidRPr="00B8161C">
        <w:rPr>
          <w:rFonts w:ascii="Arial" w:hAnsi="Arial" w:cs="Arial"/>
          <w:sz w:val="22"/>
          <w:szCs w:val="22"/>
        </w:rPr>
        <w:t xml:space="preserve">The WPE life insurance plan for State of Wisconsin employees began in 1958; the group life insurance plan for local government employees began in 1960. The State, with approximately 55 separate agencies including University of Wisconsin campuses, and 707 local employers currently </w:t>
      </w:r>
      <w:proofErr w:type="gramStart"/>
      <w:r w:rsidRPr="00B8161C">
        <w:rPr>
          <w:rFonts w:ascii="Arial" w:hAnsi="Arial" w:cs="Arial"/>
          <w:sz w:val="22"/>
          <w:szCs w:val="22"/>
        </w:rPr>
        <w:t>participate</w:t>
      </w:r>
      <w:proofErr w:type="gramEnd"/>
      <w:r w:rsidRPr="00B8161C">
        <w:rPr>
          <w:rFonts w:ascii="Arial" w:hAnsi="Arial" w:cs="Arial"/>
          <w:sz w:val="22"/>
          <w:szCs w:val="22"/>
        </w:rPr>
        <w:t>. The State plan insures approximately 52,250 State employees and 78,000 local government employees, 61,700 of who</w:t>
      </w:r>
      <w:r w:rsidR="00042ABF">
        <w:rPr>
          <w:rFonts w:ascii="Arial" w:hAnsi="Arial" w:cs="Arial"/>
          <w:sz w:val="22"/>
          <w:szCs w:val="22"/>
        </w:rPr>
        <w:t>m</w:t>
      </w:r>
      <w:r w:rsidRPr="00B8161C">
        <w:rPr>
          <w:rFonts w:ascii="Arial" w:hAnsi="Arial" w:cs="Arial"/>
          <w:sz w:val="22"/>
          <w:szCs w:val="22"/>
        </w:rPr>
        <w:t xml:space="preserve"> have elected Spouse and Dependent coverage. The plan also insures over 51,000 retirees.</w:t>
      </w:r>
    </w:p>
    <w:p w:rsidR="001C2BFC" w:rsidRDefault="00B8161C" w:rsidP="00B8161C">
      <w:pPr>
        <w:spacing w:after="240"/>
        <w:ind w:left="720"/>
        <w:rPr>
          <w:rFonts w:ascii="Arial" w:hAnsi="Arial" w:cs="Arial"/>
          <w:sz w:val="22"/>
          <w:szCs w:val="22"/>
        </w:rPr>
      </w:pPr>
      <w:r w:rsidRPr="00B8161C">
        <w:rPr>
          <w:rFonts w:ascii="Arial" w:hAnsi="Arial" w:cs="Arial"/>
          <w:sz w:val="22"/>
          <w:szCs w:val="22"/>
        </w:rPr>
        <w:t>The plan is currently insured through a policy issued by Minnesota Life Insurance Company to the State of Wisconsin Group Insurance Board (GIB). Administration of the plan is jointly shared between the Department of Employee Trust Funds (Department) and the Insurer.</w:t>
      </w:r>
    </w:p>
    <w:p w:rsidR="00122D3F" w:rsidRDefault="00122D3F" w:rsidP="00056525">
      <w:pPr>
        <w:spacing w:after="240"/>
        <w:ind w:left="720"/>
        <w:rPr>
          <w:rFonts w:ascii="Arial" w:hAnsi="Arial" w:cs="Arial"/>
          <w:sz w:val="22"/>
          <w:szCs w:val="22"/>
        </w:rPr>
      </w:pPr>
      <w:r>
        <w:rPr>
          <w:rFonts w:ascii="Arial" w:hAnsi="Arial" w:cs="Arial"/>
          <w:sz w:val="22"/>
          <w:szCs w:val="22"/>
        </w:rPr>
        <w:t xml:space="preserve">This procurement is authorized under Chapter 40 of the Wisconsin State statutes.  All decisions and actions under this request for proposals are solely under the </w:t>
      </w:r>
      <w:r w:rsidR="00AA46F2">
        <w:rPr>
          <w:rFonts w:ascii="Arial" w:hAnsi="Arial" w:cs="Arial"/>
          <w:sz w:val="22"/>
          <w:szCs w:val="22"/>
        </w:rPr>
        <w:t>authority</w:t>
      </w:r>
      <w:r>
        <w:rPr>
          <w:rFonts w:ascii="Arial" w:hAnsi="Arial" w:cs="Arial"/>
          <w:sz w:val="22"/>
          <w:szCs w:val="22"/>
        </w:rPr>
        <w:t xml:space="preserve"> of the Group Insurance Board.  Statutes and rules relating to procurement by other state agencies may not be applicable.  </w:t>
      </w:r>
    </w:p>
    <w:p w:rsidR="00122D3F" w:rsidRPr="00056525" w:rsidRDefault="00122D3F" w:rsidP="00056525">
      <w:pPr>
        <w:spacing w:after="240"/>
        <w:ind w:left="720"/>
        <w:rPr>
          <w:rFonts w:ascii="Arial" w:hAnsi="Arial" w:cs="Arial"/>
          <w:sz w:val="22"/>
          <w:szCs w:val="22"/>
        </w:rPr>
      </w:pPr>
      <w:r>
        <w:rPr>
          <w:rFonts w:ascii="Arial" w:hAnsi="Arial" w:cs="Arial"/>
          <w:sz w:val="22"/>
          <w:szCs w:val="22"/>
        </w:rPr>
        <w:t>For more program information</w:t>
      </w:r>
      <w:r w:rsidR="00AA46F2">
        <w:rPr>
          <w:rFonts w:ascii="Arial" w:hAnsi="Arial" w:cs="Arial"/>
          <w:sz w:val="22"/>
          <w:szCs w:val="22"/>
        </w:rPr>
        <w:t xml:space="preserve"> and administrative requirements</w:t>
      </w:r>
      <w:r>
        <w:rPr>
          <w:rFonts w:ascii="Arial" w:hAnsi="Arial" w:cs="Arial"/>
          <w:sz w:val="22"/>
          <w:szCs w:val="22"/>
        </w:rPr>
        <w:t>, please refer to Appendices A through E.</w:t>
      </w:r>
    </w:p>
    <w:p w:rsidR="001C2BFC" w:rsidRPr="00056525" w:rsidRDefault="001C2BFC" w:rsidP="00056525">
      <w:pPr>
        <w:spacing w:after="120"/>
        <w:rPr>
          <w:rFonts w:ascii="Arial" w:hAnsi="Arial" w:cs="Arial"/>
          <w:b/>
          <w:sz w:val="22"/>
          <w:szCs w:val="22"/>
        </w:rPr>
      </w:pPr>
      <w:r w:rsidRPr="00056525">
        <w:rPr>
          <w:rFonts w:ascii="Arial" w:hAnsi="Arial" w:cs="Arial"/>
          <w:b/>
          <w:sz w:val="22"/>
          <w:szCs w:val="22"/>
        </w:rPr>
        <w:t>1.3</w:t>
      </w:r>
      <w:r w:rsidRPr="00056525">
        <w:rPr>
          <w:rFonts w:ascii="Arial" w:hAnsi="Arial" w:cs="Arial"/>
          <w:b/>
          <w:sz w:val="22"/>
          <w:szCs w:val="22"/>
        </w:rPr>
        <w:tab/>
        <w:t>Procuring and Contracting Agency</w:t>
      </w:r>
    </w:p>
    <w:p w:rsidR="001C2BFC" w:rsidRPr="00056525" w:rsidRDefault="001C2BFC" w:rsidP="00056525">
      <w:pPr>
        <w:spacing w:after="240"/>
        <w:ind w:left="720"/>
        <w:rPr>
          <w:rFonts w:ascii="Arial" w:hAnsi="Arial" w:cs="Arial"/>
          <w:sz w:val="22"/>
          <w:szCs w:val="22"/>
        </w:rPr>
      </w:pPr>
      <w:r w:rsidRPr="00056525">
        <w:rPr>
          <w:rFonts w:ascii="Arial" w:hAnsi="Arial" w:cs="Arial"/>
          <w:sz w:val="22"/>
          <w:szCs w:val="22"/>
        </w:rPr>
        <w:t>This RFP is issued by the Department of Employee Trust Funds (Department) on behalf of the GIB. The Department has retained the actuarial and benefits consulting services of Deloitte</w:t>
      </w:r>
      <w:r w:rsidR="002614BB">
        <w:rPr>
          <w:rFonts w:ascii="Arial" w:hAnsi="Arial" w:cs="Arial"/>
          <w:sz w:val="22"/>
          <w:szCs w:val="22"/>
        </w:rPr>
        <w:t> </w:t>
      </w:r>
      <w:r w:rsidR="008D06B9">
        <w:rPr>
          <w:rFonts w:ascii="Arial" w:hAnsi="Arial" w:cs="Arial"/>
          <w:sz w:val="22"/>
          <w:szCs w:val="22"/>
        </w:rPr>
        <w:t>Consulting</w:t>
      </w:r>
      <w:r w:rsidR="008738B5">
        <w:rPr>
          <w:rFonts w:ascii="Arial" w:hAnsi="Arial" w:cs="Arial"/>
          <w:sz w:val="22"/>
          <w:szCs w:val="22"/>
        </w:rPr>
        <w:t xml:space="preserve"> LLP (Deloitte Consulting) </w:t>
      </w:r>
      <w:r w:rsidRPr="00056525">
        <w:rPr>
          <w:rFonts w:ascii="Arial" w:hAnsi="Arial" w:cs="Arial"/>
          <w:sz w:val="22"/>
          <w:szCs w:val="22"/>
        </w:rPr>
        <w:t>to assist with this RFP Process. Deloitte</w:t>
      </w:r>
      <w:r w:rsidR="008738B5">
        <w:rPr>
          <w:rFonts w:ascii="Arial" w:hAnsi="Arial" w:cs="Arial"/>
          <w:sz w:val="22"/>
          <w:szCs w:val="22"/>
        </w:rPr>
        <w:t xml:space="preserve"> Consulting</w:t>
      </w:r>
      <w:r w:rsidRPr="00056525">
        <w:rPr>
          <w:rFonts w:ascii="Arial" w:hAnsi="Arial" w:cs="Arial"/>
          <w:sz w:val="22"/>
          <w:szCs w:val="22"/>
        </w:rPr>
        <w:t xml:space="preserve"> is the sole contact for the State during the selection process. Your contact person for this proposal is:</w:t>
      </w:r>
    </w:p>
    <w:p w:rsidR="00F83458" w:rsidRDefault="008738B5" w:rsidP="00056525">
      <w:pPr>
        <w:spacing w:after="240"/>
        <w:jc w:val="center"/>
        <w:sectPr w:rsidR="00F83458" w:rsidSect="00F83458">
          <w:headerReference w:type="even" r:id="rId21"/>
          <w:headerReference w:type="default" r:id="rId22"/>
          <w:footerReference w:type="even" r:id="rId23"/>
          <w:footerReference w:type="default" r:id="rId24"/>
          <w:pgSz w:w="12240" w:h="15840"/>
          <w:pgMar w:top="1440" w:right="1296" w:bottom="1440" w:left="1296" w:header="696" w:footer="700" w:gutter="0"/>
          <w:pgNumType w:start="1"/>
          <w:cols w:space="720"/>
          <w:noEndnote/>
        </w:sectPr>
      </w:pPr>
      <w:r>
        <w:rPr>
          <w:rFonts w:ascii="Arial" w:hAnsi="Arial" w:cs="Arial"/>
          <w:sz w:val="22"/>
          <w:szCs w:val="22"/>
        </w:rPr>
        <w:t>Julie Maendel</w:t>
      </w:r>
      <w:r w:rsidR="001C2BFC" w:rsidRPr="00056525">
        <w:rPr>
          <w:rFonts w:ascii="Arial" w:hAnsi="Arial" w:cs="Arial"/>
          <w:sz w:val="22"/>
          <w:szCs w:val="22"/>
        </w:rPr>
        <w:br/>
        <w:t>Deloitte</w:t>
      </w:r>
      <w:r w:rsidR="002614BB">
        <w:rPr>
          <w:rFonts w:ascii="Arial" w:hAnsi="Arial" w:cs="Arial"/>
          <w:sz w:val="22"/>
          <w:szCs w:val="22"/>
        </w:rPr>
        <w:t> </w:t>
      </w:r>
      <w:r w:rsidR="008D06B9">
        <w:rPr>
          <w:rFonts w:ascii="Arial" w:hAnsi="Arial" w:cs="Arial"/>
          <w:sz w:val="22"/>
          <w:szCs w:val="22"/>
        </w:rPr>
        <w:t>Consulting LLP</w:t>
      </w:r>
      <w:r w:rsidR="001C2BFC" w:rsidRPr="00056525">
        <w:rPr>
          <w:rFonts w:ascii="Arial" w:hAnsi="Arial" w:cs="Arial"/>
          <w:sz w:val="22"/>
          <w:szCs w:val="22"/>
        </w:rPr>
        <w:br/>
      </w:r>
      <w:r>
        <w:rPr>
          <w:rFonts w:ascii="Arial" w:hAnsi="Arial" w:cs="Arial"/>
          <w:sz w:val="22"/>
          <w:szCs w:val="22"/>
        </w:rPr>
        <w:t>Suite 2800</w:t>
      </w:r>
      <w:r w:rsidR="001C2BFC" w:rsidRPr="00056525">
        <w:rPr>
          <w:rFonts w:ascii="Arial" w:hAnsi="Arial" w:cs="Arial"/>
          <w:sz w:val="22"/>
          <w:szCs w:val="22"/>
        </w:rPr>
        <w:br/>
      </w:r>
      <w:r>
        <w:rPr>
          <w:rFonts w:ascii="Arial" w:hAnsi="Arial" w:cs="Arial"/>
          <w:sz w:val="22"/>
          <w:szCs w:val="22"/>
        </w:rPr>
        <w:t>50 South Sixth Street</w:t>
      </w:r>
      <w:r w:rsidR="001C2BFC" w:rsidRPr="00056525">
        <w:rPr>
          <w:rFonts w:ascii="Arial" w:hAnsi="Arial" w:cs="Arial"/>
          <w:sz w:val="22"/>
          <w:szCs w:val="22"/>
        </w:rPr>
        <w:br/>
        <w:t>Minneapolis, MN 55402</w:t>
      </w:r>
      <w:r w:rsidR="002614BB">
        <w:rPr>
          <w:rFonts w:ascii="Arial" w:hAnsi="Arial" w:cs="Arial"/>
          <w:sz w:val="22"/>
          <w:szCs w:val="22"/>
        </w:rPr>
        <w:noBreakHyphen/>
      </w:r>
      <w:r>
        <w:rPr>
          <w:rFonts w:ascii="Arial" w:hAnsi="Arial" w:cs="Arial"/>
          <w:sz w:val="22"/>
          <w:szCs w:val="22"/>
        </w:rPr>
        <w:t>1538</w:t>
      </w:r>
      <w:r w:rsidR="001C2BFC" w:rsidRPr="00056525">
        <w:rPr>
          <w:rFonts w:ascii="Arial" w:hAnsi="Arial" w:cs="Arial"/>
          <w:sz w:val="22"/>
          <w:szCs w:val="22"/>
        </w:rPr>
        <w:br/>
        <w:t>Phone – (612) 397</w:t>
      </w:r>
      <w:r w:rsidR="002614BB">
        <w:rPr>
          <w:rFonts w:ascii="Arial" w:hAnsi="Arial" w:cs="Arial"/>
          <w:sz w:val="22"/>
          <w:szCs w:val="22"/>
        </w:rPr>
        <w:noBreakHyphen/>
      </w:r>
      <w:r>
        <w:rPr>
          <w:rFonts w:ascii="Arial" w:hAnsi="Arial" w:cs="Arial"/>
          <w:sz w:val="22"/>
          <w:szCs w:val="22"/>
        </w:rPr>
        <w:t>4602</w:t>
      </w:r>
      <w:r w:rsidR="001C2BFC" w:rsidRPr="00056525">
        <w:rPr>
          <w:rFonts w:ascii="Arial" w:hAnsi="Arial" w:cs="Arial"/>
          <w:sz w:val="22"/>
          <w:szCs w:val="22"/>
        </w:rPr>
        <w:br/>
        <w:t>Fax – (612) 692</w:t>
      </w:r>
      <w:r w:rsidR="002614BB">
        <w:rPr>
          <w:rFonts w:ascii="Arial" w:hAnsi="Arial" w:cs="Arial"/>
          <w:sz w:val="22"/>
          <w:szCs w:val="22"/>
        </w:rPr>
        <w:noBreakHyphen/>
      </w:r>
      <w:r>
        <w:rPr>
          <w:rFonts w:ascii="Arial" w:hAnsi="Arial" w:cs="Arial"/>
          <w:sz w:val="22"/>
          <w:szCs w:val="22"/>
        </w:rPr>
        <w:t>4602</w:t>
      </w:r>
      <w:r w:rsidR="001C2BFC" w:rsidRPr="00056525">
        <w:rPr>
          <w:rFonts w:ascii="Arial" w:hAnsi="Arial" w:cs="Arial"/>
          <w:sz w:val="22"/>
          <w:szCs w:val="22"/>
        </w:rPr>
        <w:br/>
        <w:t xml:space="preserve">Email – </w:t>
      </w:r>
      <w:hyperlink r:id="rId25" w:history="1">
        <w:r>
          <w:rPr>
            <w:rFonts w:ascii="Arial" w:hAnsi="Arial" w:cs="Arial"/>
            <w:color w:val="0000FF"/>
            <w:sz w:val="22"/>
            <w:szCs w:val="22"/>
            <w:u w:val="single"/>
          </w:rPr>
          <w:t>jmaendel@deloitte.com</w:t>
        </w:r>
      </w:hyperlink>
    </w:p>
    <w:p w:rsidR="001C2BFC" w:rsidRPr="00056525" w:rsidRDefault="001C2BFC" w:rsidP="00056525">
      <w:pPr>
        <w:spacing w:after="120"/>
        <w:rPr>
          <w:rFonts w:ascii="Arial" w:hAnsi="Arial" w:cs="Arial"/>
          <w:b/>
          <w:sz w:val="22"/>
          <w:szCs w:val="22"/>
        </w:rPr>
      </w:pPr>
      <w:r w:rsidRPr="00056525">
        <w:rPr>
          <w:rFonts w:ascii="Arial" w:hAnsi="Arial" w:cs="Arial"/>
          <w:b/>
          <w:sz w:val="22"/>
          <w:szCs w:val="22"/>
        </w:rPr>
        <w:lastRenderedPageBreak/>
        <w:t>1.4</w:t>
      </w:r>
      <w:r w:rsidRPr="00056525">
        <w:rPr>
          <w:rFonts w:ascii="Arial" w:hAnsi="Arial" w:cs="Arial"/>
          <w:b/>
          <w:sz w:val="22"/>
          <w:szCs w:val="22"/>
        </w:rPr>
        <w:tab/>
        <w:t>Definitions</w:t>
      </w:r>
    </w:p>
    <w:p w:rsidR="001C2BFC" w:rsidRPr="00056525" w:rsidRDefault="001C2BFC" w:rsidP="00056525">
      <w:pPr>
        <w:spacing w:after="240"/>
        <w:ind w:left="720"/>
        <w:rPr>
          <w:rFonts w:ascii="Arial" w:hAnsi="Arial" w:cs="Arial"/>
          <w:sz w:val="22"/>
          <w:szCs w:val="22"/>
        </w:rPr>
      </w:pPr>
      <w:r w:rsidRPr="00056525">
        <w:rPr>
          <w:rFonts w:ascii="Arial" w:hAnsi="Arial" w:cs="Arial"/>
          <w:sz w:val="22"/>
          <w:szCs w:val="22"/>
        </w:rPr>
        <w:t>The following definitions are used throughout the RFP.</w:t>
      </w:r>
    </w:p>
    <w:p w:rsidR="00056525" w:rsidRDefault="001C2BFC" w:rsidP="00056525">
      <w:pPr>
        <w:spacing w:after="240"/>
        <w:ind w:left="720"/>
        <w:rPr>
          <w:rFonts w:ascii="Arial" w:hAnsi="Arial" w:cs="Arial"/>
          <w:sz w:val="22"/>
          <w:szCs w:val="22"/>
        </w:rPr>
      </w:pPr>
      <w:r w:rsidRPr="00056525">
        <w:rPr>
          <w:rFonts w:ascii="Arial" w:hAnsi="Arial" w:cs="Arial"/>
          <w:sz w:val="22"/>
          <w:szCs w:val="22"/>
          <w:u w:val="single"/>
        </w:rPr>
        <w:t>Department/ETF</w:t>
      </w:r>
      <w:r w:rsidRPr="00056525">
        <w:rPr>
          <w:rFonts w:ascii="Arial" w:hAnsi="Arial" w:cs="Arial"/>
          <w:sz w:val="22"/>
          <w:szCs w:val="22"/>
        </w:rPr>
        <w:t xml:space="preserve"> means the Wisconsin Department of Employee Trust Funds.</w:t>
      </w:r>
    </w:p>
    <w:p w:rsidR="00747271" w:rsidRPr="00056525" w:rsidRDefault="001C2BFC" w:rsidP="00056525">
      <w:pPr>
        <w:spacing w:after="240"/>
        <w:ind w:left="720"/>
        <w:rPr>
          <w:rFonts w:ascii="Arial" w:hAnsi="Arial" w:cs="Arial"/>
          <w:sz w:val="22"/>
          <w:szCs w:val="22"/>
        </w:rPr>
      </w:pPr>
      <w:r w:rsidRPr="00056525">
        <w:rPr>
          <w:rFonts w:ascii="Arial" w:hAnsi="Arial" w:cs="Arial"/>
          <w:sz w:val="22"/>
          <w:szCs w:val="22"/>
          <w:u w:val="single"/>
        </w:rPr>
        <w:t xml:space="preserve">Proposer/Bidder/Vendor/Insurer </w:t>
      </w:r>
      <w:r w:rsidRPr="00056525">
        <w:rPr>
          <w:rFonts w:ascii="Arial" w:hAnsi="Arial" w:cs="Arial"/>
          <w:sz w:val="22"/>
          <w:szCs w:val="22"/>
        </w:rPr>
        <w:t>means a firm submitting a bid in response to this RFP.</w:t>
      </w:r>
    </w:p>
    <w:p w:rsidR="001C2BFC" w:rsidRPr="00056525" w:rsidRDefault="001C2BFC" w:rsidP="00056525">
      <w:pPr>
        <w:spacing w:after="240"/>
        <w:ind w:left="720"/>
        <w:rPr>
          <w:rFonts w:ascii="Arial" w:hAnsi="Arial" w:cs="Arial"/>
          <w:sz w:val="22"/>
          <w:szCs w:val="22"/>
        </w:rPr>
      </w:pPr>
      <w:r w:rsidRPr="00056525">
        <w:rPr>
          <w:rFonts w:ascii="Arial" w:hAnsi="Arial" w:cs="Arial"/>
          <w:sz w:val="22"/>
          <w:szCs w:val="22"/>
          <w:u w:val="single"/>
        </w:rPr>
        <w:t>GIB</w:t>
      </w:r>
      <w:r w:rsidR="00042ABF">
        <w:rPr>
          <w:rFonts w:ascii="Arial" w:hAnsi="Arial" w:cs="Arial"/>
          <w:sz w:val="22"/>
          <w:szCs w:val="22"/>
          <w:u w:val="single"/>
        </w:rPr>
        <w:t>/Board</w:t>
      </w:r>
      <w:r w:rsidRPr="00056525">
        <w:rPr>
          <w:rFonts w:ascii="Arial" w:hAnsi="Arial" w:cs="Arial"/>
          <w:sz w:val="22"/>
          <w:szCs w:val="22"/>
          <w:u w:val="single"/>
        </w:rPr>
        <w:t xml:space="preserve"> </w:t>
      </w:r>
      <w:r w:rsidRPr="00056525">
        <w:rPr>
          <w:rFonts w:ascii="Arial" w:hAnsi="Arial" w:cs="Arial"/>
          <w:sz w:val="22"/>
          <w:szCs w:val="22"/>
        </w:rPr>
        <w:t>means the State of Wisconsin Group Insurance Board.</w:t>
      </w:r>
    </w:p>
    <w:p w:rsidR="00E55804" w:rsidRPr="00056525" w:rsidRDefault="001C2BFC" w:rsidP="00056525">
      <w:pPr>
        <w:spacing w:after="240"/>
        <w:ind w:left="720"/>
        <w:rPr>
          <w:rFonts w:ascii="Arial" w:hAnsi="Arial" w:cs="Arial"/>
          <w:sz w:val="22"/>
          <w:szCs w:val="22"/>
        </w:rPr>
      </w:pPr>
      <w:r w:rsidRPr="00056525">
        <w:rPr>
          <w:rFonts w:ascii="Arial" w:hAnsi="Arial" w:cs="Arial"/>
          <w:sz w:val="22"/>
          <w:szCs w:val="22"/>
          <w:u w:val="single"/>
        </w:rPr>
        <w:t xml:space="preserve">State </w:t>
      </w:r>
      <w:r w:rsidRPr="00056525">
        <w:rPr>
          <w:rFonts w:ascii="Arial" w:hAnsi="Arial" w:cs="Arial"/>
          <w:sz w:val="22"/>
          <w:szCs w:val="22"/>
        </w:rPr>
        <w:t>means the State of Wisconsin.</w:t>
      </w:r>
    </w:p>
    <w:p w:rsidR="00056525" w:rsidRDefault="001C2BFC" w:rsidP="008738B5">
      <w:pPr>
        <w:spacing w:after="240"/>
        <w:ind w:firstLine="720"/>
        <w:rPr>
          <w:rFonts w:ascii="Arial" w:hAnsi="Arial" w:cs="Arial"/>
          <w:sz w:val="22"/>
          <w:szCs w:val="22"/>
        </w:rPr>
      </w:pPr>
      <w:r w:rsidRPr="00056525">
        <w:rPr>
          <w:rFonts w:ascii="Arial" w:hAnsi="Arial" w:cs="Arial"/>
          <w:sz w:val="22"/>
          <w:szCs w:val="22"/>
          <w:u w:val="single"/>
        </w:rPr>
        <w:t>WPE</w:t>
      </w:r>
      <w:r w:rsidRPr="00056525">
        <w:rPr>
          <w:rFonts w:ascii="Arial" w:hAnsi="Arial" w:cs="Arial"/>
          <w:sz w:val="22"/>
          <w:szCs w:val="22"/>
        </w:rPr>
        <w:t xml:space="preserve"> means Wisconsin Public Employers Group Life Insurance Program.</w:t>
      </w:r>
    </w:p>
    <w:p w:rsidR="001C2BFC" w:rsidRPr="00056525" w:rsidRDefault="001C2BFC" w:rsidP="00056525">
      <w:pPr>
        <w:spacing w:after="240"/>
        <w:ind w:left="720"/>
        <w:rPr>
          <w:rFonts w:ascii="Arial" w:hAnsi="Arial" w:cs="Arial"/>
          <w:sz w:val="22"/>
          <w:szCs w:val="22"/>
        </w:rPr>
      </w:pPr>
      <w:r w:rsidRPr="00056525">
        <w:rPr>
          <w:rFonts w:ascii="Arial" w:hAnsi="Arial" w:cs="Arial"/>
          <w:sz w:val="22"/>
          <w:szCs w:val="22"/>
          <w:u w:val="single"/>
        </w:rPr>
        <w:t>WRS</w:t>
      </w:r>
      <w:r w:rsidRPr="00056525">
        <w:rPr>
          <w:rFonts w:ascii="Arial" w:hAnsi="Arial" w:cs="Arial"/>
          <w:sz w:val="22"/>
          <w:szCs w:val="22"/>
        </w:rPr>
        <w:t xml:space="preserve"> means the Wisconsin Retirement System.</w:t>
      </w:r>
    </w:p>
    <w:p w:rsidR="001C2BFC" w:rsidRDefault="001C2BFC" w:rsidP="00056525">
      <w:pPr>
        <w:spacing w:after="120"/>
        <w:rPr>
          <w:rFonts w:ascii="Arial" w:hAnsi="Arial" w:cs="Arial"/>
          <w:b/>
          <w:sz w:val="22"/>
          <w:szCs w:val="22"/>
        </w:rPr>
      </w:pPr>
      <w:r w:rsidRPr="00056525">
        <w:rPr>
          <w:rFonts w:ascii="Arial" w:hAnsi="Arial" w:cs="Arial"/>
          <w:b/>
          <w:sz w:val="22"/>
          <w:szCs w:val="22"/>
        </w:rPr>
        <w:t>1.5</w:t>
      </w:r>
      <w:r w:rsidRPr="00056525">
        <w:rPr>
          <w:rFonts w:ascii="Arial" w:hAnsi="Arial" w:cs="Arial"/>
          <w:b/>
          <w:sz w:val="22"/>
          <w:szCs w:val="22"/>
        </w:rPr>
        <w:tab/>
        <w:t>Minimum Requirements of Proposing Insurers</w:t>
      </w:r>
    </w:p>
    <w:p w:rsidR="00C56A22" w:rsidRPr="00056525" w:rsidRDefault="00C56A22" w:rsidP="00C56A22">
      <w:pPr>
        <w:rPr>
          <w:rFonts w:ascii="Arial" w:hAnsi="Arial" w:cs="Arial"/>
          <w:b/>
          <w:sz w:val="22"/>
          <w:szCs w:val="22"/>
        </w:rPr>
      </w:pPr>
    </w:p>
    <w:p w:rsidR="001C2BFC" w:rsidRPr="00056525" w:rsidRDefault="001C2BFC" w:rsidP="00056525">
      <w:pPr>
        <w:spacing w:after="240"/>
        <w:ind w:left="720"/>
        <w:rPr>
          <w:rFonts w:ascii="Arial" w:hAnsi="Arial" w:cs="Arial"/>
          <w:sz w:val="22"/>
          <w:szCs w:val="22"/>
        </w:rPr>
      </w:pPr>
      <w:r w:rsidRPr="00056525">
        <w:rPr>
          <w:rFonts w:ascii="Arial" w:hAnsi="Arial" w:cs="Arial"/>
          <w:sz w:val="22"/>
          <w:szCs w:val="22"/>
        </w:rPr>
        <w:t>To be considered as a qualified provider of insurance services, vendors must meet certain minimum requirements:</w:t>
      </w:r>
    </w:p>
    <w:p w:rsidR="001C2BFC" w:rsidRDefault="001C2BFC" w:rsidP="00786F19">
      <w:pPr>
        <w:numPr>
          <w:ilvl w:val="0"/>
          <w:numId w:val="16"/>
        </w:numPr>
        <w:spacing w:after="240"/>
        <w:rPr>
          <w:rFonts w:ascii="Arial" w:hAnsi="Arial" w:cs="Arial"/>
          <w:sz w:val="22"/>
          <w:szCs w:val="22"/>
        </w:rPr>
      </w:pPr>
      <w:r w:rsidRPr="00056525">
        <w:rPr>
          <w:rFonts w:ascii="Arial" w:hAnsi="Arial" w:cs="Arial"/>
          <w:sz w:val="22"/>
          <w:szCs w:val="22"/>
        </w:rPr>
        <w:t>Respondents must meet or exceed at least two of ratings assigned by the following rating companies:</w:t>
      </w:r>
    </w:p>
    <w:tbl>
      <w:tblPr>
        <w:tblW w:w="0" w:type="auto"/>
        <w:tblInd w:w="1440" w:type="dxa"/>
        <w:tblBorders>
          <w:bottom w:val="single" w:sz="4" w:space="0" w:color="auto"/>
        </w:tblBorders>
        <w:tblLook w:val="04A0"/>
      </w:tblPr>
      <w:tblGrid>
        <w:gridCol w:w="4158"/>
        <w:gridCol w:w="2700"/>
      </w:tblGrid>
      <w:tr w:rsidR="00C56A22" w:rsidRPr="009470AA" w:rsidTr="009470AA">
        <w:trPr>
          <w:trHeight w:val="288"/>
        </w:trPr>
        <w:tc>
          <w:tcPr>
            <w:tcW w:w="4158" w:type="dxa"/>
            <w:shd w:val="clear" w:color="auto" w:fill="000000"/>
            <w:vAlign w:val="center"/>
          </w:tcPr>
          <w:p w:rsidR="00C56A22" w:rsidRPr="009470AA" w:rsidRDefault="00C56A22" w:rsidP="009470AA">
            <w:pPr>
              <w:ind w:left="990"/>
              <w:rPr>
                <w:rFonts w:ascii="Arial" w:hAnsi="Arial" w:cs="Arial"/>
                <w:b/>
                <w:sz w:val="22"/>
                <w:szCs w:val="22"/>
              </w:rPr>
            </w:pPr>
            <w:r w:rsidRPr="009470AA">
              <w:rPr>
                <w:rFonts w:ascii="Arial" w:hAnsi="Arial" w:cs="Arial"/>
                <w:b/>
                <w:sz w:val="22"/>
                <w:szCs w:val="22"/>
              </w:rPr>
              <w:t>Company</w:t>
            </w:r>
          </w:p>
        </w:tc>
        <w:tc>
          <w:tcPr>
            <w:tcW w:w="2700" w:type="dxa"/>
            <w:shd w:val="clear" w:color="auto" w:fill="000000"/>
            <w:vAlign w:val="center"/>
          </w:tcPr>
          <w:p w:rsidR="00C56A22" w:rsidRPr="009470AA" w:rsidRDefault="00C56A22" w:rsidP="009470AA">
            <w:pPr>
              <w:jc w:val="center"/>
              <w:rPr>
                <w:rFonts w:ascii="Arial" w:hAnsi="Arial" w:cs="Arial"/>
                <w:b/>
                <w:sz w:val="22"/>
                <w:szCs w:val="22"/>
              </w:rPr>
            </w:pPr>
            <w:r w:rsidRPr="009470AA">
              <w:rPr>
                <w:rFonts w:ascii="Arial" w:hAnsi="Arial" w:cs="Arial"/>
                <w:b/>
                <w:sz w:val="22"/>
                <w:szCs w:val="22"/>
              </w:rPr>
              <w:t>Minimum Rating</w:t>
            </w:r>
          </w:p>
        </w:tc>
      </w:tr>
      <w:tr w:rsidR="00C56A22" w:rsidRPr="009470AA" w:rsidTr="009470AA">
        <w:trPr>
          <w:trHeight w:val="288"/>
        </w:trPr>
        <w:tc>
          <w:tcPr>
            <w:tcW w:w="4158" w:type="dxa"/>
          </w:tcPr>
          <w:p w:rsidR="00C56A22" w:rsidRPr="009470AA" w:rsidRDefault="00C56A22" w:rsidP="009470AA">
            <w:pPr>
              <w:ind w:left="990"/>
              <w:rPr>
                <w:rFonts w:ascii="Arial" w:hAnsi="Arial" w:cs="Arial"/>
                <w:sz w:val="22"/>
                <w:szCs w:val="22"/>
              </w:rPr>
            </w:pPr>
            <w:r w:rsidRPr="009470AA">
              <w:rPr>
                <w:rFonts w:ascii="Arial" w:hAnsi="Arial" w:cs="Arial"/>
                <w:sz w:val="22"/>
                <w:szCs w:val="22"/>
              </w:rPr>
              <w:t>A. M. Best</w:t>
            </w:r>
          </w:p>
        </w:tc>
        <w:tc>
          <w:tcPr>
            <w:tcW w:w="2700" w:type="dxa"/>
          </w:tcPr>
          <w:p w:rsidR="00C56A22" w:rsidRPr="009470AA" w:rsidRDefault="00C56A22" w:rsidP="009470AA">
            <w:pPr>
              <w:jc w:val="center"/>
              <w:rPr>
                <w:rFonts w:ascii="Arial" w:hAnsi="Arial" w:cs="Arial"/>
                <w:sz w:val="22"/>
                <w:szCs w:val="22"/>
              </w:rPr>
            </w:pPr>
            <w:r w:rsidRPr="009470AA">
              <w:rPr>
                <w:rFonts w:ascii="Arial" w:hAnsi="Arial" w:cs="Arial"/>
                <w:sz w:val="22"/>
                <w:szCs w:val="22"/>
              </w:rPr>
              <w:t>A</w:t>
            </w:r>
            <w:r w:rsidR="00F3773A">
              <w:rPr>
                <w:rFonts w:ascii="Arial" w:hAnsi="Arial" w:cs="Arial"/>
                <w:sz w:val="22"/>
                <w:szCs w:val="22"/>
              </w:rPr>
              <w:t>-</w:t>
            </w:r>
          </w:p>
        </w:tc>
      </w:tr>
      <w:tr w:rsidR="00C56A22" w:rsidRPr="009470AA" w:rsidTr="009470AA">
        <w:trPr>
          <w:trHeight w:val="288"/>
        </w:trPr>
        <w:tc>
          <w:tcPr>
            <w:tcW w:w="4158" w:type="dxa"/>
          </w:tcPr>
          <w:p w:rsidR="00C56A22" w:rsidRPr="009470AA" w:rsidRDefault="00C56A22" w:rsidP="009470AA">
            <w:pPr>
              <w:ind w:left="990"/>
              <w:rPr>
                <w:rFonts w:ascii="Arial" w:hAnsi="Arial" w:cs="Arial"/>
                <w:sz w:val="22"/>
                <w:szCs w:val="22"/>
              </w:rPr>
            </w:pPr>
            <w:r w:rsidRPr="009470AA">
              <w:rPr>
                <w:rFonts w:ascii="Arial" w:hAnsi="Arial" w:cs="Arial"/>
                <w:sz w:val="22"/>
                <w:szCs w:val="22"/>
              </w:rPr>
              <w:t>Standard</w:t>
            </w:r>
            <w:r w:rsidR="002614BB">
              <w:rPr>
                <w:rFonts w:ascii="Arial" w:hAnsi="Arial" w:cs="Arial"/>
                <w:sz w:val="22"/>
                <w:szCs w:val="22"/>
              </w:rPr>
              <w:t> &amp;</w:t>
            </w:r>
            <w:r w:rsidRPr="009470AA">
              <w:rPr>
                <w:rFonts w:ascii="Arial" w:hAnsi="Arial" w:cs="Arial"/>
                <w:sz w:val="22"/>
                <w:szCs w:val="22"/>
              </w:rPr>
              <w:t xml:space="preserve"> Poor</w:t>
            </w:r>
            <w:r w:rsidR="002614BB">
              <w:rPr>
                <w:rFonts w:ascii="Arial" w:hAnsi="Arial" w:cs="Arial"/>
                <w:sz w:val="22"/>
                <w:szCs w:val="22"/>
              </w:rPr>
              <w:t>’</w:t>
            </w:r>
            <w:r w:rsidRPr="009470AA">
              <w:rPr>
                <w:rFonts w:ascii="Arial" w:hAnsi="Arial" w:cs="Arial"/>
                <w:sz w:val="22"/>
                <w:szCs w:val="22"/>
              </w:rPr>
              <w:t>s</w:t>
            </w:r>
          </w:p>
        </w:tc>
        <w:tc>
          <w:tcPr>
            <w:tcW w:w="2700" w:type="dxa"/>
          </w:tcPr>
          <w:p w:rsidR="00C56A22" w:rsidRPr="009470AA" w:rsidRDefault="00C56A22" w:rsidP="009470AA">
            <w:pPr>
              <w:jc w:val="center"/>
              <w:rPr>
                <w:rFonts w:ascii="Arial" w:hAnsi="Arial" w:cs="Arial"/>
                <w:sz w:val="22"/>
                <w:szCs w:val="22"/>
              </w:rPr>
            </w:pPr>
            <w:r w:rsidRPr="009470AA">
              <w:rPr>
                <w:rFonts w:ascii="Arial" w:hAnsi="Arial" w:cs="Arial"/>
                <w:sz w:val="22"/>
                <w:szCs w:val="22"/>
              </w:rPr>
              <w:t>AA</w:t>
            </w:r>
            <w:r w:rsidR="00F3773A">
              <w:rPr>
                <w:rFonts w:ascii="Arial" w:hAnsi="Arial" w:cs="Arial"/>
                <w:sz w:val="22"/>
                <w:szCs w:val="22"/>
              </w:rPr>
              <w:t>-</w:t>
            </w:r>
          </w:p>
        </w:tc>
      </w:tr>
      <w:tr w:rsidR="00C56A22" w:rsidRPr="009470AA" w:rsidTr="009470AA">
        <w:trPr>
          <w:trHeight w:val="288"/>
        </w:trPr>
        <w:tc>
          <w:tcPr>
            <w:tcW w:w="4158" w:type="dxa"/>
          </w:tcPr>
          <w:p w:rsidR="00C56A22" w:rsidRPr="009470AA" w:rsidRDefault="00C56A22" w:rsidP="009470AA">
            <w:pPr>
              <w:ind w:left="990"/>
              <w:rPr>
                <w:rFonts w:ascii="Arial" w:hAnsi="Arial" w:cs="Arial"/>
                <w:sz w:val="22"/>
                <w:szCs w:val="22"/>
              </w:rPr>
            </w:pPr>
            <w:r w:rsidRPr="009470AA">
              <w:rPr>
                <w:rFonts w:ascii="Arial" w:hAnsi="Arial" w:cs="Arial"/>
                <w:sz w:val="22"/>
                <w:szCs w:val="22"/>
              </w:rPr>
              <w:t>Moody</w:t>
            </w:r>
            <w:r w:rsidR="002614BB">
              <w:rPr>
                <w:rFonts w:ascii="Arial" w:hAnsi="Arial" w:cs="Arial"/>
                <w:sz w:val="22"/>
                <w:szCs w:val="22"/>
              </w:rPr>
              <w:t>’</w:t>
            </w:r>
            <w:r w:rsidRPr="009470AA">
              <w:rPr>
                <w:rFonts w:ascii="Arial" w:hAnsi="Arial" w:cs="Arial"/>
                <w:sz w:val="22"/>
                <w:szCs w:val="22"/>
              </w:rPr>
              <w:t>s</w:t>
            </w:r>
          </w:p>
        </w:tc>
        <w:tc>
          <w:tcPr>
            <w:tcW w:w="2700" w:type="dxa"/>
          </w:tcPr>
          <w:p w:rsidR="00C56A22" w:rsidRPr="009470AA" w:rsidRDefault="00C56A22" w:rsidP="009470AA">
            <w:pPr>
              <w:jc w:val="center"/>
              <w:rPr>
                <w:rFonts w:ascii="Arial" w:hAnsi="Arial" w:cs="Arial"/>
                <w:sz w:val="22"/>
                <w:szCs w:val="22"/>
              </w:rPr>
            </w:pPr>
            <w:r w:rsidRPr="009470AA">
              <w:rPr>
                <w:rFonts w:ascii="Arial" w:hAnsi="Arial" w:cs="Arial"/>
                <w:sz w:val="22"/>
                <w:szCs w:val="22"/>
              </w:rPr>
              <w:t>Aa3</w:t>
            </w:r>
          </w:p>
        </w:tc>
      </w:tr>
      <w:tr w:rsidR="00C56A22" w:rsidRPr="009470AA" w:rsidTr="009470AA">
        <w:trPr>
          <w:trHeight w:val="288"/>
        </w:trPr>
        <w:tc>
          <w:tcPr>
            <w:tcW w:w="4158" w:type="dxa"/>
            <w:tcBorders>
              <w:bottom w:val="single" w:sz="4" w:space="0" w:color="auto"/>
            </w:tcBorders>
          </w:tcPr>
          <w:p w:rsidR="00C56A22" w:rsidRPr="009470AA" w:rsidRDefault="00C56A22" w:rsidP="009470AA">
            <w:pPr>
              <w:ind w:left="990"/>
              <w:rPr>
                <w:rFonts w:ascii="Arial" w:hAnsi="Arial" w:cs="Arial"/>
                <w:sz w:val="22"/>
                <w:szCs w:val="22"/>
              </w:rPr>
            </w:pPr>
            <w:r w:rsidRPr="009470AA">
              <w:rPr>
                <w:rFonts w:ascii="Arial" w:hAnsi="Arial" w:cs="Arial"/>
                <w:sz w:val="22"/>
                <w:szCs w:val="22"/>
              </w:rPr>
              <w:t>Fitch</w:t>
            </w:r>
          </w:p>
        </w:tc>
        <w:tc>
          <w:tcPr>
            <w:tcW w:w="2700" w:type="dxa"/>
            <w:tcBorders>
              <w:bottom w:val="single" w:sz="4" w:space="0" w:color="auto"/>
            </w:tcBorders>
          </w:tcPr>
          <w:p w:rsidR="00C56A22" w:rsidRPr="009470AA" w:rsidRDefault="00C56A22" w:rsidP="009470AA">
            <w:pPr>
              <w:jc w:val="center"/>
              <w:rPr>
                <w:rFonts w:ascii="Arial" w:hAnsi="Arial" w:cs="Arial"/>
                <w:sz w:val="22"/>
                <w:szCs w:val="22"/>
              </w:rPr>
            </w:pPr>
            <w:r w:rsidRPr="009470AA">
              <w:rPr>
                <w:rFonts w:ascii="Arial" w:hAnsi="Arial" w:cs="Arial"/>
                <w:sz w:val="22"/>
                <w:szCs w:val="22"/>
              </w:rPr>
              <w:t>AA</w:t>
            </w:r>
            <w:r w:rsidR="00F3773A">
              <w:rPr>
                <w:rFonts w:ascii="Arial" w:hAnsi="Arial" w:cs="Arial"/>
                <w:sz w:val="22"/>
                <w:szCs w:val="22"/>
              </w:rPr>
              <w:t>-</w:t>
            </w:r>
          </w:p>
        </w:tc>
      </w:tr>
    </w:tbl>
    <w:p w:rsidR="001C2BFC" w:rsidRPr="00056525" w:rsidRDefault="001C2BFC" w:rsidP="00786F19">
      <w:pPr>
        <w:numPr>
          <w:ilvl w:val="0"/>
          <w:numId w:val="16"/>
        </w:numPr>
        <w:spacing w:before="480" w:after="240"/>
        <w:rPr>
          <w:rFonts w:ascii="Arial" w:hAnsi="Arial" w:cs="Arial"/>
          <w:sz w:val="22"/>
          <w:szCs w:val="22"/>
        </w:rPr>
      </w:pPr>
      <w:r w:rsidRPr="00056525">
        <w:rPr>
          <w:rFonts w:ascii="Arial" w:hAnsi="Arial" w:cs="Arial"/>
          <w:sz w:val="22"/>
          <w:szCs w:val="22"/>
        </w:rPr>
        <w:t>Respondents must receive a financial size category rating from A. M. Best of X</w:t>
      </w:r>
      <w:r w:rsidR="00231145">
        <w:rPr>
          <w:rFonts w:ascii="Arial" w:hAnsi="Arial" w:cs="Arial"/>
          <w:sz w:val="22"/>
          <w:szCs w:val="22"/>
        </w:rPr>
        <w:t xml:space="preserve"> (10)</w:t>
      </w:r>
      <w:r w:rsidRPr="00056525">
        <w:rPr>
          <w:rFonts w:ascii="Arial" w:hAnsi="Arial" w:cs="Arial"/>
          <w:sz w:val="22"/>
          <w:szCs w:val="22"/>
        </w:rPr>
        <w:t xml:space="preserve"> or greater.</w:t>
      </w:r>
    </w:p>
    <w:p w:rsidR="001C2BFC" w:rsidRPr="00056525" w:rsidRDefault="001C2BFC" w:rsidP="00786F19">
      <w:pPr>
        <w:numPr>
          <w:ilvl w:val="0"/>
          <w:numId w:val="16"/>
        </w:numPr>
        <w:spacing w:after="240"/>
        <w:rPr>
          <w:rFonts w:ascii="Arial" w:hAnsi="Arial" w:cs="Arial"/>
          <w:sz w:val="22"/>
          <w:szCs w:val="22"/>
        </w:rPr>
      </w:pPr>
      <w:r w:rsidRPr="00056525">
        <w:rPr>
          <w:rFonts w:ascii="Arial" w:hAnsi="Arial" w:cs="Arial"/>
          <w:sz w:val="22"/>
          <w:szCs w:val="22"/>
        </w:rPr>
        <w:t xml:space="preserve">Respondents must have group life insurance premium of $250,000,000 or more during </w:t>
      </w:r>
      <w:r w:rsidR="008C03EE" w:rsidRPr="00056525">
        <w:rPr>
          <w:rFonts w:ascii="Arial" w:hAnsi="Arial" w:cs="Arial"/>
          <w:sz w:val="22"/>
          <w:szCs w:val="22"/>
        </w:rPr>
        <w:t>200</w:t>
      </w:r>
      <w:r w:rsidR="008C03EE">
        <w:rPr>
          <w:rFonts w:ascii="Arial" w:hAnsi="Arial" w:cs="Arial"/>
          <w:sz w:val="22"/>
          <w:szCs w:val="22"/>
        </w:rPr>
        <w:t>9</w:t>
      </w:r>
      <w:r w:rsidRPr="00056525">
        <w:rPr>
          <w:rFonts w:ascii="Arial" w:hAnsi="Arial" w:cs="Arial"/>
          <w:sz w:val="22"/>
          <w:szCs w:val="22"/>
        </w:rPr>
        <w:t>.</w:t>
      </w:r>
    </w:p>
    <w:p w:rsidR="00056525" w:rsidRPr="00056525" w:rsidRDefault="001C2BFC" w:rsidP="00786F19">
      <w:pPr>
        <w:numPr>
          <w:ilvl w:val="0"/>
          <w:numId w:val="16"/>
        </w:numPr>
        <w:spacing w:after="240"/>
        <w:rPr>
          <w:rFonts w:ascii="Arial" w:hAnsi="Arial" w:cs="Arial"/>
          <w:sz w:val="22"/>
          <w:szCs w:val="22"/>
        </w:rPr>
      </w:pPr>
      <w:r w:rsidRPr="00056525">
        <w:rPr>
          <w:rFonts w:ascii="Arial" w:hAnsi="Arial" w:cs="Arial"/>
          <w:sz w:val="22"/>
          <w:szCs w:val="22"/>
        </w:rPr>
        <w:t xml:space="preserve">Insurers domiciled outside the United States will not be included for </w:t>
      </w:r>
      <w:r w:rsidRPr="00C56A22">
        <w:rPr>
          <w:rFonts w:ascii="Arial" w:hAnsi="Arial" w:cs="Arial"/>
          <w:sz w:val="22"/>
          <w:szCs w:val="22"/>
        </w:rPr>
        <w:t>consideration in this procurement process. Only companies with a home office</w:t>
      </w:r>
      <w:r w:rsidRPr="00056525">
        <w:rPr>
          <w:rFonts w:ascii="Arial" w:hAnsi="Arial" w:cs="Arial"/>
          <w:sz w:val="22"/>
          <w:szCs w:val="22"/>
        </w:rPr>
        <w:t xml:space="preserve"> in the United States will be considered.</w:t>
      </w:r>
    </w:p>
    <w:p w:rsidR="00056525" w:rsidRDefault="001C2BFC" w:rsidP="00786F19">
      <w:pPr>
        <w:numPr>
          <w:ilvl w:val="0"/>
          <w:numId w:val="16"/>
        </w:numPr>
        <w:spacing w:after="240"/>
        <w:rPr>
          <w:rFonts w:ascii="Arial" w:hAnsi="Arial" w:cs="Arial"/>
          <w:sz w:val="22"/>
          <w:szCs w:val="22"/>
        </w:rPr>
      </w:pPr>
      <w:r w:rsidRPr="00C56A22">
        <w:rPr>
          <w:rFonts w:ascii="Arial" w:hAnsi="Arial" w:cs="Arial"/>
          <w:sz w:val="22"/>
          <w:szCs w:val="22"/>
        </w:rPr>
        <w:t>Insurers must be lice</w:t>
      </w:r>
      <w:r w:rsidR="00056525" w:rsidRPr="00C56A22">
        <w:rPr>
          <w:rFonts w:ascii="Arial" w:hAnsi="Arial" w:cs="Arial"/>
          <w:sz w:val="22"/>
          <w:szCs w:val="22"/>
        </w:rPr>
        <w:t>nsed in the State of Wisconsin.</w:t>
      </w:r>
    </w:p>
    <w:p w:rsidR="001C2BFC" w:rsidRPr="00056525" w:rsidRDefault="001C2BFC" w:rsidP="00056525">
      <w:pPr>
        <w:spacing w:after="120"/>
        <w:rPr>
          <w:rFonts w:ascii="Arial" w:hAnsi="Arial" w:cs="Arial"/>
          <w:b/>
          <w:sz w:val="22"/>
          <w:szCs w:val="22"/>
        </w:rPr>
      </w:pPr>
      <w:r w:rsidRPr="00056525">
        <w:rPr>
          <w:rFonts w:ascii="Arial" w:hAnsi="Arial" w:cs="Arial"/>
          <w:b/>
          <w:sz w:val="22"/>
          <w:szCs w:val="22"/>
        </w:rPr>
        <w:t>1.6</w:t>
      </w:r>
      <w:r w:rsidRPr="00056525">
        <w:rPr>
          <w:rFonts w:ascii="Arial" w:hAnsi="Arial" w:cs="Arial"/>
          <w:b/>
          <w:sz w:val="22"/>
          <w:szCs w:val="22"/>
        </w:rPr>
        <w:tab/>
        <w:t>Clarification of the Specifications and Requirements</w:t>
      </w:r>
    </w:p>
    <w:p w:rsidR="00F83458" w:rsidRDefault="001C2BFC" w:rsidP="00C56A22">
      <w:pPr>
        <w:spacing w:after="240"/>
        <w:ind w:left="720"/>
        <w:rPr>
          <w:rFonts w:ascii="Arial" w:hAnsi="Arial" w:cs="Arial"/>
          <w:sz w:val="22"/>
          <w:szCs w:val="22"/>
        </w:rPr>
        <w:sectPr w:rsidR="00F83458" w:rsidSect="004838AD">
          <w:pgSz w:w="12240" w:h="15840"/>
          <w:pgMar w:top="1440" w:right="1296" w:bottom="1440" w:left="1296" w:header="696" w:footer="700" w:gutter="0"/>
          <w:cols w:space="720"/>
          <w:noEndnote/>
        </w:sectPr>
      </w:pPr>
      <w:r w:rsidRPr="00056525">
        <w:rPr>
          <w:rFonts w:ascii="Arial" w:hAnsi="Arial" w:cs="Arial"/>
          <w:sz w:val="22"/>
          <w:szCs w:val="22"/>
        </w:rPr>
        <w:t xml:space="preserve">Any questions concerning this RFP must be submitted </w:t>
      </w:r>
      <w:r w:rsidRPr="00056525">
        <w:rPr>
          <w:rFonts w:ascii="Arial" w:hAnsi="Arial" w:cs="Arial"/>
          <w:i/>
          <w:iCs/>
          <w:spacing w:val="24"/>
          <w:sz w:val="22"/>
          <w:szCs w:val="22"/>
        </w:rPr>
        <w:t xml:space="preserve">via email </w:t>
      </w:r>
      <w:r w:rsidRPr="00056525">
        <w:rPr>
          <w:rFonts w:ascii="Arial" w:hAnsi="Arial" w:cs="Arial"/>
          <w:sz w:val="22"/>
          <w:szCs w:val="22"/>
        </w:rPr>
        <w:t xml:space="preserve">by 4:00 </w:t>
      </w:r>
      <w:r w:rsidR="008738B5">
        <w:rPr>
          <w:rFonts w:ascii="Arial" w:hAnsi="Arial" w:cs="Arial"/>
          <w:sz w:val="22"/>
          <w:szCs w:val="22"/>
        </w:rPr>
        <w:t xml:space="preserve">p.m. </w:t>
      </w:r>
      <w:r w:rsidRPr="00056525">
        <w:rPr>
          <w:rFonts w:ascii="Arial" w:hAnsi="Arial" w:cs="Arial"/>
          <w:sz w:val="22"/>
          <w:szCs w:val="22"/>
        </w:rPr>
        <w:t xml:space="preserve">CT, </w:t>
      </w:r>
      <w:r w:rsidR="002614BB" w:rsidRPr="00056525">
        <w:rPr>
          <w:rFonts w:ascii="Arial" w:hAnsi="Arial" w:cs="Arial"/>
          <w:spacing w:val="-2"/>
          <w:sz w:val="22"/>
          <w:szCs w:val="22"/>
        </w:rPr>
        <w:t>March</w:t>
      </w:r>
      <w:r w:rsidR="002614BB">
        <w:rPr>
          <w:rFonts w:ascii="Arial" w:hAnsi="Arial" w:cs="Arial"/>
          <w:spacing w:val="-2"/>
          <w:sz w:val="22"/>
          <w:szCs w:val="22"/>
        </w:rPr>
        <w:t> </w:t>
      </w:r>
      <w:r w:rsidR="008D06B9">
        <w:rPr>
          <w:rFonts w:ascii="Arial" w:hAnsi="Arial" w:cs="Arial"/>
          <w:spacing w:val="-2"/>
          <w:sz w:val="22"/>
          <w:szCs w:val="22"/>
        </w:rPr>
        <w:t>15</w:t>
      </w:r>
      <w:r w:rsidR="002614BB">
        <w:rPr>
          <w:rFonts w:ascii="Arial" w:hAnsi="Arial" w:cs="Arial"/>
          <w:spacing w:val="-2"/>
          <w:sz w:val="22"/>
          <w:szCs w:val="22"/>
        </w:rPr>
        <w:t>,</w:t>
      </w:r>
      <w:r w:rsidRPr="00056525">
        <w:rPr>
          <w:rFonts w:ascii="Arial" w:hAnsi="Arial" w:cs="Arial"/>
          <w:spacing w:val="-2"/>
          <w:sz w:val="22"/>
          <w:szCs w:val="22"/>
        </w:rPr>
        <w:t xml:space="preserve"> </w:t>
      </w:r>
      <w:r w:rsidR="008D06B9" w:rsidRPr="00056525">
        <w:rPr>
          <w:rFonts w:ascii="Arial" w:hAnsi="Arial" w:cs="Arial"/>
          <w:spacing w:val="-2"/>
          <w:sz w:val="22"/>
          <w:szCs w:val="22"/>
        </w:rPr>
        <w:t>20</w:t>
      </w:r>
      <w:r w:rsidR="008D06B9">
        <w:rPr>
          <w:rFonts w:ascii="Arial" w:hAnsi="Arial" w:cs="Arial"/>
          <w:spacing w:val="-2"/>
          <w:sz w:val="22"/>
          <w:szCs w:val="22"/>
        </w:rPr>
        <w:t>10</w:t>
      </w:r>
      <w:r w:rsidR="008D06B9" w:rsidRPr="00056525">
        <w:rPr>
          <w:rFonts w:ascii="Arial" w:hAnsi="Arial" w:cs="Arial"/>
          <w:spacing w:val="-2"/>
          <w:sz w:val="22"/>
          <w:szCs w:val="22"/>
        </w:rPr>
        <w:t xml:space="preserve"> </w:t>
      </w:r>
      <w:r w:rsidRPr="00056525">
        <w:rPr>
          <w:rFonts w:ascii="Arial" w:hAnsi="Arial" w:cs="Arial"/>
          <w:spacing w:val="-2"/>
          <w:sz w:val="22"/>
          <w:szCs w:val="22"/>
        </w:rPr>
        <w:t xml:space="preserve">to the RFP contact, </w:t>
      </w:r>
      <w:r w:rsidR="00AA46F2">
        <w:rPr>
          <w:rFonts w:ascii="Arial" w:hAnsi="Arial" w:cs="Arial"/>
          <w:spacing w:val="-2"/>
          <w:sz w:val="22"/>
          <w:szCs w:val="22"/>
        </w:rPr>
        <w:t>Julie Maendel</w:t>
      </w:r>
      <w:r w:rsidRPr="00056525">
        <w:rPr>
          <w:rFonts w:ascii="Arial" w:hAnsi="Arial" w:cs="Arial"/>
          <w:spacing w:val="-2"/>
          <w:sz w:val="22"/>
          <w:szCs w:val="22"/>
        </w:rPr>
        <w:t xml:space="preserve"> of Deloitte</w:t>
      </w:r>
      <w:r w:rsidR="002614BB">
        <w:rPr>
          <w:rFonts w:ascii="Arial" w:hAnsi="Arial" w:cs="Arial"/>
          <w:spacing w:val="-2"/>
          <w:sz w:val="22"/>
          <w:szCs w:val="22"/>
        </w:rPr>
        <w:t> </w:t>
      </w:r>
      <w:r w:rsidR="008D06B9">
        <w:rPr>
          <w:rFonts w:ascii="Arial" w:hAnsi="Arial" w:cs="Arial"/>
          <w:spacing w:val="-2"/>
          <w:sz w:val="22"/>
          <w:szCs w:val="22"/>
        </w:rPr>
        <w:t>Consulting</w:t>
      </w:r>
      <w:r w:rsidRPr="00056525">
        <w:rPr>
          <w:rFonts w:ascii="Arial" w:hAnsi="Arial" w:cs="Arial"/>
          <w:spacing w:val="-2"/>
          <w:sz w:val="22"/>
          <w:szCs w:val="22"/>
        </w:rPr>
        <w:t>, as identified in</w:t>
      </w:r>
      <w:r w:rsidRPr="00056525">
        <w:rPr>
          <w:rFonts w:ascii="Arial" w:hAnsi="Arial" w:cs="Arial"/>
          <w:sz w:val="22"/>
          <w:szCs w:val="22"/>
        </w:rPr>
        <w:t xml:space="preserve"> Section 1.3.</w:t>
      </w:r>
      <w:r w:rsidR="00370090">
        <w:rPr>
          <w:rFonts w:ascii="Arial" w:hAnsi="Arial" w:cs="Arial"/>
          <w:sz w:val="22"/>
          <w:szCs w:val="22"/>
        </w:rPr>
        <w:t xml:space="preserve">  The</w:t>
      </w:r>
      <w:r w:rsidR="00205CC4">
        <w:rPr>
          <w:rFonts w:ascii="Arial" w:hAnsi="Arial" w:cs="Arial"/>
          <w:sz w:val="22"/>
          <w:szCs w:val="22"/>
        </w:rPr>
        <w:t xml:space="preserve"> Department will prepare written responses to questions submitted and responses will be published on the Department’s website by the date identified in Part 1.7.</w:t>
      </w:r>
    </w:p>
    <w:p w:rsidR="001C2BFC" w:rsidRDefault="001C2BFC" w:rsidP="00C56A22">
      <w:pPr>
        <w:spacing w:after="240"/>
        <w:ind w:left="720"/>
        <w:rPr>
          <w:rFonts w:ascii="Arial" w:hAnsi="Arial" w:cs="Arial"/>
          <w:sz w:val="22"/>
          <w:szCs w:val="22"/>
        </w:rPr>
      </w:pPr>
      <w:r w:rsidRPr="00056525">
        <w:rPr>
          <w:rFonts w:ascii="Arial" w:hAnsi="Arial" w:cs="Arial"/>
          <w:spacing w:val="-2"/>
          <w:sz w:val="22"/>
          <w:szCs w:val="22"/>
        </w:rPr>
        <w:lastRenderedPageBreak/>
        <w:t>Vendors are expected to raise any questions they have concerning the RFP at this point</w:t>
      </w:r>
      <w:r w:rsidRPr="00056525">
        <w:rPr>
          <w:rFonts w:ascii="Arial" w:hAnsi="Arial" w:cs="Arial"/>
          <w:sz w:val="22"/>
          <w:szCs w:val="22"/>
        </w:rPr>
        <w:t xml:space="preserve"> in the RFP process. If a vendor discovers any significant ambiguity, error, conflict, discrepancy, omission, or other deficiency in this RFP, the vendor should immediately notify the above named individual of such error and request modification or clarification of this RFP document.</w:t>
      </w:r>
    </w:p>
    <w:p w:rsidR="001C2BFC" w:rsidRPr="00056525" w:rsidRDefault="001C2BFC" w:rsidP="00056525">
      <w:pPr>
        <w:spacing w:after="120"/>
        <w:rPr>
          <w:rFonts w:ascii="Arial" w:hAnsi="Arial" w:cs="Arial"/>
          <w:b/>
          <w:sz w:val="22"/>
          <w:szCs w:val="22"/>
        </w:rPr>
      </w:pPr>
      <w:r w:rsidRPr="00056525">
        <w:rPr>
          <w:rFonts w:ascii="Arial" w:hAnsi="Arial" w:cs="Arial"/>
          <w:b/>
          <w:sz w:val="22"/>
          <w:szCs w:val="22"/>
        </w:rPr>
        <w:t>1.7</w:t>
      </w:r>
      <w:r w:rsidRPr="00056525">
        <w:rPr>
          <w:rFonts w:ascii="Arial" w:hAnsi="Arial" w:cs="Arial"/>
          <w:b/>
          <w:sz w:val="22"/>
          <w:szCs w:val="22"/>
        </w:rPr>
        <w:tab/>
        <w:t>Calendar of Events</w:t>
      </w:r>
    </w:p>
    <w:p w:rsidR="001C2BFC" w:rsidRDefault="001C2BFC" w:rsidP="00C56A22">
      <w:pPr>
        <w:ind w:left="720"/>
        <w:rPr>
          <w:rFonts w:ascii="Arial" w:hAnsi="Arial" w:cs="Arial"/>
          <w:sz w:val="22"/>
          <w:szCs w:val="22"/>
        </w:rPr>
      </w:pPr>
      <w:r w:rsidRPr="00056525">
        <w:rPr>
          <w:rFonts w:ascii="Arial" w:hAnsi="Arial" w:cs="Arial"/>
          <w:sz w:val="22"/>
          <w:szCs w:val="22"/>
        </w:rPr>
        <w:t>Listed below are important dates and times by which actions related to this RFP must be completed. In the event that the Department finds it necessary to change any of these dates and times, it will do so by issuing a supplement to this RFP.</w:t>
      </w:r>
    </w:p>
    <w:p w:rsidR="00C56A22" w:rsidRPr="001171E9" w:rsidRDefault="00C56A22" w:rsidP="00C56A22">
      <w:pPr>
        <w:ind w:left="720"/>
        <w:rPr>
          <w:rFonts w:ascii="Arial" w:hAnsi="Arial" w:cs="Arial"/>
          <w:b/>
          <w:sz w:val="22"/>
          <w:szCs w:val="22"/>
        </w:rPr>
      </w:pPr>
    </w:p>
    <w:tbl>
      <w:tblPr>
        <w:tblW w:w="6660" w:type="dxa"/>
        <w:tblInd w:w="2178" w:type="dxa"/>
        <w:tblBorders>
          <w:bottom w:val="single" w:sz="12" w:space="0" w:color="auto"/>
        </w:tblBorders>
        <w:tblLook w:val="04A0"/>
      </w:tblPr>
      <w:tblGrid>
        <w:gridCol w:w="3060"/>
        <w:gridCol w:w="3600"/>
      </w:tblGrid>
      <w:tr w:rsidR="00C56A22" w:rsidRPr="009470AA" w:rsidTr="009470AA">
        <w:trPr>
          <w:trHeight w:val="432"/>
        </w:trPr>
        <w:tc>
          <w:tcPr>
            <w:tcW w:w="3060" w:type="dxa"/>
            <w:shd w:val="clear" w:color="auto" w:fill="000000"/>
            <w:vAlign w:val="center"/>
          </w:tcPr>
          <w:p w:rsidR="00C56A22" w:rsidRPr="009470AA" w:rsidRDefault="00C56A22" w:rsidP="009470AA">
            <w:pPr>
              <w:jc w:val="center"/>
              <w:rPr>
                <w:rFonts w:ascii="Arial" w:hAnsi="Arial" w:cs="Arial"/>
                <w:b/>
                <w:sz w:val="22"/>
                <w:szCs w:val="22"/>
              </w:rPr>
            </w:pPr>
            <w:r w:rsidRPr="009470AA">
              <w:rPr>
                <w:rFonts w:ascii="Arial" w:hAnsi="Arial" w:cs="Arial"/>
                <w:b/>
                <w:sz w:val="22"/>
                <w:szCs w:val="22"/>
              </w:rPr>
              <w:t>DATE</w:t>
            </w:r>
          </w:p>
        </w:tc>
        <w:tc>
          <w:tcPr>
            <w:tcW w:w="3600" w:type="dxa"/>
            <w:shd w:val="clear" w:color="auto" w:fill="000000"/>
            <w:vAlign w:val="center"/>
          </w:tcPr>
          <w:p w:rsidR="00C56A22" w:rsidRPr="009470AA" w:rsidRDefault="00C56A22" w:rsidP="009470AA">
            <w:pPr>
              <w:jc w:val="center"/>
              <w:rPr>
                <w:rFonts w:ascii="Arial" w:hAnsi="Arial" w:cs="Arial"/>
                <w:b/>
                <w:sz w:val="22"/>
                <w:szCs w:val="22"/>
              </w:rPr>
            </w:pPr>
            <w:r w:rsidRPr="009470AA">
              <w:rPr>
                <w:rFonts w:ascii="Arial" w:hAnsi="Arial" w:cs="Arial"/>
                <w:b/>
                <w:sz w:val="22"/>
                <w:szCs w:val="22"/>
              </w:rPr>
              <w:t>EVENT</w:t>
            </w:r>
          </w:p>
        </w:tc>
      </w:tr>
      <w:tr w:rsidR="00C56A22" w:rsidRPr="009470AA" w:rsidTr="009470AA">
        <w:trPr>
          <w:trHeight w:val="432"/>
        </w:trPr>
        <w:tc>
          <w:tcPr>
            <w:tcW w:w="3060" w:type="dxa"/>
            <w:vAlign w:val="center"/>
          </w:tcPr>
          <w:p w:rsidR="00C56A22" w:rsidRPr="009470AA" w:rsidRDefault="00C56A22" w:rsidP="008D06B9">
            <w:pPr>
              <w:rPr>
                <w:rFonts w:ascii="Arial" w:hAnsi="Arial" w:cs="Arial"/>
                <w:sz w:val="22"/>
                <w:szCs w:val="22"/>
              </w:rPr>
            </w:pPr>
            <w:r w:rsidRPr="009470AA">
              <w:rPr>
                <w:rFonts w:ascii="Arial" w:hAnsi="Arial" w:cs="Arial"/>
                <w:sz w:val="22"/>
                <w:szCs w:val="22"/>
              </w:rPr>
              <w:t>02/2</w:t>
            </w:r>
            <w:r w:rsidR="008D06B9">
              <w:rPr>
                <w:rFonts w:ascii="Arial" w:hAnsi="Arial" w:cs="Arial"/>
                <w:sz w:val="22"/>
                <w:szCs w:val="22"/>
              </w:rPr>
              <w:t>2</w:t>
            </w:r>
            <w:r w:rsidRPr="009470AA">
              <w:rPr>
                <w:rFonts w:ascii="Arial" w:hAnsi="Arial" w:cs="Arial"/>
                <w:sz w:val="22"/>
                <w:szCs w:val="22"/>
              </w:rPr>
              <w:t>/</w:t>
            </w:r>
            <w:r w:rsidR="008D06B9">
              <w:rPr>
                <w:rFonts w:ascii="Arial" w:hAnsi="Arial" w:cs="Arial"/>
                <w:sz w:val="22"/>
                <w:szCs w:val="22"/>
              </w:rPr>
              <w:t>2010</w:t>
            </w:r>
          </w:p>
        </w:tc>
        <w:tc>
          <w:tcPr>
            <w:tcW w:w="3600" w:type="dxa"/>
            <w:vAlign w:val="center"/>
          </w:tcPr>
          <w:p w:rsidR="00C56A22" w:rsidRPr="009470AA" w:rsidRDefault="00C56A22" w:rsidP="001171E9">
            <w:pPr>
              <w:rPr>
                <w:rFonts w:ascii="Arial" w:hAnsi="Arial" w:cs="Arial"/>
                <w:sz w:val="22"/>
                <w:szCs w:val="22"/>
              </w:rPr>
            </w:pPr>
            <w:r w:rsidRPr="009470AA">
              <w:rPr>
                <w:rFonts w:ascii="Arial" w:hAnsi="Arial" w:cs="Arial"/>
                <w:sz w:val="22"/>
                <w:szCs w:val="22"/>
              </w:rPr>
              <w:t>RFP Issued</w:t>
            </w:r>
          </w:p>
        </w:tc>
      </w:tr>
      <w:tr w:rsidR="00C56A22" w:rsidRPr="009470AA" w:rsidTr="009470AA">
        <w:trPr>
          <w:trHeight w:val="432"/>
        </w:trPr>
        <w:tc>
          <w:tcPr>
            <w:tcW w:w="3060" w:type="dxa"/>
            <w:vAlign w:val="center"/>
          </w:tcPr>
          <w:p w:rsidR="00C56A22" w:rsidRPr="009470AA" w:rsidRDefault="00C56A22" w:rsidP="008D06B9">
            <w:pPr>
              <w:rPr>
                <w:rFonts w:ascii="Arial" w:hAnsi="Arial" w:cs="Arial"/>
                <w:sz w:val="22"/>
                <w:szCs w:val="22"/>
              </w:rPr>
            </w:pPr>
            <w:r w:rsidRPr="009470AA">
              <w:rPr>
                <w:rFonts w:ascii="Arial" w:hAnsi="Arial" w:cs="Arial"/>
                <w:sz w:val="22"/>
                <w:szCs w:val="22"/>
              </w:rPr>
              <w:t>03/1</w:t>
            </w:r>
            <w:r w:rsidR="008D06B9">
              <w:rPr>
                <w:rFonts w:ascii="Arial" w:hAnsi="Arial" w:cs="Arial"/>
                <w:sz w:val="22"/>
                <w:szCs w:val="22"/>
              </w:rPr>
              <w:t>5</w:t>
            </w:r>
            <w:r w:rsidRPr="009470AA">
              <w:rPr>
                <w:rFonts w:ascii="Arial" w:hAnsi="Arial" w:cs="Arial"/>
                <w:sz w:val="22"/>
                <w:szCs w:val="22"/>
              </w:rPr>
              <w:t>/</w:t>
            </w:r>
            <w:r w:rsidR="008D06B9">
              <w:rPr>
                <w:rFonts w:ascii="Arial" w:hAnsi="Arial" w:cs="Arial"/>
                <w:sz w:val="22"/>
                <w:szCs w:val="22"/>
              </w:rPr>
              <w:t>2010</w:t>
            </w:r>
          </w:p>
        </w:tc>
        <w:tc>
          <w:tcPr>
            <w:tcW w:w="3600" w:type="dxa"/>
            <w:vAlign w:val="center"/>
          </w:tcPr>
          <w:p w:rsidR="00C56A22" w:rsidRPr="009470AA" w:rsidRDefault="00C56A22" w:rsidP="001171E9">
            <w:pPr>
              <w:rPr>
                <w:rFonts w:ascii="Arial" w:hAnsi="Arial" w:cs="Arial"/>
                <w:sz w:val="22"/>
                <w:szCs w:val="22"/>
              </w:rPr>
            </w:pPr>
            <w:r w:rsidRPr="009470AA">
              <w:rPr>
                <w:rFonts w:ascii="Arial" w:hAnsi="Arial" w:cs="Arial"/>
                <w:sz w:val="22"/>
                <w:szCs w:val="22"/>
              </w:rPr>
              <w:t>Vendor</w:t>
            </w:r>
            <w:r w:rsidR="002614BB">
              <w:rPr>
                <w:rFonts w:ascii="Arial" w:hAnsi="Arial" w:cs="Arial"/>
                <w:sz w:val="22"/>
                <w:szCs w:val="22"/>
              </w:rPr>
              <w:t>’</w:t>
            </w:r>
            <w:r w:rsidRPr="009470AA">
              <w:rPr>
                <w:rFonts w:ascii="Arial" w:hAnsi="Arial" w:cs="Arial"/>
                <w:sz w:val="22"/>
                <w:szCs w:val="22"/>
              </w:rPr>
              <w:t>s Questions Due</w:t>
            </w:r>
          </w:p>
        </w:tc>
      </w:tr>
      <w:tr w:rsidR="00C56A22" w:rsidRPr="009470AA" w:rsidTr="009470AA">
        <w:trPr>
          <w:trHeight w:val="432"/>
        </w:trPr>
        <w:tc>
          <w:tcPr>
            <w:tcW w:w="3060" w:type="dxa"/>
            <w:vAlign w:val="center"/>
          </w:tcPr>
          <w:p w:rsidR="00C56A22" w:rsidRPr="009470AA" w:rsidRDefault="00C56A22" w:rsidP="008D06B9">
            <w:pPr>
              <w:rPr>
                <w:rFonts w:ascii="Arial" w:hAnsi="Arial" w:cs="Arial"/>
                <w:sz w:val="22"/>
                <w:szCs w:val="22"/>
              </w:rPr>
            </w:pPr>
            <w:r w:rsidRPr="009470AA">
              <w:rPr>
                <w:rFonts w:ascii="Arial" w:hAnsi="Arial" w:cs="Arial"/>
                <w:sz w:val="22"/>
                <w:szCs w:val="22"/>
              </w:rPr>
              <w:t>Week of 03/</w:t>
            </w:r>
            <w:r w:rsidR="008D06B9" w:rsidRPr="009470AA">
              <w:rPr>
                <w:rFonts w:ascii="Arial" w:hAnsi="Arial" w:cs="Arial"/>
                <w:sz w:val="22"/>
                <w:szCs w:val="22"/>
              </w:rPr>
              <w:t>2</w:t>
            </w:r>
            <w:r w:rsidR="008D06B9">
              <w:rPr>
                <w:rFonts w:ascii="Arial" w:hAnsi="Arial" w:cs="Arial"/>
                <w:sz w:val="22"/>
                <w:szCs w:val="22"/>
              </w:rPr>
              <w:t>2</w:t>
            </w:r>
            <w:r w:rsidRPr="009470AA">
              <w:rPr>
                <w:rFonts w:ascii="Arial" w:hAnsi="Arial" w:cs="Arial"/>
                <w:sz w:val="22"/>
                <w:szCs w:val="22"/>
              </w:rPr>
              <w:t>/</w:t>
            </w:r>
            <w:r w:rsidR="008D06B9" w:rsidRPr="009470AA">
              <w:rPr>
                <w:rFonts w:ascii="Arial" w:hAnsi="Arial" w:cs="Arial"/>
                <w:sz w:val="22"/>
                <w:szCs w:val="22"/>
              </w:rPr>
              <w:t>20</w:t>
            </w:r>
            <w:r w:rsidR="008D06B9">
              <w:rPr>
                <w:rFonts w:ascii="Arial" w:hAnsi="Arial" w:cs="Arial"/>
                <w:sz w:val="22"/>
                <w:szCs w:val="22"/>
              </w:rPr>
              <w:t>10</w:t>
            </w:r>
            <w:r w:rsidR="008D06B9" w:rsidRPr="009470AA">
              <w:rPr>
                <w:rFonts w:ascii="Arial" w:hAnsi="Arial" w:cs="Arial"/>
                <w:sz w:val="22"/>
                <w:szCs w:val="22"/>
              </w:rPr>
              <w:t xml:space="preserve"> </w:t>
            </w:r>
          </w:p>
        </w:tc>
        <w:tc>
          <w:tcPr>
            <w:tcW w:w="3600" w:type="dxa"/>
            <w:vAlign w:val="center"/>
          </w:tcPr>
          <w:p w:rsidR="00C56A22" w:rsidRPr="009470AA" w:rsidRDefault="00C56A22" w:rsidP="001171E9">
            <w:pPr>
              <w:rPr>
                <w:rFonts w:ascii="Arial" w:hAnsi="Arial" w:cs="Arial"/>
                <w:sz w:val="22"/>
                <w:szCs w:val="22"/>
              </w:rPr>
            </w:pPr>
            <w:r w:rsidRPr="009470AA">
              <w:rPr>
                <w:rFonts w:ascii="Arial" w:hAnsi="Arial" w:cs="Arial"/>
                <w:sz w:val="22"/>
                <w:szCs w:val="22"/>
              </w:rPr>
              <w:t>Vendor</w:t>
            </w:r>
            <w:r w:rsidR="002614BB">
              <w:rPr>
                <w:rFonts w:ascii="Arial" w:hAnsi="Arial" w:cs="Arial"/>
                <w:sz w:val="22"/>
                <w:szCs w:val="22"/>
              </w:rPr>
              <w:t>’</w:t>
            </w:r>
            <w:r w:rsidRPr="009470AA">
              <w:rPr>
                <w:rFonts w:ascii="Arial" w:hAnsi="Arial" w:cs="Arial"/>
                <w:sz w:val="22"/>
                <w:szCs w:val="22"/>
              </w:rPr>
              <w:t>s Conference (if needed)</w:t>
            </w:r>
          </w:p>
        </w:tc>
      </w:tr>
      <w:tr w:rsidR="00C56A22" w:rsidRPr="009470AA" w:rsidTr="009470AA">
        <w:trPr>
          <w:trHeight w:val="432"/>
        </w:trPr>
        <w:tc>
          <w:tcPr>
            <w:tcW w:w="3060" w:type="dxa"/>
            <w:vAlign w:val="center"/>
          </w:tcPr>
          <w:p w:rsidR="00C56A22" w:rsidRPr="009470AA" w:rsidRDefault="00C56A22" w:rsidP="008D06B9">
            <w:pPr>
              <w:rPr>
                <w:rFonts w:ascii="Arial" w:hAnsi="Arial" w:cs="Arial"/>
                <w:sz w:val="22"/>
                <w:szCs w:val="22"/>
              </w:rPr>
            </w:pPr>
            <w:r w:rsidRPr="009470AA">
              <w:rPr>
                <w:rFonts w:ascii="Arial" w:hAnsi="Arial" w:cs="Arial"/>
                <w:sz w:val="22"/>
                <w:szCs w:val="22"/>
              </w:rPr>
              <w:t>Week of 03/</w:t>
            </w:r>
            <w:r w:rsidR="008D06B9" w:rsidRPr="009470AA">
              <w:rPr>
                <w:rFonts w:ascii="Arial" w:hAnsi="Arial" w:cs="Arial"/>
                <w:sz w:val="22"/>
                <w:szCs w:val="22"/>
              </w:rPr>
              <w:t>2</w:t>
            </w:r>
            <w:r w:rsidR="008D06B9">
              <w:rPr>
                <w:rFonts w:ascii="Arial" w:hAnsi="Arial" w:cs="Arial"/>
                <w:sz w:val="22"/>
                <w:szCs w:val="22"/>
              </w:rPr>
              <w:t>2</w:t>
            </w:r>
            <w:r w:rsidRPr="009470AA">
              <w:rPr>
                <w:rFonts w:ascii="Arial" w:hAnsi="Arial" w:cs="Arial"/>
                <w:sz w:val="22"/>
                <w:szCs w:val="22"/>
              </w:rPr>
              <w:t>/</w:t>
            </w:r>
            <w:r w:rsidR="008D06B9" w:rsidRPr="009470AA">
              <w:rPr>
                <w:rFonts w:ascii="Arial" w:hAnsi="Arial" w:cs="Arial"/>
                <w:sz w:val="22"/>
                <w:szCs w:val="22"/>
              </w:rPr>
              <w:t>20</w:t>
            </w:r>
            <w:r w:rsidR="008D06B9">
              <w:rPr>
                <w:rFonts w:ascii="Arial" w:hAnsi="Arial" w:cs="Arial"/>
                <w:sz w:val="22"/>
                <w:szCs w:val="22"/>
              </w:rPr>
              <w:t>10</w:t>
            </w:r>
          </w:p>
        </w:tc>
        <w:tc>
          <w:tcPr>
            <w:tcW w:w="3600" w:type="dxa"/>
            <w:vAlign w:val="center"/>
          </w:tcPr>
          <w:p w:rsidR="00C56A22" w:rsidRPr="009470AA" w:rsidRDefault="00C56A22" w:rsidP="001171E9">
            <w:pPr>
              <w:rPr>
                <w:rFonts w:ascii="Arial" w:hAnsi="Arial" w:cs="Arial"/>
                <w:sz w:val="22"/>
                <w:szCs w:val="22"/>
              </w:rPr>
            </w:pPr>
            <w:r w:rsidRPr="009470AA">
              <w:rPr>
                <w:rFonts w:ascii="Arial" w:hAnsi="Arial" w:cs="Arial"/>
                <w:sz w:val="22"/>
                <w:szCs w:val="22"/>
              </w:rPr>
              <w:t>Responses to Questions</w:t>
            </w:r>
          </w:p>
        </w:tc>
      </w:tr>
      <w:tr w:rsidR="00C56A22" w:rsidRPr="009470AA" w:rsidTr="009470AA">
        <w:trPr>
          <w:trHeight w:val="432"/>
        </w:trPr>
        <w:tc>
          <w:tcPr>
            <w:tcW w:w="3060" w:type="dxa"/>
            <w:vAlign w:val="center"/>
          </w:tcPr>
          <w:p w:rsidR="00C56A22" w:rsidRPr="009470AA" w:rsidRDefault="00C56A22" w:rsidP="008D06B9">
            <w:pPr>
              <w:rPr>
                <w:rFonts w:ascii="Arial" w:hAnsi="Arial" w:cs="Arial"/>
                <w:sz w:val="22"/>
                <w:szCs w:val="22"/>
              </w:rPr>
            </w:pPr>
            <w:r w:rsidRPr="009470AA">
              <w:rPr>
                <w:rFonts w:ascii="Arial" w:hAnsi="Arial" w:cs="Arial"/>
                <w:sz w:val="22"/>
                <w:szCs w:val="22"/>
              </w:rPr>
              <w:t>04/</w:t>
            </w:r>
            <w:r w:rsidR="008D06B9" w:rsidRPr="009470AA">
              <w:rPr>
                <w:rFonts w:ascii="Arial" w:hAnsi="Arial" w:cs="Arial"/>
                <w:sz w:val="22"/>
                <w:szCs w:val="22"/>
              </w:rPr>
              <w:t>0</w:t>
            </w:r>
            <w:r w:rsidR="008D06B9">
              <w:rPr>
                <w:rFonts w:ascii="Arial" w:hAnsi="Arial" w:cs="Arial"/>
                <w:sz w:val="22"/>
                <w:szCs w:val="22"/>
              </w:rPr>
              <w:t>5</w:t>
            </w:r>
            <w:r w:rsidRPr="009470AA">
              <w:rPr>
                <w:rFonts w:ascii="Arial" w:hAnsi="Arial" w:cs="Arial"/>
                <w:sz w:val="22"/>
                <w:szCs w:val="22"/>
              </w:rPr>
              <w:t>/</w:t>
            </w:r>
            <w:r w:rsidR="008D06B9" w:rsidRPr="009470AA">
              <w:rPr>
                <w:rFonts w:ascii="Arial" w:hAnsi="Arial" w:cs="Arial"/>
                <w:sz w:val="22"/>
                <w:szCs w:val="22"/>
              </w:rPr>
              <w:t>20</w:t>
            </w:r>
            <w:r w:rsidR="008D06B9">
              <w:rPr>
                <w:rFonts w:ascii="Arial" w:hAnsi="Arial" w:cs="Arial"/>
                <w:sz w:val="22"/>
                <w:szCs w:val="22"/>
              </w:rPr>
              <w:t>10</w:t>
            </w:r>
          </w:p>
        </w:tc>
        <w:tc>
          <w:tcPr>
            <w:tcW w:w="3600" w:type="dxa"/>
            <w:vAlign w:val="center"/>
          </w:tcPr>
          <w:p w:rsidR="00C56A22" w:rsidRPr="009470AA" w:rsidRDefault="00C56A22" w:rsidP="001171E9">
            <w:pPr>
              <w:rPr>
                <w:rFonts w:ascii="Arial" w:hAnsi="Arial" w:cs="Arial"/>
                <w:sz w:val="22"/>
                <w:szCs w:val="22"/>
              </w:rPr>
            </w:pPr>
            <w:r w:rsidRPr="009470AA">
              <w:rPr>
                <w:rFonts w:ascii="Arial" w:hAnsi="Arial" w:cs="Arial"/>
                <w:sz w:val="22"/>
                <w:szCs w:val="22"/>
              </w:rPr>
              <w:t>Proposals Due, 4:00 p.m. CT</w:t>
            </w:r>
          </w:p>
        </w:tc>
      </w:tr>
      <w:tr w:rsidR="00C56A22" w:rsidRPr="009470AA" w:rsidTr="009470AA">
        <w:trPr>
          <w:trHeight w:val="432"/>
        </w:trPr>
        <w:tc>
          <w:tcPr>
            <w:tcW w:w="3060" w:type="dxa"/>
            <w:vAlign w:val="center"/>
          </w:tcPr>
          <w:p w:rsidR="00C56A22" w:rsidRPr="009470AA" w:rsidRDefault="00C56A22" w:rsidP="008D06B9">
            <w:pPr>
              <w:rPr>
                <w:rFonts w:ascii="Arial" w:hAnsi="Arial" w:cs="Arial"/>
                <w:sz w:val="22"/>
                <w:szCs w:val="22"/>
              </w:rPr>
            </w:pPr>
            <w:r w:rsidRPr="009470AA">
              <w:rPr>
                <w:rFonts w:ascii="Arial" w:hAnsi="Arial" w:cs="Arial"/>
                <w:sz w:val="22"/>
                <w:szCs w:val="22"/>
              </w:rPr>
              <w:t xml:space="preserve">Week of </w:t>
            </w:r>
            <w:r w:rsidR="008738B5">
              <w:rPr>
                <w:rFonts w:ascii="Arial" w:hAnsi="Arial" w:cs="Arial"/>
                <w:sz w:val="22"/>
                <w:szCs w:val="22"/>
              </w:rPr>
              <w:t>0</w:t>
            </w:r>
            <w:r w:rsidR="008D06B9">
              <w:rPr>
                <w:rFonts w:ascii="Arial" w:hAnsi="Arial" w:cs="Arial"/>
                <w:sz w:val="22"/>
                <w:szCs w:val="22"/>
              </w:rPr>
              <w:t>5/31/2010</w:t>
            </w:r>
            <w:r w:rsidRPr="009470AA">
              <w:rPr>
                <w:rFonts w:ascii="Arial" w:hAnsi="Arial" w:cs="Arial"/>
                <w:sz w:val="22"/>
                <w:szCs w:val="22"/>
              </w:rPr>
              <w:t xml:space="preserve"> </w:t>
            </w:r>
          </w:p>
        </w:tc>
        <w:tc>
          <w:tcPr>
            <w:tcW w:w="3600" w:type="dxa"/>
            <w:vAlign w:val="center"/>
          </w:tcPr>
          <w:p w:rsidR="00C56A22" w:rsidRPr="009470AA" w:rsidRDefault="00C56A22" w:rsidP="001171E9">
            <w:pPr>
              <w:rPr>
                <w:rFonts w:ascii="Arial" w:hAnsi="Arial" w:cs="Arial"/>
                <w:sz w:val="22"/>
                <w:szCs w:val="22"/>
              </w:rPr>
            </w:pPr>
            <w:r w:rsidRPr="009470AA">
              <w:rPr>
                <w:rFonts w:ascii="Arial" w:hAnsi="Arial" w:cs="Arial"/>
                <w:sz w:val="22"/>
                <w:szCs w:val="22"/>
              </w:rPr>
              <w:t>Interviews (if needed)</w:t>
            </w:r>
          </w:p>
        </w:tc>
      </w:tr>
      <w:tr w:rsidR="00C56A22" w:rsidRPr="009470AA" w:rsidTr="009470AA">
        <w:trPr>
          <w:trHeight w:val="432"/>
        </w:trPr>
        <w:tc>
          <w:tcPr>
            <w:tcW w:w="3060" w:type="dxa"/>
            <w:vAlign w:val="center"/>
          </w:tcPr>
          <w:p w:rsidR="00C56A22" w:rsidRPr="009470AA" w:rsidRDefault="00C56A22" w:rsidP="008738B5">
            <w:pPr>
              <w:rPr>
                <w:rFonts w:ascii="Arial" w:hAnsi="Arial" w:cs="Arial"/>
                <w:sz w:val="22"/>
                <w:szCs w:val="22"/>
              </w:rPr>
            </w:pPr>
            <w:r w:rsidRPr="009F069A">
              <w:rPr>
                <w:rFonts w:ascii="Arial" w:hAnsi="Arial" w:cs="Arial"/>
                <w:sz w:val="22"/>
                <w:szCs w:val="22"/>
              </w:rPr>
              <w:t>Week of 06/0</w:t>
            </w:r>
            <w:r w:rsidR="009F069A" w:rsidRPr="009F069A">
              <w:rPr>
                <w:rFonts w:ascii="Arial" w:hAnsi="Arial" w:cs="Arial"/>
                <w:sz w:val="22"/>
                <w:szCs w:val="22"/>
              </w:rPr>
              <w:t>7</w:t>
            </w:r>
            <w:r w:rsidRPr="009F069A">
              <w:rPr>
                <w:rFonts w:ascii="Arial" w:hAnsi="Arial" w:cs="Arial"/>
                <w:sz w:val="22"/>
                <w:szCs w:val="22"/>
              </w:rPr>
              <w:t>/</w:t>
            </w:r>
            <w:r w:rsidR="008738B5">
              <w:rPr>
                <w:rFonts w:ascii="Arial" w:hAnsi="Arial" w:cs="Arial"/>
                <w:sz w:val="22"/>
                <w:szCs w:val="22"/>
              </w:rPr>
              <w:t>2010</w:t>
            </w:r>
            <w:r w:rsidR="008738B5" w:rsidRPr="009470AA">
              <w:rPr>
                <w:rFonts w:ascii="Arial" w:hAnsi="Arial" w:cs="Arial"/>
                <w:sz w:val="22"/>
                <w:szCs w:val="22"/>
              </w:rPr>
              <w:t xml:space="preserve"> </w:t>
            </w:r>
          </w:p>
        </w:tc>
        <w:tc>
          <w:tcPr>
            <w:tcW w:w="3600" w:type="dxa"/>
            <w:vAlign w:val="center"/>
          </w:tcPr>
          <w:p w:rsidR="00C56A22" w:rsidRPr="009470AA" w:rsidRDefault="00C56A22" w:rsidP="001171E9">
            <w:pPr>
              <w:rPr>
                <w:rFonts w:ascii="Arial" w:hAnsi="Arial" w:cs="Arial"/>
                <w:sz w:val="22"/>
                <w:szCs w:val="22"/>
              </w:rPr>
            </w:pPr>
            <w:r w:rsidRPr="009470AA">
              <w:rPr>
                <w:rFonts w:ascii="Arial" w:hAnsi="Arial" w:cs="Arial"/>
                <w:sz w:val="22"/>
                <w:szCs w:val="22"/>
              </w:rPr>
              <w:t>Notice of Award</w:t>
            </w:r>
          </w:p>
        </w:tc>
      </w:tr>
      <w:tr w:rsidR="00C56A22" w:rsidRPr="009470AA" w:rsidTr="009470AA">
        <w:trPr>
          <w:trHeight w:val="432"/>
        </w:trPr>
        <w:tc>
          <w:tcPr>
            <w:tcW w:w="3060" w:type="dxa"/>
            <w:vAlign w:val="center"/>
          </w:tcPr>
          <w:p w:rsidR="00C56A22" w:rsidRPr="009470AA" w:rsidRDefault="00C56A22" w:rsidP="00CD3A82">
            <w:pPr>
              <w:rPr>
                <w:rFonts w:ascii="Arial" w:hAnsi="Arial" w:cs="Arial"/>
                <w:sz w:val="22"/>
                <w:szCs w:val="22"/>
              </w:rPr>
            </w:pPr>
            <w:r w:rsidRPr="009470AA">
              <w:rPr>
                <w:rFonts w:ascii="Arial" w:hAnsi="Arial" w:cs="Arial"/>
                <w:sz w:val="22"/>
                <w:szCs w:val="22"/>
              </w:rPr>
              <w:t>06/</w:t>
            </w:r>
            <w:r w:rsidR="00CD3A82" w:rsidRPr="009470AA">
              <w:rPr>
                <w:rFonts w:ascii="Arial" w:hAnsi="Arial" w:cs="Arial"/>
                <w:sz w:val="22"/>
                <w:szCs w:val="22"/>
              </w:rPr>
              <w:t>20</w:t>
            </w:r>
            <w:r w:rsidR="00CD3A82">
              <w:rPr>
                <w:rFonts w:ascii="Arial" w:hAnsi="Arial" w:cs="Arial"/>
                <w:sz w:val="22"/>
                <w:szCs w:val="22"/>
              </w:rPr>
              <w:t>10</w:t>
            </w:r>
            <w:r w:rsidR="00CD3A82" w:rsidRPr="009470AA">
              <w:rPr>
                <w:rFonts w:ascii="Arial" w:hAnsi="Arial" w:cs="Arial"/>
                <w:sz w:val="22"/>
                <w:szCs w:val="22"/>
              </w:rPr>
              <w:t xml:space="preserve"> </w:t>
            </w:r>
            <w:r w:rsidRPr="009470AA">
              <w:rPr>
                <w:rFonts w:ascii="Arial" w:hAnsi="Arial" w:cs="Arial"/>
                <w:sz w:val="22"/>
                <w:szCs w:val="22"/>
              </w:rPr>
              <w:t>– 12/</w:t>
            </w:r>
            <w:r w:rsidR="00CD3A82" w:rsidRPr="009470AA">
              <w:rPr>
                <w:rFonts w:ascii="Arial" w:hAnsi="Arial" w:cs="Arial"/>
                <w:sz w:val="22"/>
                <w:szCs w:val="22"/>
              </w:rPr>
              <w:t>20</w:t>
            </w:r>
            <w:r w:rsidR="00CD3A82">
              <w:rPr>
                <w:rFonts w:ascii="Arial" w:hAnsi="Arial" w:cs="Arial"/>
                <w:sz w:val="22"/>
                <w:szCs w:val="22"/>
              </w:rPr>
              <w:t>10</w:t>
            </w:r>
            <w:r w:rsidR="00CD3A82" w:rsidRPr="009470AA">
              <w:rPr>
                <w:rFonts w:ascii="Arial" w:hAnsi="Arial" w:cs="Arial"/>
                <w:sz w:val="22"/>
                <w:szCs w:val="22"/>
              </w:rPr>
              <w:t xml:space="preserve"> </w:t>
            </w:r>
          </w:p>
        </w:tc>
        <w:tc>
          <w:tcPr>
            <w:tcW w:w="3600" w:type="dxa"/>
            <w:vAlign w:val="center"/>
          </w:tcPr>
          <w:p w:rsidR="00C56A22" w:rsidRPr="009470AA" w:rsidRDefault="00C56A22" w:rsidP="001171E9">
            <w:pPr>
              <w:rPr>
                <w:rFonts w:ascii="Arial" w:hAnsi="Arial" w:cs="Arial"/>
                <w:sz w:val="22"/>
                <w:szCs w:val="22"/>
              </w:rPr>
            </w:pPr>
            <w:r w:rsidRPr="009470AA">
              <w:rPr>
                <w:rFonts w:ascii="Arial" w:hAnsi="Arial" w:cs="Arial"/>
                <w:sz w:val="22"/>
                <w:szCs w:val="22"/>
              </w:rPr>
              <w:t>Implementation</w:t>
            </w:r>
          </w:p>
        </w:tc>
      </w:tr>
      <w:tr w:rsidR="00C56A22" w:rsidRPr="009470AA" w:rsidTr="009470AA">
        <w:trPr>
          <w:trHeight w:val="432"/>
        </w:trPr>
        <w:tc>
          <w:tcPr>
            <w:tcW w:w="3060" w:type="dxa"/>
            <w:tcBorders>
              <w:bottom w:val="single" w:sz="12" w:space="0" w:color="auto"/>
            </w:tcBorders>
            <w:vAlign w:val="center"/>
          </w:tcPr>
          <w:p w:rsidR="00C56A22" w:rsidRPr="009470AA" w:rsidRDefault="00C56A22" w:rsidP="00CD3A82">
            <w:pPr>
              <w:rPr>
                <w:rFonts w:ascii="Arial" w:hAnsi="Arial" w:cs="Arial"/>
                <w:sz w:val="22"/>
                <w:szCs w:val="22"/>
              </w:rPr>
            </w:pPr>
            <w:r w:rsidRPr="009470AA">
              <w:rPr>
                <w:rFonts w:ascii="Arial" w:hAnsi="Arial" w:cs="Arial"/>
                <w:sz w:val="22"/>
                <w:szCs w:val="22"/>
              </w:rPr>
              <w:t>01/01/</w:t>
            </w:r>
            <w:r w:rsidR="00CD3A82">
              <w:rPr>
                <w:rFonts w:ascii="Arial" w:hAnsi="Arial" w:cs="Arial"/>
                <w:sz w:val="22"/>
                <w:szCs w:val="22"/>
              </w:rPr>
              <w:t>2011</w:t>
            </w:r>
          </w:p>
        </w:tc>
        <w:tc>
          <w:tcPr>
            <w:tcW w:w="3600" w:type="dxa"/>
            <w:tcBorders>
              <w:bottom w:val="single" w:sz="12" w:space="0" w:color="auto"/>
            </w:tcBorders>
            <w:vAlign w:val="center"/>
          </w:tcPr>
          <w:p w:rsidR="00C56A22" w:rsidRPr="009470AA" w:rsidRDefault="00C56A22" w:rsidP="001171E9">
            <w:pPr>
              <w:rPr>
                <w:rFonts w:ascii="Arial" w:hAnsi="Arial" w:cs="Arial"/>
                <w:sz w:val="22"/>
                <w:szCs w:val="22"/>
              </w:rPr>
            </w:pPr>
            <w:r w:rsidRPr="009470AA">
              <w:rPr>
                <w:rFonts w:ascii="Arial" w:hAnsi="Arial" w:cs="Arial"/>
                <w:sz w:val="22"/>
                <w:szCs w:val="22"/>
              </w:rPr>
              <w:t>Contract Begins</w:t>
            </w:r>
          </w:p>
        </w:tc>
      </w:tr>
    </w:tbl>
    <w:p w:rsidR="001C2BFC" w:rsidRDefault="001C2BFC" w:rsidP="001171E9">
      <w:pPr>
        <w:tabs>
          <w:tab w:val="left" w:pos="720"/>
        </w:tabs>
        <w:spacing w:before="240" w:after="240"/>
        <w:rPr>
          <w:rFonts w:ascii="Arial" w:hAnsi="Arial" w:cs="Arial"/>
          <w:b/>
          <w:bCs/>
          <w:sz w:val="22"/>
          <w:szCs w:val="22"/>
        </w:rPr>
      </w:pPr>
      <w:r>
        <w:rPr>
          <w:rFonts w:ascii="Arial" w:hAnsi="Arial" w:cs="Arial"/>
          <w:b/>
          <w:bCs/>
          <w:sz w:val="22"/>
          <w:szCs w:val="22"/>
        </w:rPr>
        <w:t>1.8</w:t>
      </w:r>
      <w:r>
        <w:rPr>
          <w:rFonts w:ascii="Arial" w:hAnsi="Arial" w:cs="Arial"/>
          <w:b/>
          <w:bCs/>
          <w:sz w:val="22"/>
          <w:szCs w:val="22"/>
        </w:rPr>
        <w:tab/>
        <w:t>Contract Term</w:t>
      </w:r>
    </w:p>
    <w:p w:rsidR="001171E9" w:rsidRDefault="001C2BFC" w:rsidP="001171E9">
      <w:pPr>
        <w:spacing w:after="240"/>
        <w:ind w:left="720"/>
        <w:rPr>
          <w:rFonts w:ascii="Arial" w:hAnsi="Arial" w:cs="Arial"/>
          <w:sz w:val="22"/>
          <w:szCs w:val="22"/>
        </w:rPr>
      </w:pPr>
      <w:r>
        <w:rPr>
          <w:rFonts w:ascii="Arial" w:hAnsi="Arial" w:cs="Arial"/>
          <w:sz w:val="22"/>
          <w:szCs w:val="22"/>
        </w:rPr>
        <w:t xml:space="preserve">The contract will be for a </w:t>
      </w:r>
      <w:r w:rsidR="008D55C4">
        <w:rPr>
          <w:rFonts w:ascii="Arial" w:hAnsi="Arial" w:cs="Arial"/>
          <w:sz w:val="22"/>
          <w:szCs w:val="22"/>
        </w:rPr>
        <w:t>five-year</w:t>
      </w:r>
      <w:r>
        <w:rPr>
          <w:rFonts w:ascii="Arial" w:hAnsi="Arial" w:cs="Arial"/>
          <w:sz w:val="22"/>
          <w:szCs w:val="22"/>
        </w:rPr>
        <w:t xml:space="preserve"> term with a beginning date of </w:t>
      </w:r>
      <w:r w:rsidR="002614BB">
        <w:rPr>
          <w:rFonts w:ascii="Arial" w:hAnsi="Arial" w:cs="Arial"/>
          <w:sz w:val="22"/>
          <w:szCs w:val="22"/>
        </w:rPr>
        <w:t>January 1,</w:t>
      </w:r>
      <w:r w:rsidR="00042ABF">
        <w:rPr>
          <w:rFonts w:ascii="Arial" w:hAnsi="Arial" w:cs="Arial"/>
          <w:sz w:val="22"/>
          <w:szCs w:val="22"/>
        </w:rPr>
        <w:t xml:space="preserve"> </w:t>
      </w:r>
      <w:r w:rsidR="00CD3A82">
        <w:rPr>
          <w:rFonts w:ascii="Arial" w:hAnsi="Arial" w:cs="Arial"/>
          <w:sz w:val="22"/>
          <w:szCs w:val="22"/>
        </w:rPr>
        <w:t>2011</w:t>
      </w:r>
      <w:r>
        <w:rPr>
          <w:rFonts w:ascii="Arial" w:hAnsi="Arial" w:cs="Arial"/>
          <w:sz w:val="22"/>
          <w:szCs w:val="22"/>
        </w:rPr>
        <w:t xml:space="preserve">. The GIB retains the option of renewing the contract on a </w:t>
      </w:r>
      <w:proofErr w:type="spellStart"/>
      <w:r>
        <w:rPr>
          <w:rFonts w:ascii="Arial" w:hAnsi="Arial" w:cs="Arial"/>
          <w:sz w:val="22"/>
          <w:szCs w:val="22"/>
        </w:rPr>
        <w:t>year</w:t>
      </w:r>
      <w:r w:rsidR="002614BB">
        <w:rPr>
          <w:rFonts w:ascii="Arial" w:hAnsi="Arial" w:cs="Arial"/>
          <w:sz w:val="22"/>
          <w:szCs w:val="22"/>
        </w:rPr>
        <w:noBreakHyphen/>
      </w:r>
      <w:r>
        <w:rPr>
          <w:rFonts w:ascii="Arial" w:hAnsi="Arial" w:cs="Arial"/>
          <w:sz w:val="22"/>
          <w:szCs w:val="22"/>
        </w:rPr>
        <w:t>to</w:t>
      </w:r>
      <w:r w:rsidR="002614BB">
        <w:rPr>
          <w:rFonts w:ascii="Arial" w:hAnsi="Arial" w:cs="Arial"/>
          <w:sz w:val="22"/>
          <w:szCs w:val="22"/>
        </w:rPr>
        <w:noBreakHyphen/>
      </w:r>
      <w:r>
        <w:rPr>
          <w:rFonts w:ascii="Arial" w:hAnsi="Arial" w:cs="Arial"/>
          <w:sz w:val="22"/>
          <w:szCs w:val="22"/>
        </w:rPr>
        <w:t>year</w:t>
      </w:r>
      <w:proofErr w:type="spellEnd"/>
      <w:r>
        <w:rPr>
          <w:rFonts w:ascii="Arial" w:hAnsi="Arial" w:cs="Arial"/>
          <w:sz w:val="22"/>
          <w:szCs w:val="22"/>
        </w:rPr>
        <w:t xml:space="preserve"> basis for a maximum of two additional years, without rebidding, after the contract term.</w:t>
      </w:r>
    </w:p>
    <w:p w:rsidR="00CD3A82" w:rsidRPr="00F83458" w:rsidRDefault="00CD3A82" w:rsidP="00F83458">
      <w:pPr>
        <w:tabs>
          <w:tab w:val="left" w:pos="720"/>
        </w:tabs>
        <w:spacing w:before="240" w:after="240"/>
        <w:rPr>
          <w:rFonts w:ascii="Arial" w:hAnsi="Arial" w:cs="Arial"/>
          <w:b/>
          <w:bCs/>
          <w:sz w:val="22"/>
          <w:szCs w:val="22"/>
        </w:rPr>
      </w:pPr>
      <w:r w:rsidRPr="00F83458">
        <w:rPr>
          <w:rFonts w:ascii="Arial" w:hAnsi="Arial" w:cs="Arial"/>
          <w:b/>
          <w:bCs/>
          <w:sz w:val="22"/>
          <w:szCs w:val="22"/>
        </w:rPr>
        <w:t>1.9</w:t>
      </w:r>
      <w:r w:rsidRPr="00F83458">
        <w:rPr>
          <w:rFonts w:ascii="Arial" w:hAnsi="Arial" w:cs="Arial"/>
          <w:b/>
          <w:bCs/>
          <w:sz w:val="22"/>
          <w:szCs w:val="22"/>
        </w:rPr>
        <w:tab/>
        <w:t>Due Diligence and Errors/Omissions Coverage</w:t>
      </w:r>
    </w:p>
    <w:p w:rsidR="00CD3A82" w:rsidRDefault="00CD3A82" w:rsidP="00CD3A82">
      <w:pPr>
        <w:pStyle w:val="BodyTextIndent"/>
        <w:tabs>
          <w:tab w:val="clear" w:pos="504"/>
          <w:tab w:val="left" w:pos="720"/>
        </w:tabs>
      </w:pPr>
      <w:r>
        <w:t xml:space="preserve">The selected vendor shall exercise due diligence in providing services under any contract awarded.  In order to protect the Board and any Department employee against liability, cost, or expenses (including reasonable attorney fees) which may be incurred or sustained as a result of vendor errors or other failure to comply with the terms of the awarded contract, the selected vendor shall maintain errors and omissions insurance in an amount acceptable to the Department in force during the contract period and shall furnish the Department with a certificate of insurance for such amount.  Further, this certificate shall designate the </w:t>
      </w:r>
      <w:r w:rsidR="00042ABF">
        <w:t>Group Insurance</w:t>
      </w:r>
      <w:r>
        <w:t xml:space="preserve"> Board and its affiliated boards as additional insured parties.</w:t>
      </w:r>
    </w:p>
    <w:p w:rsidR="00CD3A82" w:rsidRDefault="00CD3A82" w:rsidP="00CD3A82">
      <w:pPr>
        <w:pStyle w:val="BodyTextIndent"/>
        <w:tabs>
          <w:tab w:val="clear" w:pos="504"/>
          <w:tab w:val="left" w:pos="720"/>
        </w:tabs>
      </w:pPr>
    </w:p>
    <w:p w:rsidR="000B6372" w:rsidRDefault="00CD3A82" w:rsidP="00CD3A82">
      <w:pPr>
        <w:pStyle w:val="BodyTextIndent"/>
        <w:tabs>
          <w:tab w:val="clear" w:pos="504"/>
          <w:tab w:val="left" w:pos="720"/>
        </w:tabs>
        <w:rPr>
          <w:b/>
        </w:rPr>
      </w:pPr>
      <w:r>
        <w:rPr>
          <w:b/>
        </w:rPr>
        <w:t>Any exceptions to this requirement must be stated in writing and included in the proposal submitted.</w:t>
      </w:r>
    </w:p>
    <w:p w:rsidR="000B6372" w:rsidRDefault="000B6372" w:rsidP="000B6372">
      <w:pPr>
        <w:widowControl/>
        <w:autoSpaceDE/>
        <w:autoSpaceDN/>
        <w:spacing w:before="240" w:after="240"/>
        <w:rPr>
          <w:rFonts w:ascii="Arial" w:hAnsi="Arial"/>
          <w:b/>
          <w:sz w:val="22"/>
          <w:szCs w:val="20"/>
        </w:rPr>
      </w:pPr>
      <w:r>
        <w:rPr>
          <w:b/>
        </w:rPr>
        <w:br w:type="page"/>
      </w:r>
    </w:p>
    <w:p w:rsidR="00CD3A82" w:rsidRPr="00F83458" w:rsidRDefault="00F83458" w:rsidP="00F83458">
      <w:pPr>
        <w:tabs>
          <w:tab w:val="left" w:pos="720"/>
        </w:tabs>
        <w:spacing w:before="240" w:after="240"/>
        <w:rPr>
          <w:rFonts w:ascii="Arial" w:hAnsi="Arial" w:cs="Arial"/>
          <w:b/>
          <w:bCs/>
          <w:sz w:val="22"/>
          <w:szCs w:val="22"/>
        </w:rPr>
      </w:pPr>
      <w:r>
        <w:rPr>
          <w:rFonts w:ascii="Arial" w:hAnsi="Arial" w:cs="Arial"/>
          <w:b/>
          <w:bCs/>
          <w:sz w:val="22"/>
          <w:szCs w:val="22"/>
        </w:rPr>
        <w:lastRenderedPageBreak/>
        <w:t>1.10</w:t>
      </w:r>
      <w:r>
        <w:rPr>
          <w:rFonts w:ascii="Arial" w:hAnsi="Arial" w:cs="Arial"/>
          <w:b/>
          <w:bCs/>
          <w:sz w:val="22"/>
          <w:szCs w:val="22"/>
        </w:rPr>
        <w:tab/>
      </w:r>
      <w:r w:rsidR="00CD3A82" w:rsidRPr="00F83458">
        <w:rPr>
          <w:rFonts w:ascii="Arial" w:hAnsi="Arial" w:cs="Arial"/>
          <w:b/>
          <w:bCs/>
          <w:sz w:val="22"/>
          <w:szCs w:val="22"/>
        </w:rPr>
        <w:t>Criminal Background Verification</w:t>
      </w:r>
    </w:p>
    <w:p w:rsidR="00CD3A82" w:rsidRDefault="00CD3A82" w:rsidP="00CD3A82">
      <w:pPr>
        <w:pStyle w:val="BodyTextIndent"/>
        <w:tabs>
          <w:tab w:val="clear" w:pos="0"/>
          <w:tab w:val="clear" w:pos="144"/>
          <w:tab w:val="clear" w:pos="504"/>
        </w:tabs>
      </w:pPr>
      <w:r>
        <w:t>Any vendor awarded a contract will be expected to adhere to the Department’s requirements regarding criminal background checks.</w:t>
      </w:r>
    </w:p>
    <w:p w:rsidR="00CD3A82" w:rsidRPr="00F83458" w:rsidRDefault="00CD3A82" w:rsidP="00F83458">
      <w:pPr>
        <w:tabs>
          <w:tab w:val="left" w:pos="720"/>
        </w:tabs>
        <w:spacing w:before="240" w:after="240"/>
        <w:rPr>
          <w:rFonts w:ascii="Arial" w:hAnsi="Arial" w:cs="Arial"/>
          <w:b/>
          <w:bCs/>
          <w:sz w:val="22"/>
          <w:szCs w:val="22"/>
        </w:rPr>
      </w:pPr>
      <w:r w:rsidRPr="00F83458">
        <w:rPr>
          <w:rFonts w:ascii="Arial" w:hAnsi="Arial" w:cs="Arial"/>
          <w:b/>
          <w:bCs/>
          <w:sz w:val="22"/>
          <w:szCs w:val="22"/>
        </w:rPr>
        <w:t>1.11</w:t>
      </w:r>
      <w:r w:rsidRPr="00F83458">
        <w:rPr>
          <w:rFonts w:ascii="Arial" w:hAnsi="Arial" w:cs="Arial"/>
          <w:b/>
          <w:bCs/>
          <w:sz w:val="22"/>
          <w:szCs w:val="22"/>
        </w:rPr>
        <w:tab/>
        <w:t>Financial Stability Verification</w:t>
      </w:r>
    </w:p>
    <w:p w:rsidR="00CD3A82" w:rsidRPr="009312C9" w:rsidRDefault="00CD3A82" w:rsidP="00CD3A82">
      <w:pPr>
        <w:pStyle w:val="BodyTextIndent"/>
        <w:tabs>
          <w:tab w:val="clear" w:pos="0"/>
          <w:tab w:val="clear" w:pos="144"/>
          <w:tab w:val="clear" w:pos="504"/>
          <w:tab w:val="left" w:pos="720"/>
        </w:tabs>
      </w:pPr>
      <w:r w:rsidRPr="009312C9">
        <w:t xml:space="preserve">High scoring vendors may be asked to substantiate their financial stability.  This includes furnishing a copy of your company’s audited financial statements from the last two years.  The Department reserves the right to request additional information to verify your company’s financial status.  </w:t>
      </w:r>
    </w:p>
    <w:p w:rsidR="00CD3A82" w:rsidRPr="009312C9" w:rsidRDefault="00CD3A82" w:rsidP="00CD3A82">
      <w:pPr>
        <w:pStyle w:val="BodyTextIndent"/>
        <w:tabs>
          <w:tab w:val="clear" w:pos="0"/>
          <w:tab w:val="clear" w:pos="144"/>
          <w:tab w:val="clear" w:pos="504"/>
          <w:tab w:val="left" w:pos="720"/>
        </w:tabs>
      </w:pPr>
    </w:p>
    <w:p w:rsidR="00CD3A82" w:rsidRDefault="00CD3A82" w:rsidP="00CD3A82">
      <w:pPr>
        <w:spacing w:before="144"/>
        <w:rPr>
          <w:rFonts w:ascii="Arial" w:hAnsi="Arial" w:cs="Arial"/>
          <w:sz w:val="22"/>
          <w:szCs w:val="22"/>
        </w:rPr>
        <w:sectPr w:rsidR="00CD3A82" w:rsidSect="004838AD">
          <w:pgSz w:w="12240" w:h="15840"/>
          <w:pgMar w:top="1440" w:right="1296" w:bottom="1440" w:left="1296" w:header="696" w:footer="700" w:gutter="0"/>
          <w:cols w:space="720"/>
          <w:noEndnote/>
        </w:sectPr>
      </w:pPr>
    </w:p>
    <w:p w:rsidR="001C2BFC" w:rsidRDefault="001C2BFC" w:rsidP="000B6372">
      <w:pPr>
        <w:tabs>
          <w:tab w:val="left" w:pos="720"/>
        </w:tabs>
        <w:spacing w:before="240" w:after="240"/>
        <w:rPr>
          <w:rFonts w:ascii="Arial" w:hAnsi="Arial" w:cs="Arial"/>
          <w:b/>
          <w:bCs/>
          <w:sz w:val="22"/>
          <w:szCs w:val="22"/>
        </w:rPr>
      </w:pPr>
      <w:r>
        <w:rPr>
          <w:rFonts w:ascii="Arial" w:hAnsi="Arial" w:cs="Arial"/>
          <w:b/>
          <w:bCs/>
          <w:sz w:val="22"/>
          <w:szCs w:val="22"/>
        </w:rPr>
        <w:lastRenderedPageBreak/>
        <w:t>2.1</w:t>
      </w:r>
      <w:r>
        <w:rPr>
          <w:rFonts w:ascii="Arial" w:hAnsi="Arial" w:cs="Arial"/>
          <w:b/>
          <w:bCs/>
          <w:sz w:val="22"/>
          <w:szCs w:val="22"/>
        </w:rPr>
        <w:tab/>
        <w:t>General Instructions</w:t>
      </w:r>
    </w:p>
    <w:p w:rsidR="001C2BFC" w:rsidRDefault="001C2BFC" w:rsidP="002B2FE0">
      <w:pPr>
        <w:spacing w:before="108"/>
        <w:ind w:left="720" w:right="216"/>
        <w:rPr>
          <w:rFonts w:ascii="Arial" w:hAnsi="Arial" w:cs="Arial"/>
          <w:sz w:val="22"/>
          <w:szCs w:val="22"/>
        </w:rPr>
      </w:pPr>
      <w:r>
        <w:rPr>
          <w:rFonts w:ascii="Arial" w:hAnsi="Arial" w:cs="Arial"/>
          <w:sz w:val="22"/>
          <w:szCs w:val="22"/>
        </w:rPr>
        <w:t>The evaluation and selection of a vendor will be based on the information submitted in the proposal, references, and written clarifications. Failure to respond to each requirement in this RFP may be the basis for rejecting a response.</w:t>
      </w:r>
    </w:p>
    <w:p w:rsidR="001C2BFC" w:rsidRDefault="001C2BFC" w:rsidP="002B2FE0">
      <w:pPr>
        <w:tabs>
          <w:tab w:val="left" w:pos="720"/>
        </w:tabs>
        <w:spacing w:before="216"/>
        <w:rPr>
          <w:rFonts w:ascii="Arial" w:hAnsi="Arial" w:cs="Arial"/>
          <w:b/>
          <w:bCs/>
          <w:sz w:val="22"/>
          <w:szCs w:val="22"/>
        </w:rPr>
      </w:pPr>
      <w:r>
        <w:rPr>
          <w:rFonts w:ascii="Arial" w:hAnsi="Arial" w:cs="Arial"/>
          <w:b/>
          <w:bCs/>
          <w:sz w:val="22"/>
          <w:szCs w:val="22"/>
        </w:rPr>
        <w:t>2.2</w:t>
      </w:r>
      <w:r>
        <w:rPr>
          <w:rFonts w:ascii="Arial" w:hAnsi="Arial" w:cs="Arial"/>
          <w:b/>
          <w:bCs/>
          <w:sz w:val="22"/>
          <w:szCs w:val="22"/>
        </w:rPr>
        <w:tab/>
        <w:t>Incurring Costs</w:t>
      </w:r>
    </w:p>
    <w:p w:rsidR="001C2BFC" w:rsidRDefault="001C2BFC">
      <w:pPr>
        <w:spacing w:before="108"/>
        <w:ind w:left="720"/>
        <w:rPr>
          <w:rFonts w:ascii="Arial" w:hAnsi="Arial" w:cs="Arial"/>
          <w:sz w:val="22"/>
          <w:szCs w:val="22"/>
        </w:rPr>
      </w:pPr>
      <w:r>
        <w:rPr>
          <w:rFonts w:ascii="Arial" w:hAnsi="Arial" w:cs="Arial"/>
          <w:spacing w:val="-2"/>
          <w:sz w:val="22"/>
          <w:szCs w:val="22"/>
        </w:rPr>
        <w:t>The Department or the State of Wisconsin is not liable for any cost incurred by bidders in</w:t>
      </w:r>
      <w:r>
        <w:rPr>
          <w:rFonts w:ascii="Arial" w:hAnsi="Arial" w:cs="Arial"/>
          <w:sz w:val="22"/>
          <w:szCs w:val="22"/>
        </w:rPr>
        <w:t xml:space="preserve"> replying to this RFP.</w:t>
      </w:r>
    </w:p>
    <w:p w:rsidR="001C2BFC" w:rsidRDefault="001C2BFC" w:rsidP="002B2FE0">
      <w:pPr>
        <w:tabs>
          <w:tab w:val="left" w:pos="720"/>
        </w:tabs>
        <w:spacing w:before="216"/>
        <w:rPr>
          <w:rFonts w:ascii="Arial" w:hAnsi="Arial" w:cs="Arial"/>
          <w:b/>
          <w:bCs/>
          <w:sz w:val="22"/>
          <w:szCs w:val="22"/>
        </w:rPr>
      </w:pPr>
      <w:r>
        <w:rPr>
          <w:rFonts w:ascii="Arial" w:hAnsi="Arial" w:cs="Arial"/>
          <w:b/>
          <w:bCs/>
          <w:sz w:val="22"/>
          <w:szCs w:val="22"/>
        </w:rPr>
        <w:t>2.3</w:t>
      </w:r>
      <w:r>
        <w:rPr>
          <w:rFonts w:ascii="Arial" w:hAnsi="Arial" w:cs="Arial"/>
          <w:b/>
          <w:bCs/>
          <w:sz w:val="22"/>
          <w:szCs w:val="22"/>
        </w:rPr>
        <w:tab/>
        <w:t>Submitting the Proposal</w:t>
      </w:r>
    </w:p>
    <w:p w:rsidR="001C2BFC" w:rsidRDefault="001C2BFC">
      <w:pPr>
        <w:spacing w:before="108"/>
        <w:ind w:left="720" w:right="144"/>
        <w:rPr>
          <w:rFonts w:ascii="Arial" w:hAnsi="Arial" w:cs="Arial"/>
          <w:sz w:val="22"/>
          <w:szCs w:val="22"/>
        </w:rPr>
      </w:pPr>
      <w:r>
        <w:rPr>
          <w:rFonts w:ascii="Arial" w:hAnsi="Arial" w:cs="Arial"/>
          <w:spacing w:val="-2"/>
          <w:sz w:val="22"/>
          <w:szCs w:val="22"/>
        </w:rPr>
        <w:t xml:space="preserve">Two printed copies of the entire proposal (including </w:t>
      </w:r>
      <w:r w:rsidRPr="009B75C9">
        <w:rPr>
          <w:rFonts w:ascii="Arial" w:hAnsi="Arial" w:cs="Arial"/>
          <w:spacing w:val="-2"/>
          <w:sz w:val="22"/>
          <w:szCs w:val="22"/>
        </w:rPr>
        <w:t>Section 6.0</w:t>
      </w:r>
      <w:r>
        <w:rPr>
          <w:rFonts w:ascii="Arial" w:hAnsi="Arial" w:cs="Arial"/>
          <w:spacing w:val="-2"/>
          <w:sz w:val="22"/>
          <w:szCs w:val="22"/>
        </w:rPr>
        <w:t>, Cost Proposal) as well</w:t>
      </w:r>
      <w:r>
        <w:rPr>
          <w:rFonts w:ascii="Arial" w:hAnsi="Arial" w:cs="Arial"/>
          <w:sz w:val="22"/>
          <w:szCs w:val="22"/>
        </w:rPr>
        <w:t xml:space="preserve"> as </w:t>
      </w:r>
      <w:r w:rsidR="006D2368">
        <w:rPr>
          <w:rFonts w:ascii="Arial" w:hAnsi="Arial" w:cs="Arial"/>
          <w:sz w:val="22"/>
          <w:szCs w:val="22"/>
        </w:rPr>
        <w:t xml:space="preserve">one </w:t>
      </w:r>
      <w:r>
        <w:rPr>
          <w:rFonts w:ascii="Arial" w:hAnsi="Arial" w:cs="Arial"/>
          <w:sz w:val="22"/>
          <w:szCs w:val="22"/>
        </w:rPr>
        <w:t xml:space="preserve">electronic version of the </w:t>
      </w:r>
      <w:r w:rsidR="006D2368">
        <w:rPr>
          <w:rFonts w:ascii="Arial" w:hAnsi="Arial" w:cs="Arial"/>
          <w:sz w:val="22"/>
          <w:szCs w:val="22"/>
        </w:rPr>
        <w:t xml:space="preserve">entire </w:t>
      </w:r>
      <w:r>
        <w:rPr>
          <w:rFonts w:ascii="Arial" w:hAnsi="Arial" w:cs="Arial"/>
          <w:sz w:val="22"/>
          <w:szCs w:val="22"/>
        </w:rPr>
        <w:t>proposal must be submitted to:</w:t>
      </w:r>
    </w:p>
    <w:p w:rsidR="001C2BFC" w:rsidRDefault="009B75C9">
      <w:pPr>
        <w:spacing w:before="216"/>
        <w:ind w:left="720"/>
        <w:jc w:val="center"/>
        <w:rPr>
          <w:rFonts w:ascii="Arial" w:hAnsi="Arial" w:cs="Arial"/>
          <w:sz w:val="22"/>
          <w:szCs w:val="22"/>
        </w:rPr>
      </w:pPr>
      <w:r>
        <w:rPr>
          <w:rFonts w:ascii="Arial" w:hAnsi="Arial" w:cs="Arial"/>
          <w:sz w:val="22"/>
          <w:szCs w:val="22"/>
        </w:rPr>
        <w:t>Julie Maendel</w:t>
      </w:r>
      <w:r w:rsidR="001C2BFC">
        <w:rPr>
          <w:rFonts w:ascii="Arial" w:hAnsi="Arial" w:cs="Arial"/>
          <w:sz w:val="22"/>
          <w:szCs w:val="22"/>
        </w:rPr>
        <w:br/>
        <w:t>Deloitte</w:t>
      </w:r>
      <w:r w:rsidR="002614BB">
        <w:rPr>
          <w:rFonts w:ascii="Arial" w:hAnsi="Arial" w:cs="Arial"/>
          <w:sz w:val="22"/>
          <w:szCs w:val="22"/>
        </w:rPr>
        <w:t> </w:t>
      </w:r>
      <w:r w:rsidR="00CD3A82">
        <w:rPr>
          <w:rFonts w:ascii="Arial" w:hAnsi="Arial" w:cs="Arial"/>
          <w:sz w:val="22"/>
          <w:szCs w:val="22"/>
        </w:rPr>
        <w:t>Consulting LLP</w:t>
      </w:r>
      <w:r w:rsidR="001C2BFC">
        <w:rPr>
          <w:rFonts w:ascii="Arial" w:hAnsi="Arial" w:cs="Arial"/>
          <w:sz w:val="22"/>
          <w:szCs w:val="22"/>
        </w:rPr>
        <w:br/>
      </w:r>
      <w:r w:rsidR="008738B5">
        <w:rPr>
          <w:rFonts w:ascii="Arial" w:hAnsi="Arial" w:cs="Arial"/>
          <w:sz w:val="22"/>
          <w:szCs w:val="22"/>
        </w:rPr>
        <w:t>Suite 2800</w:t>
      </w:r>
      <w:r w:rsidR="001C2BFC">
        <w:rPr>
          <w:rFonts w:ascii="Arial" w:hAnsi="Arial" w:cs="Arial"/>
          <w:sz w:val="22"/>
          <w:szCs w:val="22"/>
        </w:rPr>
        <w:br/>
      </w:r>
      <w:r w:rsidR="008738B5">
        <w:rPr>
          <w:rFonts w:ascii="Arial" w:hAnsi="Arial" w:cs="Arial"/>
          <w:sz w:val="22"/>
          <w:szCs w:val="22"/>
        </w:rPr>
        <w:t>50 South Sixth Street</w:t>
      </w:r>
      <w:r w:rsidR="001C2BFC">
        <w:rPr>
          <w:rFonts w:ascii="Arial" w:hAnsi="Arial" w:cs="Arial"/>
          <w:sz w:val="22"/>
          <w:szCs w:val="22"/>
        </w:rPr>
        <w:br/>
        <w:t>Minneapolis, MN 55402</w:t>
      </w:r>
      <w:r w:rsidR="002614BB">
        <w:rPr>
          <w:rFonts w:ascii="Arial" w:hAnsi="Arial" w:cs="Arial"/>
          <w:sz w:val="22"/>
          <w:szCs w:val="22"/>
        </w:rPr>
        <w:noBreakHyphen/>
      </w:r>
      <w:r w:rsidR="008738B5">
        <w:rPr>
          <w:rFonts w:ascii="Arial" w:hAnsi="Arial" w:cs="Arial"/>
          <w:sz w:val="22"/>
          <w:szCs w:val="22"/>
        </w:rPr>
        <w:t>1538</w:t>
      </w:r>
    </w:p>
    <w:p w:rsidR="001C2BFC" w:rsidRDefault="00B8161C" w:rsidP="002B2FE0">
      <w:pPr>
        <w:spacing w:before="240"/>
        <w:ind w:left="720" w:right="216"/>
        <w:rPr>
          <w:rFonts w:ascii="Arial" w:hAnsi="Arial" w:cs="Arial"/>
          <w:sz w:val="22"/>
          <w:szCs w:val="22"/>
        </w:rPr>
      </w:pPr>
      <w:r w:rsidRPr="00B8161C">
        <w:rPr>
          <w:rFonts w:ascii="Arial" w:hAnsi="Arial" w:cs="Arial"/>
          <w:spacing w:val="-2"/>
          <w:sz w:val="22"/>
          <w:szCs w:val="22"/>
        </w:rPr>
        <w:t>The original and five (5) printed copies, as well as one electronic copy, of all parts of the proposal except Section 6.0, Cost Proposal, are to be sent to:</w:t>
      </w:r>
    </w:p>
    <w:p w:rsidR="001C2BFC" w:rsidRDefault="001C2BFC" w:rsidP="002B2FE0">
      <w:pPr>
        <w:spacing w:before="240"/>
        <w:ind w:left="720"/>
        <w:jc w:val="center"/>
        <w:rPr>
          <w:rFonts w:ascii="Arial" w:hAnsi="Arial" w:cs="Arial"/>
          <w:sz w:val="22"/>
          <w:szCs w:val="22"/>
        </w:rPr>
      </w:pPr>
      <w:r>
        <w:rPr>
          <w:rFonts w:ascii="Arial" w:hAnsi="Arial" w:cs="Arial"/>
          <w:sz w:val="22"/>
          <w:szCs w:val="22"/>
        </w:rPr>
        <w:t>Department of Employee Trust Funds</w:t>
      </w:r>
      <w:r>
        <w:rPr>
          <w:rFonts w:ascii="Arial" w:hAnsi="Arial" w:cs="Arial"/>
          <w:sz w:val="22"/>
          <w:szCs w:val="22"/>
        </w:rPr>
        <w:br/>
        <w:t>801 West Badger Road</w:t>
      </w:r>
      <w:r>
        <w:rPr>
          <w:rFonts w:ascii="Arial" w:hAnsi="Arial" w:cs="Arial"/>
          <w:sz w:val="22"/>
          <w:szCs w:val="22"/>
        </w:rPr>
        <w:br/>
        <w:t>Madison, WI 53702</w:t>
      </w:r>
      <w:r w:rsidR="002614BB">
        <w:rPr>
          <w:rFonts w:ascii="Arial" w:hAnsi="Arial" w:cs="Arial"/>
          <w:sz w:val="22"/>
          <w:szCs w:val="22"/>
        </w:rPr>
        <w:noBreakHyphen/>
      </w:r>
      <w:r>
        <w:rPr>
          <w:rFonts w:ascii="Arial" w:hAnsi="Arial" w:cs="Arial"/>
          <w:sz w:val="22"/>
          <w:szCs w:val="22"/>
        </w:rPr>
        <w:t>0001</w:t>
      </w:r>
    </w:p>
    <w:p w:rsidR="001C2BFC" w:rsidRDefault="001C2BFC" w:rsidP="002B2FE0">
      <w:pPr>
        <w:spacing w:before="240"/>
        <w:ind w:left="720" w:right="216"/>
        <w:rPr>
          <w:rFonts w:ascii="Arial" w:hAnsi="Arial" w:cs="Arial"/>
          <w:sz w:val="22"/>
          <w:szCs w:val="22"/>
        </w:rPr>
      </w:pPr>
      <w:r>
        <w:rPr>
          <w:rFonts w:ascii="Arial" w:hAnsi="Arial" w:cs="Arial"/>
          <w:sz w:val="22"/>
          <w:szCs w:val="22"/>
        </w:rPr>
        <w:t>The proposal will be considered only if all sections of the proposal are received by Deloitte</w:t>
      </w:r>
      <w:r w:rsidR="002614BB">
        <w:rPr>
          <w:rFonts w:ascii="Arial" w:hAnsi="Arial" w:cs="Arial"/>
          <w:sz w:val="22"/>
          <w:szCs w:val="22"/>
        </w:rPr>
        <w:t> </w:t>
      </w:r>
      <w:r w:rsidR="00CD3A82">
        <w:rPr>
          <w:rFonts w:ascii="Arial" w:hAnsi="Arial" w:cs="Arial"/>
          <w:sz w:val="22"/>
          <w:szCs w:val="22"/>
        </w:rPr>
        <w:t xml:space="preserve">Consulting </w:t>
      </w:r>
      <w:r>
        <w:rPr>
          <w:rFonts w:ascii="Arial" w:hAnsi="Arial" w:cs="Arial"/>
          <w:sz w:val="22"/>
          <w:szCs w:val="22"/>
        </w:rPr>
        <w:t xml:space="preserve">on or before the proposal deadline stated in </w:t>
      </w:r>
      <w:r w:rsidRPr="009B75C9">
        <w:rPr>
          <w:rFonts w:ascii="Arial" w:hAnsi="Arial" w:cs="Arial"/>
          <w:sz w:val="22"/>
          <w:szCs w:val="22"/>
        </w:rPr>
        <w:t>Section 1.</w:t>
      </w:r>
      <w:r w:rsidR="009B75C9">
        <w:rPr>
          <w:rFonts w:ascii="Arial" w:hAnsi="Arial" w:cs="Arial"/>
          <w:sz w:val="22"/>
          <w:szCs w:val="22"/>
        </w:rPr>
        <w:t>7</w:t>
      </w:r>
      <w:r>
        <w:rPr>
          <w:rFonts w:ascii="Arial" w:hAnsi="Arial" w:cs="Arial"/>
          <w:sz w:val="22"/>
          <w:szCs w:val="22"/>
        </w:rPr>
        <w:t>. Proposals received after the deadline will be returned unopened. The Department will not open any proposal packages prior to notification of official receipt by Deloitte</w:t>
      </w:r>
      <w:r w:rsidR="002614BB">
        <w:rPr>
          <w:rFonts w:ascii="Arial" w:hAnsi="Arial" w:cs="Arial"/>
          <w:sz w:val="22"/>
          <w:szCs w:val="22"/>
        </w:rPr>
        <w:t> </w:t>
      </w:r>
      <w:r w:rsidR="00CD3A82">
        <w:rPr>
          <w:rFonts w:ascii="Arial" w:hAnsi="Arial" w:cs="Arial"/>
          <w:sz w:val="22"/>
          <w:szCs w:val="22"/>
        </w:rPr>
        <w:t>Consulting</w:t>
      </w:r>
      <w:r>
        <w:rPr>
          <w:rFonts w:ascii="Arial" w:hAnsi="Arial" w:cs="Arial"/>
          <w:sz w:val="22"/>
          <w:szCs w:val="22"/>
        </w:rPr>
        <w:t xml:space="preserve">. Proposal packages will be received by the Department after the deadline, </w:t>
      </w:r>
      <w:r w:rsidRPr="009470AA">
        <w:rPr>
          <w:rFonts w:ascii="Arial" w:hAnsi="Arial" w:cs="Arial"/>
          <w:sz w:val="22"/>
          <w:szCs w:val="22"/>
          <w:u w:val="single"/>
        </w:rPr>
        <w:t>but</w:t>
      </w:r>
      <w:r>
        <w:rPr>
          <w:rFonts w:ascii="Arial" w:hAnsi="Arial" w:cs="Arial"/>
          <w:sz w:val="22"/>
          <w:szCs w:val="22"/>
        </w:rPr>
        <w:t xml:space="preserve"> will be rejected if not received by Deloitte</w:t>
      </w:r>
      <w:r w:rsidR="002614BB">
        <w:rPr>
          <w:rFonts w:ascii="Arial" w:hAnsi="Arial" w:cs="Arial"/>
          <w:sz w:val="22"/>
          <w:szCs w:val="22"/>
        </w:rPr>
        <w:t> </w:t>
      </w:r>
      <w:r w:rsidR="00CD3A82">
        <w:rPr>
          <w:rFonts w:ascii="Arial" w:hAnsi="Arial" w:cs="Arial"/>
          <w:sz w:val="22"/>
          <w:szCs w:val="22"/>
        </w:rPr>
        <w:t>Consulting</w:t>
      </w:r>
      <w:r>
        <w:rPr>
          <w:rFonts w:ascii="Arial" w:hAnsi="Arial" w:cs="Arial"/>
          <w:sz w:val="22"/>
          <w:szCs w:val="22"/>
        </w:rPr>
        <w:t xml:space="preserve"> on or before the stated deadline.</w:t>
      </w:r>
    </w:p>
    <w:p w:rsidR="001C2BFC" w:rsidRDefault="001C2BFC" w:rsidP="002B2FE0">
      <w:pPr>
        <w:spacing w:before="240"/>
        <w:ind w:left="720" w:right="576"/>
        <w:rPr>
          <w:rFonts w:ascii="Arial" w:hAnsi="Arial" w:cs="Arial"/>
          <w:sz w:val="22"/>
          <w:szCs w:val="22"/>
        </w:rPr>
      </w:pPr>
      <w:r>
        <w:rPr>
          <w:rFonts w:ascii="Arial" w:hAnsi="Arial" w:cs="Arial"/>
          <w:spacing w:val="-2"/>
          <w:sz w:val="22"/>
          <w:szCs w:val="22"/>
        </w:rPr>
        <w:t>All proposals must be packaged, sealed, and show the following information on the</w:t>
      </w:r>
      <w:r>
        <w:rPr>
          <w:rFonts w:ascii="Arial" w:hAnsi="Arial" w:cs="Arial"/>
          <w:sz w:val="22"/>
          <w:szCs w:val="22"/>
        </w:rPr>
        <w:t xml:space="preserve"> outside of the package:</w:t>
      </w:r>
    </w:p>
    <w:p w:rsidR="001C2BFC" w:rsidRPr="004B3152" w:rsidRDefault="001C2BFC" w:rsidP="004B3152">
      <w:pPr>
        <w:pStyle w:val="Bullet"/>
      </w:pPr>
      <w:r w:rsidRPr="004B3152">
        <w:t>Vendor</w:t>
      </w:r>
      <w:r w:rsidR="002614BB" w:rsidRPr="004B3152">
        <w:t>’</w:t>
      </w:r>
      <w:r w:rsidRPr="004B3152">
        <w:t>s Name and Address</w:t>
      </w:r>
    </w:p>
    <w:p w:rsidR="00F3773A" w:rsidRDefault="001C2BFC" w:rsidP="004B3152">
      <w:pPr>
        <w:pStyle w:val="Bullet"/>
      </w:pPr>
      <w:r>
        <w:t>Wisconsin Public Employers Group Life Insurance Program Proposal</w:t>
      </w:r>
    </w:p>
    <w:p w:rsidR="001C2BFC" w:rsidRDefault="001C2BFC" w:rsidP="004B3152">
      <w:pPr>
        <w:pStyle w:val="Bullet"/>
      </w:pPr>
      <w:r>
        <w:t>Request for Proposal: #</w:t>
      </w:r>
      <w:r w:rsidR="00CD3A82">
        <w:t>ET</w:t>
      </w:r>
      <w:r w:rsidR="00557A4A">
        <w:t>J0029</w:t>
      </w:r>
    </w:p>
    <w:p w:rsidR="002B2FE0" w:rsidRDefault="001C2BFC" w:rsidP="004B3152">
      <w:pPr>
        <w:pStyle w:val="Bullet"/>
      </w:pPr>
      <w:r>
        <w:t xml:space="preserve">Proposal Due Date: </w:t>
      </w:r>
      <w:r w:rsidR="002614BB">
        <w:t>April </w:t>
      </w:r>
      <w:r w:rsidR="00CD3A82">
        <w:t>5, 2010</w:t>
      </w:r>
      <w:r w:rsidR="002319A4">
        <w:t xml:space="preserve"> 4:00 p.m. CT</w:t>
      </w:r>
    </w:p>
    <w:p w:rsidR="001C2BFC" w:rsidRDefault="002B2FE0" w:rsidP="004B3152">
      <w:pPr>
        <w:pStyle w:val="Bullet"/>
      </w:pPr>
      <w:r>
        <w:br w:type="page"/>
      </w:r>
    </w:p>
    <w:p w:rsidR="001C2BFC" w:rsidRDefault="001C2BFC" w:rsidP="009470AA">
      <w:pPr>
        <w:tabs>
          <w:tab w:val="left" w:pos="720"/>
        </w:tabs>
        <w:spacing w:before="600" w:line="360" w:lineRule="auto"/>
        <w:rPr>
          <w:rFonts w:ascii="Arial" w:hAnsi="Arial" w:cs="Arial"/>
          <w:b/>
          <w:bCs/>
          <w:sz w:val="22"/>
          <w:szCs w:val="22"/>
        </w:rPr>
      </w:pPr>
      <w:r>
        <w:rPr>
          <w:rFonts w:ascii="Arial" w:hAnsi="Arial" w:cs="Arial"/>
          <w:b/>
          <w:bCs/>
          <w:sz w:val="22"/>
          <w:szCs w:val="22"/>
        </w:rPr>
        <w:lastRenderedPageBreak/>
        <w:t>2.4</w:t>
      </w:r>
      <w:r>
        <w:rPr>
          <w:rFonts w:ascii="Arial" w:hAnsi="Arial" w:cs="Arial"/>
          <w:b/>
          <w:bCs/>
          <w:sz w:val="22"/>
          <w:szCs w:val="22"/>
        </w:rPr>
        <w:tab/>
        <w:t>Proposal Organization and Format</w:t>
      </w:r>
    </w:p>
    <w:p w:rsidR="001C2BFC" w:rsidRDefault="001C2BFC" w:rsidP="009470AA">
      <w:pPr>
        <w:ind w:left="720"/>
        <w:rPr>
          <w:rFonts w:ascii="Arial" w:hAnsi="Arial" w:cs="Arial"/>
          <w:sz w:val="22"/>
          <w:szCs w:val="22"/>
        </w:rPr>
      </w:pPr>
      <w:r>
        <w:rPr>
          <w:rFonts w:ascii="Arial" w:hAnsi="Arial" w:cs="Arial"/>
          <w:sz w:val="22"/>
          <w:szCs w:val="22"/>
        </w:rPr>
        <w:t>Proposal should be typed and submitted on 8.5 by 11</w:t>
      </w:r>
      <w:r w:rsidR="002614BB">
        <w:rPr>
          <w:rFonts w:ascii="Arial" w:hAnsi="Arial" w:cs="Arial"/>
          <w:sz w:val="22"/>
          <w:szCs w:val="22"/>
        </w:rPr>
        <w:noBreakHyphen/>
      </w:r>
      <w:r>
        <w:rPr>
          <w:rFonts w:ascii="Arial" w:hAnsi="Arial" w:cs="Arial"/>
          <w:sz w:val="22"/>
          <w:szCs w:val="22"/>
        </w:rPr>
        <w:t xml:space="preserve">inch paper and bound securely. </w:t>
      </w:r>
      <w:r>
        <w:rPr>
          <w:rFonts w:ascii="Arial" w:hAnsi="Arial" w:cs="Arial"/>
          <w:spacing w:val="-2"/>
          <w:sz w:val="22"/>
          <w:szCs w:val="22"/>
        </w:rPr>
        <w:t>Bidders should display each question immediately preceding the response for Tab 3 and</w:t>
      </w:r>
      <w:r>
        <w:rPr>
          <w:rFonts w:ascii="Arial" w:hAnsi="Arial" w:cs="Arial"/>
          <w:sz w:val="22"/>
          <w:szCs w:val="22"/>
        </w:rPr>
        <w:t xml:space="preserve"> complete the Cost Proposal tables in the format provided. Electronic copies of these sections are provided to facilitate your proposal response.</w:t>
      </w:r>
    </w:p>
    <w:p w:rsidR="001C2BFC" w:rsidRDefault="001C2BFC" w:rsidP="009470AA">
      <w:pPr>
        <w:spacing w:before="180"/>
        <w:ind w:left="720"/>
        <w:rPr>
          <w:rFonts w:ascii="Arial" w:hAnsi="Arial" w:cs="Arial"/>
          <w:sz w:val="22"/>
          <w:szCs w:val="22"/>
        </w:rPr>
      </w:pPr>
      <w:r>
        <w:rPr>
          <w:rFonts w:ascii="Arial" w:hAnsi="Arial" w:cs="Arial"/>
          <w:sz w:val="22"/>
          <w:szCs w:val="22"/>
        </w:rPr>
        <w:t>Vendors responding to this RFP must comply with the following format requirements</w:t>
      </w:r>
      <w:r w:rsidR="00CD3A82">
        <w:rPr>
          <w:rFonts w:ascii="Arial" w:hAnsi="Arial" w:cs="Arial"/>
          <w:sz w:val="22"/>
          <w:szCs w:val="22"/>
        </w:rPr>
        <w:t xml:space="preserve">.  Failure to provide any requested information </w:t>
      </w:r>
      <w:r w:rsidR="00042ABF">
        <w:rPr>
          <w:rFonts w:ascii="Arial" w:hAnsi="Arial" w:cs="Arial"/>
          <w:sz w:val="22"/>
          <w:szCs w:val="22"/>
        </w:rPr>
        <w:t xml:space="preserve">in </w:t>
      </w:r>
      <w:r w:rsidR="00CD3A82">
        <w:rPr>
          <w:rFonts w:ascii="Arial" w:hAnsi="Arial" w:cs="Arial"/>
          <w:sz w:val="22"/>
          <w:szCs w:val="22"/>
        </w:rPr>
        <w:t>the prescribed format may result in disqualification of the proposal</w:t>
      </w:r>
      <w:r>
        <w:rPr>
          <w:rFonts w:ascii="Arial" w:hAnsi="Arial" w:cs="Arial"/>
          <w:sz w:val="22"/>
          <w:szCs w:val="22"/>
        </w:rPr>
        <w:t>:</w:t>
      </w:r>
    </w:p>
    <w:p w:rsidR="00236D4E" w:rsidRPr="00236D4E" w:rsidRDefault="001C2BFC" w:rsidP="00236D4E">
      <w:pPr>
        <w:numPr>
          <w:ilvl w:val="0"/>
          <w:numId w:val="1"/>
        </w:numPr>
        <w:spacing w:before="252"/>
        <w:ind w:right="288"/>
        <w:rPr>
          <w:rFonts w:ascii="Arial" w:hAnsi="Arial" w:cs="Arial"/>
          <w:sz w:val="22"/>
          <w:szCs w:val="22"/>
        </w:rPr>
      </w:pPr>
      <w:r>
        <w:rPr>
          <w:rFonts w:ascii="Arial" w:hAnsi="Arial" w:cs="Arial"/>
          <w:sz w:val="22"/>
          <w:szCs w:val="22"/>
        </w:rPr>
        <w:t>PROPOSAL CHECKLISTS: Complete the proposal checklists provided as Attachment 1 to this RFP and include with your proposals sent to the Department and Deloitte</w:t>
      </w:r>
      <w:r w:rsidR="002614BB">
        <w:rPr>
          <w:rFonts w:ascii="Arial" w:hAnsi="Arial" w:cs="Arial"/>
          <w:sz w:val="22"/>
          <w:szCs w:val="22"/>
        </w:rPr>
        <w:t> </w:t>
      </w:r>
      <w:r w:rsidR="008C03EE">
        <w:rPr>
          <w:rFonts w:ascii="Arial" w:hAnsi="Arial" w:cs="Arial"/>
          <w:sz w:val="22"/>
          <w:szCs w:val="22"/>
        </w:rPr>
        <w:t>Consulting</w:t>
      </w:r>
      <w:r w:rsidR="00236D4E">
        <w:rPr>
          <w:rFonts w:ascii="Arial" w:hAnsi="Arial"/>
          <w:sz w:val="22"/>
        </w:rPr>
        <w:t>.</w:t>
      </w:r>
    </w:p>
    <w:p w:rsidR="009C17CB" w:rsidRPr="00236D4E" w:rsidRDefault="009C17CB" w:rsidP="00236D4E">
      <w:pPr>
        <w:numPr>
          <w:ilvl w:val="0"/>
          <w:numId w:val="1"/>
        </w:numPr>
        <w:spacing w:before="252"/>
        <w:ind w:right="288"/>
        <w:rPr>
          <w:rFonts w:ascii="Arial" w:hAnsi="Arial"/>
          <w:sz w:val="22"/>
        </w:rPr>
      </w:pPr>
      <w:r w:rsidRPr="00236D4E">
        <w:rPr>
          <w:rFonts w:ascii="Arial" w:hAnsi="Arial"/>
          <w:sz w:val="22"/>
        </w:rPr>
        <w:t>Tab 1 - TRANSMITTAL LETTER:  A signed transmittal letter must accompany the proposal. The transmittal letter must be written on the vendor’s official business stationery and signed by an official that is authorized to legally bind the vendor. Include in the letter:</w:t>
      </w:r>
    </w:p>
    <w:p w:rsidR="009C17CB" w:rsidRDefault="009C17CB" w:rsidP="00786F19">
      <w:pPr>
        <w:widowControl/>
        <w:numPr>
          <w:ilvl w:val="0"/>
          <w:numId w:val="19"/>
        </w:numPr>
        <w:tabs>
          <w:tab w:val="clear" w:pos="360"/>
          <w:tab w:val="left" w:pos="2160"/>
        </w:tabs>
        <w:autoSpaceDE/>
        <w:autoSpaceDN/>
        <w:ind w:left="2160"/>
        <w:rPr>
          <w:rFonts w:ascii="Arial" w:hAnsi="Arial"/>
          <w:sz w:val="22"/>
        </w:rPr>
      </w:pPr>
      <w:r>
        <w:rPr>
          <w:rFonts w:ascii="Arial" w:hAnsi="Arial"/>
          <w:sz w:val="22"/>
        </w:rPr>
        <w:t>Name and title of proposer’s representative;</w:t>
      </w:r>
    </w:p>
    <w:p w:rsidR="009C17CB" w:rsidRDefault="009C17CB" w:rsidP="00786F19">
      <w:pPr>
        <w:widowControl/>
        <w:numPr>
          <w:ilvl w:val="0"/>
          <w:numId w:val="19"/>
        </w:numPr>
        <w:tabs>
          <w:tab w:val="clear" w:pos="360"/>
          <w:tab w:val="left" w:pos="2160"/>
        </w:tabs>
        <w:autoSpaceDE/>
        <w:autoSpaceDN/>
        <w:ind w:left="2160"/>
        <w:rPr>
          <w:rFonts w:ascii="Arial" w:hAnsi="Arial"/>
          <w:sz w:val="22"/>
        </w:rPr>
      </w:pPr>
      <w:r>
        <w:rPr>
          <w:rFonts w:ascii="Arial" w:hAnsi="Arial"/>
          <w:sz w:val="22"/>
        </w:rPr>
        <w:t>Name and address of company;</w:t>
      </w:r>
    </w:p>
    <w:p w:rsidR="009C17CB" w:rsidRDefault="009C17CB" w:rsidP="00786F19">
      <w:pPr>
        <w:widowControl/>
        <w:numPr>
          <w:ilvl w:val="0"/>
          <w:numId w:val="19"/>
        </w:numPr>
        <w:tabs>
          <w:tab w:val="clear" w:pos="360"/>
          <w:tab w:val="left" w:pos="2160"/>
        </w:tabs>
        <w:autoSpaceDE/>
        <w:autoSpaceDN/>
        <w:ind w:left="2160"/>
        <w:rPr>
          <w:rFonts w:ascii="Arial" w:hAnsi="Arial"/>
          <w:sz w:val="22"/>
        </w:rPr>
      </w:pPr>
      <w:r>
        <w:rPr>
          <w:rFonts w:ascii="Arial" w:hAnsi="Arial"/>
          <w:sz w:val="22"/>
        </w:rPr>
        <w:t>Telephone number, fax number, and e-mail address of representative;</w:t>
      </w:r>
    </w:p>
    <w:p w:rsidR="009C17CB" w:rsidRPr="00CB0B6C" w:rsidRDefault="009C17CB" w:rsidP="00786F19">
      <w:pPr>
        <w:pStyle w:val="ListParagraph"/>
        <w:numPr>
          <w:ilvl w:val="0"/>
          <w:numId w:val="19"/>
        </w:numPr>
        <w:tabs>
          <w:tab w:val="clear" w:pos="360"/>
          <w:tab w:val="left" w:pos="2160"/>
        </w:tabs>
        <w:ind w:left="2160"/>
        <w:rPr>
          <w:rFonts w:ascii="Arial" w:hAnsi="Arial"/>
          <w:sz w:val="22"/>
          <w:szCs w:val="22"/>
        </w:rPr>
      </w:pPr>
      <w:r w:rsidRPr="00CB0B6C">
        <w:rPr>
          <w:rFonts w:ascii="Arial" w:hAnsi="Arial"/>
          <w:sz w:val="22"/>
        </w:rPr>
        <w:t>RFP number and</w:t>
      </w:r>
      <w:r>
        <w:rPr>
          <w:rFonts w:ascii="Arial" w:hAnsi="Arial"/>
          <w:sz w:val="22"/>
        </w:rPr>
        <w:t xml:space="preserve"> </w:t>
      </w:r>
      <w:r w:rsidRPr="00CB0B6C">
        <w:rPr>
          <w:rFonts w:ascii="Arial" w:hAnsi="Arial"/>
          <w:sz w:val="22"/>
        </w:rPr>
        <w:t xml:space="preserve">Title:  </w:t>
      </w:r>
      <w:r w:rsidRPr="00557A4A">
        <w:rPr>
          <w:rFonts w:ascii="Arial" w:hAnsi="Arial"/>
          <w:i/>
          <w:snapToGrid w:val="0"/>
          <w:sz w:val="22"/>
        </w:rPr>
        <w:t>ET</w:t>
      </w:r>
      <w:r w:rsidR="00557A4A">
        <w:rPr>
          <w:rFonts w:ascii="Arial" w:hAnsi="Arial"/>
          <w:i/>
          <w:snapToGrid w:val="0"/>
          <w:sz w:val="22"/>
        </w:rPr>
        <w:t>J0029</w:t>
      </w:r>
      <w:r w:rsidRPr="00CB0B6C">
        <w:rPr>
          <w:rFonts w:ascii="Arial" w:hAnsi="Arial"/>
          <w:i/>
          <w:snapToGrid w:val="0"/>
          <w:sz w:val="22"/>
        </w:rPr>
        <w:t xml:space="preserve"> </w:t>
      </w:r>
      <w:r w:rsidRPr="00CB0B6C">
        <w:rPr>
          <w:rFonts w:ascii="Arial" w:hAnsi="Arial"/>
          <w:i/>
          <w:sz w:val="22"/>
        </w:rPr>
        <w:t xml:space="preserve">– RFP for </w:t>
      </w:r>
      <w:r w:rsidRPr="00CB0B6C">
        <w:rPr>
          <w:rFonts w:ascii="Arial" w:hAnsi="Arial"/>
          <w:i/>
          <w:sz w:val="22"/>
          <w:szCs w:val="22"/>
        </w:rPr>
        <w:t xml:space="preserve">the State of Wisconsin </w:t>
      </w:r>
      <w:r>
        <w:rPr>
          <w:rFonts w:ascii="Arial" w:hAnsi="Arial"/>
          <w:i/>
          <w:sz w:val="22"/>
          <w:szCs w:val="22"/>
        </w:rPr>
        <w:t>Public Employers Group Life Insurance Program;</w:t>
      </w:r>
    </w:p>
    <w:p w:rsidR="009C17CB" w:rsidRDefault="009C17CB" w:rsidP="00786F19">
      <w:pPr>
        <w:widowControl/>
        <w:numPr>
          <w:ilvl w:val="0"/>
          <w:numId w:val="19"/>
        </w:numPr>
        <w:tabs>
          <w:tab w:val="clear" w:pos="360"/>
          <w:tab w:val="left" w:pos="2160"/>
        </w:tabs>
        <w:autoSpaceDE/>
        <w:autoSpaceDN/>
        <w:ind w:left="2160"/>
        <w:rPr>
          <w:rFonts w:ascii="Arial" w:hAnsi="Arial"/>
          <w:sz w:val="22"/>
        </w:rPr>
      </w:pPr>
      <w:r w:rsidRPr="00C839EB">
        <w:rPr>
          <w:rFonts w:ascii="Arial" w:hAnsi="Arial"/>
          <w:sz w:val="22"/>
        </w:rPr>
        <w:t>A brief statement indicating the proposer’s understanding of the work to be done, the commitment to perform the work within the time period, and a statement indicating why the firm believes it is best qualified to administer the programs</w:t>
      </w:r>
      <w:r>
        <w:rPr>
          <w:rFonts w:ascii="Arial" w:hAnsi="Arial"/>
          <w:sz w:val="22"/>
        </w:rPr>
        <w:t>;</w:t>
      </w:r>
    </w:p>
    <w:p w:rsidR="009C17CB" w:rsidRPr="00C839EB" w:rsidRDefault="009C17CB" w:rsidP="00786F19">
      <w:pPr>
        <w:widowControl/>
        <w:numPr>
          <w:ilvl w:val="0"/>
          <w:numId w:val="19"/>
        </w:numPr>
        <w:tabs>
          <w:tab w:val="clear" w:pos="360"/>
          <w:tab w:val="left" w:pos="2160"/>
        </w:tabs>
        <w:autoSpaceDE/>
        <w:autoSpaceDN/>
        <w:ind w:left="2160"/>
        <w:rPr>
          <w:rFonts w:ascii="Arial" w:hAnsi="Arial"/>
          <w:sz w:val="22"/>
        </w:rPr>
      </w:pPr>
      <w:r w:rsidRPr="00C839EB">
        <w:rPr>
          <w:rFonts w:ascii="Arial" w:hAnsi="Arial"/>
          <w:sz w:val="22"/>
        </w:rPr>
        <w:t>An itemization of all materials and enclosures submitted in response to the RFP;</w:t>
      </w:r>
    </w:p>
    <w:p w:rsidR="009C17CB" w:rsidRDefault="009C17CB" w:rsidP="00786F19">
      <w:pPr>
        <w:widowControl/>
        <w:numPr>
          <w:ilvl w:val="0"/>
          <w:numId w:val="19"/>
        </w:numPr>
        <w:tabs>
          <w:tab w:val="clear" w:pos="360"/>
          <w:tab w:val="left" w:pos="2160"/>
        </w:tabs>
        <w:autoSpaceDE/>
        <w:autoSpaceDN/>
        <w:ind w:left="2160"/>
        <w:rPr>
          <w:rFonts w:ascii="Arial" w:hAnsi="Arial"/>
          <w:sz w:val="22"/>
        </w:rPr>
      </w:pPr>
      <w:r>
        <w:rPr>
          <w:rFonts w:ascii="Arial" w:hAnsi="Arial"/>
          <w:sz w:val="22"/>
        </w:rPr>
        <w:t xml:space="preserve">A statement that the vendor believes that its proposal meets all the requirements set forth in the RFP, including the </w:t>
      </w:r>
      <w:r w:rsidR="00557A4A">
        <w:rPr>
          <w:rFonts w:ascii="Arial" w:hAnsi="Arial"/>
          <w:sz w:val="22"/>
        </w:rPr>
        <w:t>Minimum</w:t>
      </w:r>
      <w:r>
        <w:rPr>
          <w:rFonts w:ascii="Arial" w:hAnsi="Arial"/>
          <w:sz w:val="22"/>
        </w:rPr>
        <w:t xml:space="preserve"> Requirements in </w:t>
      </w:r>
      <w:r w:rsidR="00557A4A">
        <w:rPr>
          <w:rFonts w:ascii="Arial" w:hAnsi="Arial"/>
          <w:i/>
          <w:sz w:val="22"/>
        </w:rPr>
        <w:t>Section 1.5</w:t>
      </w:r>
      <w:r>
        <w:rPr>
          <w:rFonts w:ascii="Arial" w:hAnsi="Arial"/>
          <w:sz w:val="22"/>
        </w:rPr>
        <w:t>;</w:t>
      </w:r>
    </w:p>
    <w:p w:rsidR="009C17CB" w:rsidRPr="00E010FC" w:rsidRDefault="009C17CB" w:rsidP="00786F19">
      <w:pPr>
        <w:widowControl/>
        <w:numPr>
          <w:ilvl w:val="0"/>
          <w:numId w:val="19"/>
        </w:numPr>
        <w:tabs>
          <w:tab w:val="clear" w:pos="360"/>
          <w:tab w:val="left" w:pos="2160"/>
        </w:tabs>
        <w:autoSpaceDE/>
        <w:autoSpaceDN/>
        <w:ind w:left="2160"/>
        <w:rPr>
          <w:rFonts w:ascii="Arial" w:hAnsi="Arial"/>
          <w:sz w:val="22"/>
        </w:rPr>
      </w:pPr>
      <w:r w:rsidRPr="00E010FC">
        <w:rPr>
          <w:rFonts w:ascii="Arial" w:hAnsi="Arial"/>
          <w:sz w:val="22"/>
        </w:rPr>
        <w:t>A statement that acknowledges that the vendor will conform to all rights and terms specified in this RFP</w:t>
      </w:r>
      <w:r>
        <w:rPr>
          <w:rFonts w:ascii="Arial" w:hAnsi="Arial"/>
          <w:sz w:val="22"/>
        </w:rPr>
        <w:t xml:space="preserve"> including</w:t>
      </w:r>
      <w:r w:rsidRPr="00E010FC">
        <w:rPr>
          <w:rFonts w:ascii="Arial" w:hAnsi="Arial"/>
          <w:sz w:val="22"/>
        </w:rPr>
        <w:t xml:space="preserve"> the </w:t>
      </w:r>
      <w:r>
        <w:rPr>
          <w:rFonts w:ascii="Arial" w:hAnsi="Arial"/>
          <w:sz w:val="22"/>
        </w:rPr>
        <w:t>Standard Terms and Conditions and Supplemental Terms and C</w:t>
      </w:r>
      <w:r w:rsidRPr="00E010FC">
        <w:rPr>
          <w:rFonts w:ascii="Arial" w:hAnsi="Arial"/>
          <w:sz w:val="22"/>
        </w:rPr>
        <w:t>onditions</w:t>
      </w:r>
      <w:r>
        <w:rPr>
          <w:rFonts w:ascii="Arial" w:hAnsi="Arial"/>
          <w:sz w:val="22"/>
        </w:rPr>
        <w:t xml:space="preserve"> and Conditions for Procurements for Services</w:t>
      </w:r>
      <w:r w:rsidRPr="00E010FC">
        <w:rPr>
          <w:rFonts w:ascii="Arial" w:hAnsi="Arial"/>
          <w:sz w:val="22"/>
        </w:rPr>
        <w:t xml:space="preserve"> </w:t>
      </w:r>
      <w:r>
        <w:rPr>
          <w:rFonts w:ascii="Arial" w:hAnsi="Arial"/>
          <w:sz w:val="22"/>
        </w:rPr>
        <w:t>in</w:t>
      </w:r>
      <w:r w:rsidRPr="00E010FC">
        <w:rPr>
          <w:rFonts w:ascii="Arial" w:hAnsi="Arial"/>
          <w:sz w:val="22"/>
        </w:rPr>
        <w:t xml:space="preserve"> </w:t>
      </w:r>
      <w:r w:rsidR="00557A4A">
        <w:rPr>
          <w:rFonts w:ascii="Arial" w:hAnsi="Arial"/>
          <w:i/>
          <w:sz w:val="22"/>
        </w:rPr>
        <w:t>Section 5.0</w:t>
      </w:r>
      <w:r w:rsidRPr="00E010FC">
        <w:rPr>
          <w:rFonts w:ascii="Arial" w:hAnsi="Arial"/>
          <w:sz w:val="22"/>
        </w:rPr>
        <w:t xml:space="preserve"> w</w:t>
      </w:r>
      <w:r>
        <w:rPr>
          <w:rFonts w:ascii="Arial" w:hAnsi="Arial"/>
          <w:sz w:val="22"/>
        </w:rPr>
        <w:t>ith exceptions listed in point 9</w:t>
      </w:r>
      <w:r w:rsidRPr="00E010FC">
        <w:rPr>
          <w:rFonts w:ascii="Arial" w:hAnsi="Arial"/>
          <w:sz w:val="22"/>
        </w:rPr>
        <w:t xml:space="preserve"> below;</w:t>
      </w:r>
    </w:p>
    <w:p w:rsidR="009C17CB" w:rsidRPr="00E010FC" w:rsidRDefault="009C17CB" w:rsidP="00786F19">
      <w:pPr>
        <w:widowControl/>
        <w:numPr>
          <w:ilvl w:val="0"/>
          <w:numId w:val="19"/>
        </w:numPr>
        <w:tabs>
          <w:tab w:val="clear" w:pos="360"/>
          <w:tab w:val="left" w:pos="2160"/>
        </w:tabs>
        <w:autoSpaceDE/>
        <w:autoSpaceDN/>
        <w:ind w:left="2160"/>
        <w:rPr>
          <w:rFonts w:ascii="Arial" w:hAnsi="Arial"/>
          <w:sz w:val="22"/>
        </w:rPr>
      </w:pPr>
      <w:r>
        <w:rPr>
          <w:rFonts w:ascii="Arial" w:hAnsi="Arial"/>
          <w:sz w:val="22"/>
        </w:rPr>
        <w:t>A statement and description of</w:t>
      </w:r>
      <w:r w:rsidRPr="00E010FC">
        <w:rPr>
          <w:rFonts w:ascii="Arial" w:hAnsi="Arial"/>
          <w:sz w:val="22"/>
        </w:rPr>
        <w:t xml:space="preserve"> any exceptions to the </w:t>
      </w:r>
      <w:r>
        <w:rPr>
          <w:rFonts w:ascii="Arial" w:hAnsi="Arial"/>
          <w:sz w:val="22"/>
        </w:rPr>
        <w:t xml:space="preserve">any of the </w:t>
      </w:r>
      <w:r w:rsidRPr="00E010FC">
        <w:rPr>
          <w:rFonts w:ascii="Arial" w:hAnsi="Arial"/>
          <w:sz w:val="22"/>
        </w:rPr>
        <w:t xml:space="preserve">terms and conditions presented in the RFP.  Exceptions to the Board’s contract terms and conditions may be considered during contract negotiations if it is beneficial to the Board.  If exceptions to the standard contract language are not presented in the transmittal letter, they may not be discussed or considered during contract negotiations;  </w:t>
      </w:r>
    </w:p>
    <w:p w:rsidR="009C17CB" w:rsidRDefault="009C17CB" w:rsidP="00786F19">
      <w:pPr>
        <w:widowControl/>
        <w:numPr>
          <w:ilvl w:val="0"/>
          <w:numId w:val="19"/>
        </w:numPr>
        <w:tabs>
          <w:tab w:val="clear" w:pos="360"/>
          <w:tab w:val="left" w:pos="2160"/>
        </w:tabs>
        <w:autoSpaceDE/>
        <w:autoSpaceDN/>
        <w:ind w:left="2160"/>
        <w:rPr>
          <w:rFonts w:ascii="Arial" w:hAnsi="Arial"/>
          <w:sz w:val="22"/>
        </w:rPr>
      </w:pPr>
      <w:r>
        <w:rPr>
          <w:rFonts w:ascii="Arial" w:hAnsi="Arial"/>
          <w:sz w:val="22"/>
        </w:rPr>
        <w:t xml:space="preserve">A statement that the vendor will participate in presentations or </w:t>
      </w:r>
      <w:r w:rsidR="00570E23">
        <w:rPr>
          <w:rFonts w:ascii="Arial" w:hAnsi="Arial"/>
          <w:sz w:val="22"/>
        </w:rPr>
        <w:t>d</w:t>
      </w:r>
      <w:r>
        <w:rPr>
          <w:rFonts w:ascii="Arial" w:hAnsi="Arial"/>
          <w:sz w:val="22"/>
        </w:rPr>
        <w:t>emonstrations, if requested to do so by ETF;</w:t>
      </w:r>
    </w:p>
    <w:p w:rsidR="009C17CB" w:rsidRDefault="009C17CB" w:rsidP="00786F19">
      <w:pPr>
        <w:widowControl/>
        <w:numPr>
          <w:ilvl w:val="0"/>
          <w:numId w:val="19"/>
        </w:numPr>
        <w:tabs>
          <w:tab w:val="clear" w:pos="360"/>
          <w:tab w:val="left" w:pos="2160"/>
        </w:tabs>
        <w:autoSpaceDE/>
        <w:autoSpaceDN/>
        <w:ind w:left="2160"/>
        <w:rPr>
          <w:rFonts w:ascii="Arial" w:hAnsi="Arial"/>
          <w:sz w:val="22"/>
        </w:rPr>
      </w:pPr>
      <w:r>
        <w:rPr>
          <w:rFonts w:ascii="Arial" w:hAnsi="Arial"/>
          <w:sz w:val="22"/>
        </w:rPr>
        <w:t>A statement that the individual signing the proposal is authorized to make commitments, including financial, on behalf of the vendor for all aspects of this RFP, and that she/he has not participated and will not participate in any action contrary to the RFP; and</w:t>
      </w:r>
    </w:p>
    <w:p w:rsidR="00236D4E" w:rsidRDefault="009C17CB" w:rsidP="00786F19">
      <w:pPr>
        <w:widowControl/>
        <w:numPr>
          <w:ilvl w:val="0"/>
          <w:numId w:val="19"/>
        </w:numPr>
        <w:tabs>
          <w:tab w:val="clear" w:pos="360"/>
          <w:tab w:val="left" w:pos="2160"/>
        </w:tabs>
        <w:autoSpaceDE/>
        <w:autoSpaceDN/>
        <w:ind w:left="2160"/>
        <w:rPr>
          <w:rFonts w:ascii="Arial" w:hAnsi="Arial"/>
          <w:sz w:val="22"/>
        </w:rPr>
      </w:pPr>
      <w:r>
        <w:rPr>
          <w:rFonts w:ascii="Arial" w:hAnsi="Arial"/>
          <w:sz w:val="22"/>
        </w:rPr>
        <w:t xml:space="preserve">The vendor’s assurance that the </w:t>
      </w:r>
      <w:r w:rsidRPr="00490F92">
        <w:rPr>
          <w:rFonts w:ascii="Arial" w:hAnsi="Arial"/>
          <w:sz w:val="22"/>
        </w:rPr>
        <w:t>entire proposal, including prices quoted, will remain in full force and effect for at least 180 days from the proposal due date.</w:t>
      </w:r>
    </w:p>
    <w:p w:rsidR="009C17CB" w:rsidRPr="00236D4E" w:rsidRDefault="009C17CB" w:rsidP="00236D4E">
      <w:pPr>
        <w:numPr>
          <w:ilvl w:val="0"/>
          <w:numId w:val="1"/>
        </w:numPr>
        <w:spacing w:before="252"/>
        <w:ind w:right="288"/>
        <w:rPr>
          <w:rFonts w:ascii="Arial" w:hAnsi="Arial" w:cs="Arial"/>
          <w:sz w:val="22"/>
          <w:szCs w:val="22"/>
        </w:rPr>
      </w:pPr>
      <w:r w:rsidRPr="00236D4E">
        <w:rPr>
          <w:rFonts w:ascii="Arial" w:hAnsi="Arial" w:cs="Arial"/>
          <w:sz w:val="22"/>
          <w:szCs w:val="22"/>
        </w:rPr>
        <w:lastRenderedPageBreak/>
        <w:t xml:space="preserve">Tab 2 – REQUIRED FORMS </w:t>
      </w:r>
    </w:p>
    <w:p w:rsidR="009C17CB" w:rsidRPr="00236D4E" w:rsidRDefault="009C17CB" w:rsidP="00236D4E">
      <w:pPr>
        <w:ind w:left="1440" w:right="288"/>
        <w:rPr>
          <w:rFonts w:ascii="Arial" w:hAnsi="Arial" w:cs="Arial"/>
          <w:sz w:val="22"/>
          <w:szCs w:val="22"/>
        </w:rPr>
      </w:pPr>
      <w:bookmarkStart w:id="0" w:name="_Toc66500750"/>
      <w:bookmarkStart w:id="1" w:name="_Toc66502859"/>
      <w:bookmarkStart w:id="2" w:name="_Toc70084075"/>
      <w:r w:rsidRPr="00236D4E">
        <w:rPr>
          <w:rFonts w:ascii="Arial" w:hAnsi="Arial" w:cs="Arial"/>
          <w:sz w:val="22"/>
          <w:szCs w:val="22"/>
        </w:rPr>
        <w:t>The vendor must complete and/or include the following required State of Wisconsin forms:</w:t>
      </w:r>
    </w:p>
    <w:p w:rsidR="009C17CB" w:rsidRPr="009312C9" w:rsidRDefault="009C17CB" w:rsidP="002432DC">
      <w:pPr>
        <w:widowControl/>
        <w:autoSpaceDE/>
        <w:autoSpaceDN/>
        <w:ind w:left="1440"/>
        <w:rPr>
          <w:rFonts w:ascii="Arial" w:hAnsi="Arial"/>
          <w:sz w:val="22"/>
        </w:rPr>
      </w:pPr>
    </w:p>
    <w:p w:rsidR="004F2852" w:rsidRPr="004F2852" w:rsidRDefault="004F2852" w:rsidP="00786F19">
      <w:pPr>
        <w:pStyle w:val="ListParagraph"/>
        <w:numPr>
          <w:ilvl w:val="0"/>
          <w:numId w:val="25"/>
        </w:numPr>
        <w:tabs>
          <w:tab w:val="left" w:pos="2160"/>
        </w:tabs>
        <w:rPr>
          <w:rFonts w:ascii="Arial" w:hAnsi="Arial"/>
          <w:sz w:val="22"/>
        </w:rPr>
      </w:pPr>
      <w:r>
        <w:rPr>
          <w:rFonts w:ascii="Arial" w:hAnsi="Arial"/>
          <w:sz w:val="22"/>
        </w:rPr>
        <w:t>Vendor’s Checklist</w:t>
      </w:r>
      <w:r w:rsidRPr="004F2852">
        <w:rPr>
          <w:rFonts w:ascii="Arial" w:hAnsi="Arial"/>
          <w:i/>
          <w:sz w:val="22"/>
        </w:rPr>
        <w:t xml:space="preserve"> – Attachment 1</w:t>
      </w:r>
    </w:p>
    <w:p w:rsidR="009C17CB" w:rsidRPr="009312C9" w:rsidRDefault="009C17CB" w:rsidP="00236D4E">
      <w:pPr>
        <w:tabs>
          <w:tab w:val="left" w:pos="2160"/>
        </w:tabs>
        <w:ind w:left="2160" w:hanging="360"/>
        <w:rPr>
          <w:rFonts w:ascii="Arial" w:hAnsi="Arial"/>
          <w:sz w:val="22"/>
        </w:rPr>
      </w:pPr>
      <w:r w:rsidRPr="009312C9">
        <w:rPr>
          <w:rFonts w:ascii="Arial" w:hAnsi="Arial"/>
          <w:sz w:val="22"/>
        </w:rPr>
        <w:t>2.</w:t>
      </w:r>
      <w:r w:rsidR="006F699A">
        <w:rPr>
          <w:rFonts w:ascii="Arial" w:hAnsi="Arial"/>
          <w:sz w:val="22"/>
        </w:rPr>
        <w:t xml:space="preserve"> </w:t>
      </w:r>
      <w:r w:rsidR="004F2852">
        <w:rPr>
          <w:rFonts w:ascii="Arial" w:hAnsi="Arial"/>
          <w:sz w:val="22"/>
        </w:rPr>
        <w:tab/>
      </w:r>
      <w:r w:rsidRPr="009312C9">
        <w:rPr>
          <w:rFonts w:ascii="Arial" w:hAnsi="Arial"/>
          <w:sz w:val="22"/>
        </w:rPr>
        <w:t xml:space="preserve">Designation of Confidential and Proprietary Information – </w:t>
      </w:r>
      <w:r w:rsidR="00557A4A">
        <w:rPr>
          <w:rFonts w:ascii="Arial" w:hAnsi="Arial"/>
          <w:i/>
          <w:sz w:val="22"/>
        </w:rPr>
        <w:t>Attachment 2</w:t>
      </w:r>
    </w:p>
    <w:p w:rsidR="009C17CB" w:rsidRPr="009312C9" w:rsidRDefault="009C17CB" w:rsidP="00236D4E">
      <w:pPr>
        <w:tabs>
          <w:tab w:val="left" w:pos="2160"/>
        </w:tabs>
        <w:ind w:left="2160" w:hanging="360"/>
        <w:rPr>
          <w:rFonts w:ascii="Arial" w:hAnsi="Arial"/>
          <w:sz w:val="22"/>
        </w:rPr>
      </w:pPr>
      <w:r w:rsidRPr="009312C9">
        <w:rPr>
          <w:rFonts w:ascii="Arial" w:hAnsi="Arial"/>
          <w:sz w:val="22"/>
        </w:rPr>
        <w:t>3.</w:t>
      </w:r>
      <w:r w:rsidR="006F699A">
        <w:rPr>
          <w:rFonts w:ascii="Arial" w:hAnsi="Arial"/>
          <w:sz w:val="22"/>
        </w:rPr>
        <w:t xml:space="preserve"> </w:t>
      </w:r>
      <w:r w:rsidR="004F2852">
        <w:rPr>
          <w:rFonts w:ascii="Arial" w:hAnsi="Arial"/>
          <w:sz w:val="22"/>
        </w:rPr>
        <w:tab/>
      </w:r>
      <w:r w:rsidRPr="009312C9">
        <w:rPr>
          <w:rFonts w:ascii="Arial" w:hAnsi="Arial"/>
          <w:sz w:val="22"/>
        </w:rPr>
        <w:t>Standard Terms and Conditions</w:t>
      </w:r>
      <w:r w:rsidRPr="009312C9">
        <w:rPr>
          <w:rFonts w:ascii="Arial" w:hAnsi="Arial"/>
          <w:i/>
          <w:sz w:val="22"/>
        </w:rPr>
        <w:t xml:space="preserve"> – </w:t>
      </w:r>
      <w:r w:rsidR="002A6869">
        <w:rPr>
          <w:rFonts w:ascii="Arial" w:hAnsi="Arial"/>
          <w:i/>
          <w:sz w:val="22"/>
        </w:rPr>
        <w:t xml:space="preserve">Attachment </w:t>
      </w:r>
      <w:r w:rsidR="002432DC">
        <w:rPr>
          <w:rFonts w:ascii="Arial" w:hAnsi="Arial"/>
          <w:i/>
          <w:sz w:val="22"/>
        </w:rPr>
        <w:t>3</w:t>
      </w:r>
    </w:p>
    <w:p w:rsidR="009C17CB" w:rsidRPr="009312C9" w:rsidRDefault="002432DC" w:rsidP="00236D4E">
      <w:pPr>
        <w:tabs>
          <w:tab w:val="left" w:pos="2160"/>
        </w:tabs>
        <w:ind w:left="2160" w:hanging="360"/>
        <w:rPr>
          <w:rFonts w:ascii="Arial" w:hAnsi="Arial"/>
          <w:sz w:val="22"/>
        </w:rPr>
      </w:pPr>
      <w:r>
        <w:rPr>
          <w:rFonts w:ascii="Arial" w:hAnsi="Arial"/>
          <w:sz w:val="22"/>
        </w:rPr>
        <w:t>4</w:t>
      </w:r>
      <w:r w:rsidR="009C17CB" w:rsidRPr="009312C9">
        <w:rPr>
          <w:rFonts w:ascii="Arial" w:hAnsi="Arial"/>
          <w:sz w:val="22"/>
        </w:rPr>
        <w:t>.</w:t>
      </w:r>
      <w:r w:rsidR="006F699A">
        <w:rPr>
          <w:rFonts w:ascii="Arial" w:hAnsi="Arial"/>
          <w:sz w:val="22"/>
        </w:rPr>
        <w:t xml:space="preserve"> </w:t>
      </w:r>
      <w:r w:rsidR="004F2852">
        <w:rPr>
          <w:rFonts w:ascii="Arial" w:hAnsi="Arial"/>
          <w:sz w:val="22"/>
        </w:rPr>
        <w:tab/>
      </w:r>
      <w:r w:rsidR="009C17CB" w:rsidRPr="009312C9">
        <w:rPr>
          <w:rFonts w:ascii="Arial" w:hAnsi="Arial"/>
          <w:sz w:val="22"/>
        </w:rPr>
        <w:t xml:space="preserve">Vendor Information </w:t>
      </w:r>
      <w:r w:rsidR="00557A4A">
        <w:rPr>
          <w:rFonts w:ascii="Arial" w:hAnsi="Arial"/>
          <w:sz w:val="22"/>
        </w:rPr>
        <w:t xml:space="preserve">and Reference </w:t>
      </w:r>
      <w:r w:rsidR="009C17CB" w:rsidRPr="009312C9">
        <w:rPr>
          <w:rFonts w:ascii="Arial" w:hAnsi="Arial"/>
          <w:sz w:val="22"/>
        </w:rPr>
        <w:t>Sheet</w:t>
      </w:r>
      <w:r w:rsidR="00557A4A">
        <w:rPr>
          <w:rFonts w:ascii="Arial" w:hAnsi="Arial"/>
          <w:sz w:val="22"/>
        </w:rPr>
        <w:t>s</w:t>
      </w:r>
      <w:r w:rsidR="009C17CB" w:rsidRPr="009312C9">
        <w:rPr>
          <w:rFonts w:ascii="Arial" w:hAnsi="Arial"/>
          <w:sz w:val="22"/>
        </w:rPr>
        <w:t xml:space="preserve"> – </w:t>
      </w:r>
      <w:r w:rsidR="00557A4A">
        <w:rPr>
          <w:rFonts w:ascii="Arial" w:hAnsi="Arial"/>
          <w:i/>
          <w:sz w:val="22"/>
        </w:rPr>
        <w:t xml:space="preserve">Attachment </w:t>
      </w:r>
      <w:r>
        <w:rPr>
          <w:rFonts w:ascii="Arial" w:hAnsi="Arial"/>
          <w:i/>
          <w:sz w:val="22"/>
        </w:rPr>
        <w:t>4</w:t>
      </w:r>
      <w:r w:rsidR="00236D4E">
        <w:rPr>
          <w:rFonts w:ascii="Arial" w:hAnsi="Arial"/>
          <w:sz w:val="22"/>
        </w:rPr>
        <w:t>.  V</w:t>
      </w:r>
      <w:r w:rsidR="009C17CB" w:rsidRPr="009312C9">
        <w:rPr>
          <w:rFonts w:ascii="Arial" w:hAnsi="Arial"/>
          <w:sz w:val="22"/>
        </w:rPr>
        <w:t xml:space="preserve">endor must provide three (3) references.  The Board will determine which, if any, references to contact to assess the quality of work performed and personnel assigned to the project.  The results of any references will be used in scoring proposals as explained in </w:t>
      </w:r>
      <w:r w:rsidR="009C17CB" w:rsidRPr="009312C9">
        <w:rPr>
          <w:rFonts w:ascii="Arial" w:hAnsi="Arial"/>
          <w:i/>
          <w:sz w:val="22"/>
        </w:rPr>
        <w:t>Part 3.0, Proposal Review and Award Process</w:t>
      </w:r>
      <w:r w:rsidR="009C17CB" w:rsidRPr="009312C9">
        <w:rPr>
          <w:rFonts w:ascii="Arial" w:hAnsi="Arial"/>
          <w:sz w:val="22"/>
        </w:rPr>
        <w:t>.</w:t>
      </w:r>
    </w:p>
    <w:p w:rsidR="009C17CB" w:rsidRPr="009312C9" w:rsidRDefault="002432DC" w:rsidP="00236D4E">
      <w:pPr>
        <w:tabs>
          <w:tab w:val="left" w:pos="2160"/>
        </w:tabs>
        <w:ind w:left="2160" w:hanging="360"/>
        <w:rPr>
          <w:rFonts w:ascii="Arial" w:hAnsi="Arial"/>
          <w:sz w:val="22"/>
        </w:rPr>
      </w:pPr>
      <w:r>
        <w:rPr>
          <w:rFonts w:ascii="Arial" w:hAnsi="Arial"/>
          <w:i/>
          <w:sz w:val="22"/>
        </w:rPr>
        <w:t>5</w:t>
      </w:r>
      <w:r w:rsidR="009C17CB" w:rsidRPr="009312C9">
        <w:rPr>
          <w:rFonts w:ascii="Arial" w:hAnsi="Arial"/>
          <w:i/>
          <w:sz w:val="22"/>
        </w:rPr>
        <w:t>.</w:t>
      </w:r>
      <w:r w:rsidR="006F699A">
        <w:rPr>
          <w:rFonts w:ascii="Arial" w:hAnsi="Arial"/>
          <w:i/>
          <w:sz w:val="22"/>
        </w:rPr>
        <w:t xml:space="preserve"> </w:t>
      </w:r>
      <w:r w:rsidR="009C17CB" w:rsidRPr="002432DC">
        <w:rPr>
          <w:rFonts w:ascii="Arial" w:hAnsi="Arial"/>
          <w:sz w:val="22"/>
        </w:rPr>
        <w:t xml:space="preserve">Privacy of Personal Data/Mitigation of Privacy Breach </w:t>
      </w:r>
      <w:r w:rsidRPr="002432DC">
        <w:rPr>
          <w:rFonts w:ascii="Arial" w:hAnsi="Arial"/>
          <w:sz w:val="22"/>
        </w:rPr>
        <w:t>–</w:t>
      </w:r>
      <w:r w:rsidR="009C17CB" w:rsidRPr="002432DC">
        <w:rPr>
          <w:rFonts w:ascii="Arial" w:hAnsi="Arial"/>
          <w:sz w:val="22"/>
        </w:rPr>
        <w:t xml:space="preserve"> </w:t>
      </w:r>
      <w:r>
        <w:rPr>
          <w:rFonts w:ascii="Arial" w:hAnsi="Arial"/>
          <w:i/>
          <w:sz w:val="22"/>
        </w:rPr>
        <w:t>Attachment 5</w:t>
      </w:r>
      <w:r w:rsidR="009C17CB" w:rsidRPr="009312C9">
        <w:rPr>
          <w:rFonts w:ascii="Arial" w:hAnsi="Arial"/>
          <w:sz w:val="22"/>
        </w:rPr>
        <w:t xml:space="preserve"> </w:t>
      </w:r>
    </w:p>
    <w:p w:rsidR="009C17CB" w:rsidRPr="009312C9" w:rsidRDefault="009C17CB" w:rsidP="00236D4E">
      <w:pPr>
        <w:ind w:left="2160" w:hanging="360"/>
      </w:pPr>
    </w:p>
    <w:bookmarkEnd w:id="0"/>
    <w:bookmarkEnd w:id="1"/>
    <w:bookmarkEnd w:id="2"/>
    <w:p w:rsidR="00C20E00" w:rsidRPr="00C20E00" w:rsidRDefault="009C17CB" w:rsidP="00C20E00">
      <w:pPr>
        <w:numPr>
          <w:ilvl w:val="0"/>
          <w:numId w:val="1"/>
        </w:numPr>
        <w:spacing w:before="252"/>
        <w:ind w:right="288"/>
        <w:rPr>
          <w:rFonts w:ascii="Arial" w:hAnsi="Arial" w:cs="Arial"/>
          <w:sz w:val="22"/>
          <w:szCs w:val="22"/>
        </w:rPr>
      </w:pPr>
      <w:r w:rsidRPr="00C20E00">
        <w:rPr>
          <w:rFonts w:ascii="Arial" w:hAnsi="Arial" w:cs="Arial"/>
          <w:sz w:val="22"/>
          <w:szCs w:val="22"/>
        </w:rPr>
        <w:t xml:space="preserve">Tab 3 - RESPONSE TO PROPOSAL QUESTIONS AND STATEMENTS </w:t>
      </w:r>
    </w:p>
    <w:p w:rsidR="009C17CB" w:rsidRPr="00C20E00" w:rsidRDefault="009C17CB" w:rsidP="00C20E00">
      <w:pPr>
        <w:tabs>
          <w:tab w:val="left" w:pos="-1296"/>
          <w:tab w:val="left" w:pos="-576"/>
          <w:tab w:val="left" w:pos="144"/>
          <w:tab w:val="left" w:pos="1512"/>
          <w:tab w:val="left" w:pos="1584"/>
          <w:tab w:val="left" w:pos="1710"/>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1440"/>
        <w:rPr>
          <w:rFonts w:ascii="Arial" w:hAnsi="Arial"/>
          <w:sz w:val="22"/>
        </w:rPr>
      </w:pPr>
      <w:r w:rsidRPr="00C20E00">
        <w:rPr>
          <w:rFonts w:ascii="Arial" w:hAnsi="Arial"/>
          <w:sz w:val="22"/>
        </w:rPr>
        <w:t>Provide a point-by-point response to each and every proposal question in the sections of this RFP outlined below.  Responses to questions must restate the question or statement and be in the same sequence and numbered as they appear in this RFP. Use tab separations for each section. Provide a succinct explanation of how each requirement is addressed. The RFP sections that require a response are:</w:t>
      </w:r>
    </w:p>
    <w:p w:rsidR="009C17CB" w:rsidRDefault="009C17CB" w:rsidP="00786F19">
      <w:pPr>
        <w:widowControl/>
        <w:numPr>
          <w:ilvl w:val="0"/>
          <w:numId w:val="18"/>
        </w:numPr>
        <w:tabs>
          <w:tab w:val="clear" w:pos="360"/>
          <w:tab w:val="left" w:pos="-1296"/>
          <w:tab w:val="left" w:pos="-576"/>
          <w:tab w:val="left" w:pos="0"/>
          <w:tab w:val="left" w:pos="144"/>
          <w:tab w:val="left" w:pos="1008"/>
          <w:tab w:val="left" w:pos="2304"/>
          <w:tab w:val="left" w:pos="2340"/>
          <w:tab w:val="left" w:pos="2520"/>
          <w:tab w:val="left" w:pos="261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autoSpaceDE/>
        <w:autoSpaceDN/>
        <w:ind w:left="2340"/>
        <w:rPr>
          <w:rFonts w:ascii="Arial" w:hAnsi="Arial"/>
          <w:sz w:val="22"/>
        </w:rPr>
      </w:pPr>
      <w:r>
        <w:rPr>
          <w:rFonts w:ascii="Arial" w:hAnsi="Arial"/>
          <w:sz w:val="22"/>
        </w:rPr>
        <w:t xml:space="preserve">Section </w:t>
      </w:r>
      <w:r w:rsidR="002A6869">
        <w:rPr>
          <w:rFonts w:ascii="Arial" w:hAnsi="Arial"/>
          <w:sz w:val="22"/>
        </w:rPr>
        <w:t>4.1—General Questions</w:t>
      </w:r>
    </w:p>
    <w:p w:rsidR="009C17CB" w:rsidRDefault="009C17CB" w:rsidP="00786F19">
      <w:pPr>
        <w:widowControl/>
        <w:numPr>
          <w:ilvl w:val="0"/>
          <w:numId w:val="18"/>
        </w:numPr>
        <w:tabs>
          <w:tab w:val="clear" w:pos="360"/>
          <w:tab w:val="left" w:pos="-1296"/>
          <w:tab w:val="left" w:pos="-576"/>
          <w:tab w:val="left" w:pos="0"/>
          <w:tab w:val="left" w:pos="144"/>
          <w:tab w:val="left" w:pos="1008"/>
          <w:tab w:val="left" w:pos="2304"/>
          <w:tab w:val="left" w:pos="2340"/>
          <w:tab w:val="left" w:pos="2520"/>
          <w:tab w:val="left" w:pos="261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autoSpaceDE/>
        <w:autoSpaceDN/>
        <w:ind w:left="2340"/>
        <w:rPr>
          <w:rFonts w:ascii="Arial" w:hAnsi="Arial"/>
          <w:sz w:val="22"/>
        </w:rPr>
      </w:pPr>
      <w:r>
        <w:rPr>
          <w:rFonts w:ascii="Arial" w:hAnsi="Arial"/>
          <w:sz w:val="22"/>
        </w:rPr>
        <w:t xml:space="preserve">Section </w:t>
      </w:r>
      <w:r w:rsidR="002A6869">
        <w:rPr>
          <w:rFonts w:ascii="Arial" w:hAnsi="Arial"/>
          <w:sz w:val="22"/>
        </w:rPr>
        <w:t>4.2</w:t>
      </w:r>
      <w:r w:rsidR="00AA54CE">
        <w:rPr>
          <w:rFonts w:ascii="Arial" w:hAnsi="Arial"/>
          <w:sz w:val="22"/>
        </w:rPr>
        <w:t>—</w:t>
      </w:r>
      <w:r w:rsidR="002A6869">
        <w:rPr>
          <w:rFonts w:ascii="Arial" w:hAnsi="Arial"/>
          <w:sz w:val="22"/>
        </w:rPr>
        <w:t>Technical Questions</w:t>
      </w:r>
    </w:p>
    <w:p w:rsidR="009C17CB" w:rsidRDefault="009C17CB" w:rsidP="009C17CB">
      <w:pPr>
        <w:keepLines/>
        <w:tabs>
          <w:tab w:val="left" w:pos="720"/>
          <w:tab w:val="left" w:pos="1800"/>
          <w:tab w:val="left" w:pos="2160"/>
          <w:tab w:val="left" w:pos="2880"/>
        </w:tabs>
        <w:spacing w:line="240" w:lineRule="exact"/>
        <w:ind w:left="1080"/>
        <w:rPr>
          <w:rFonts w:ascii="Arial" w:hAnsi="Arial"/>
          <w:sz w:val="22"/>
        </w:rPr>
      </w:pPr>
    </w:p>
    <w:p w:rsidR="00C20E00" w:rsidRPr="00C20E00" w:rsidRDefault="009C17CB" w:rsidP="00C20E00">
      <w:pPr>
        <w:pStyle w:val="ListParagraph"/>
        <w:keepLines/>
        <w:numPr>
          <w:ilvl w:val="0"/>
          <w:numId w:val="1"/>
        </w:numPr>
        <w:tabs>
          <w:tab w:val="left" w:pos="2160"/>
          <w:tab w:val="left" w:pos="2880"/>
        </w:tabs>
        <w:spacing w:line="240" w:lineRule="exact"/>
        <w:rPr>
          <w:rFonts w:ascii="Arial" w:hAnsi="Arial"/>
          <w:sz w:val="22"/>
        </w:rPr>
      </w:pPr>
      <w:r w:rsidRPr="00C20E00">
        <w:rPr>
          <w:rFonts w:ascii="Arial" w:hAnsi="Arial"/>
          <w:b/>
          <w:sz w:val="22"/>
        </w:rPr>
        <w:t>Under separate cover</w:t>
      </w:r>
      <w:r w:rsidR="004E64C2" w:rsidRPr="00C20E00">
        <w:rPr>
          <w:rFonts w:ascii="Arial" w:hAnsi="Arial"/>
          <w:b/>
          <w:sz w:val="22"/>
        </w:rPr>
        <w:t xml:space="preserve"> (to Deloitte Con</w:t>
      </w:r>
      <w:r w:rsidR="002A6869" w:rsidRPr="00C20E00">
        <w:rPr>
          <w:rFonts w:ascii="Arial" w:hAnsi="Arial"/>
          <w:b/>
          <w:sz w:val="22"/>
        </w:rPr>
        <w:t>s</w:t>
      </w:r>
      <w:r w:rsidR="004E64C2" w:rsidRPr="00C20E00">
        <w:rPr>
          <w:rFonts w:ascii="Arial" w:hAnsi="Arial"/>
          <w:b/>
          <w:sz w:val="22"/>
        </w:rPr>
        <w:t>ulting only)</w:t>
      </w:r>
      <w:r w:rsidRPr="00C20E00">
        <w:rPr>
          <w:rFonts w:ascii="Arial" w:hAnsi="Arial"/>
          <w:sz w:val="22"/>
        </w:rPr>
        <w:t xml:space="preserve">  </w:t>
      </w:r>
    </w:p>
    <w:p w:rsidR="009C17CB" w:rsidRPr="00C20E00" w:rsidRDefault="009C17CB" w:rsidP="00C20E00">
      <w:pPr>
        <w:keepLines/>
        <w:tabs>
          <w:tab w:val="left" w:pos="2160"/>
          <w:tab w:val="left" w:pos="2880"/>
        </w:tabs>
        <w:spacing w:line="240" w:lineRule="exact"/>
        <w:ind w:left="1440"/>
        <w:rPr>
          <w:rFonts w:ascii="Arial" w:hAnsi="Arial"/>
          <w:b/>
          <w:sz w:val="22"/>
        </w:rPr>
      </w:pPr>
      <w:r w:rsidRPr="00C20E00">
        <w:rPr>
          <w:rFonts w:ascii="Arial" w:hAnsi="Arial"/>
          <w:sz w:val="22"/>
        </w:rPr>
        <w:t xml:space="preserve">Submit response to </w:t>
      </w:r>
      <w:r w:rsidRPr="00C20E00">
        <w:rPr>
          <w:rFonts w:ascii="Arial" w:hAnsi="Arial"/>
          <w:b/>
          <w:sz w:val="22"/>
        </w:rPr>
        <w:t xml:space="preserve">Section </w:t>
      </w:r>
      <w:r w:rsidR="002A6869" w:rsidRPr="00C20E00">
        <w:rPr>
          <w:rFonts w:ascii="Arial" w:hAnsi="Arial"/>
          <w:b/>
          <w:sz w:val="22"/>
        </w:rPr>
        <w:t>6</w:t>
      </w:r>
      <w:r w:rsidRPr="00C20E00">
        <w:rPr>
          <w:rFonts w:ascii="Arial" w:hAnsi="Arial"/>
          <w:b/>
          <w:sz w:val="22"/>
        </w:rPr>
        <w:t>, Cost Proposal</w:t>
      </w:r>
      <w:r w:rsidR="00AA54CE" w:rsidRPr="00C20E00">
        <w:rPr>
          <w:rFonts w:ascii="Arial" w:hAnsi="Arial"/>
          <w:sz w:val="22"/>
        </w:rPr>
        <w:t xml:space="preserve">.  Complete the electronic version of the tables and provide as your Cost Proposal response.  Provide a point-by-point response to each and every Cost Proposal question specified in the same sequence and numbered as they appear in this RFP.  </w:t>
      </w:r>
    </w:p>
    <w:p w:rsidR="009C17CB" w:rsidRDefault="009C17CB" w:rsidP="009C17CB">
      <w:pPr>
        <w:keepLines/>
        <w:tabs>
          <w:tab w:val="left" w:pos="720"/>
          <w:tab w:val="left" w:pos="1440"/>
          <w:tab w:val="left" w:pos="1800"/>
          <w:tab w:val="left" w:pos="2160"/>
          <w:tab w:val="left" w:pos="2880"/>
        </w:tabs>
        <w:spacing w:line="240" w:lineRule="exact"/>
        <w:ind w:left="720"/>
        <w:rPr>
          <w:rFonts w:ascii="Arial" w:hAnsi="Arial"/>
          <w:sz w:val="22"/>
        </w:rPr>
      </w:pPr>
      <w:bookmarkStart w:id="3" w:name="_Toc463665978"/>
    </w:p>
    <w:bookmarkEnd w:id="3"/>
    <w:p w:rsidR="009470AA" w:rsidRDefault="009470AA" w:rsidP="006F3B02">
      <w:pPr>
        <w:numPr>
          <w:ilvl w:val="0"/>
          <w:numId w:val="1"/>
        </w:numPr>
        <w:spacing w:before="108"/>
        <w:ind w:right="72"/>
        <w:rPr>
          <w:rFonts w:ascii="Arial" w:hAnsi="Arial" w:cs="Arial"/>
          <w:sz w:val="22"/>
          <w:szCs w:val="22"/>
        </w:rPr>
        <w:sectPr w:rsidR="009470AA" w:rsidSect="00F83458">
          <w:headerReference w:type="default" r:id="rId26"/>
          <w:pgSz w:w="12240" w:h="15840"/>
          <w:pgMar w:top="1440" w:right="1296" w:bottom="1440" w:left="1296" w:header="696" w:footer="705" w:gutter="0"/>
          <w:cols w:space="720"/>
          <w:noEndnote/>
        </w:sectPr>
      </w:pPr>
    </w:p>
    <w:p w:rsidR="001C2BFC" w:rsidRDefault="001C2BFC" w:rsidP="000B6372">
      <w:pPr>
        <w:tabs>
          <w:tab w:val="left" w:pos="720"/>
        </w:tabs>
        <w:spacing w:before="240" w:after="120" w:line="360" w:lineRule="auto"/>
        <w:rPr>
          <w:rFonts w:ascii="Arial" w:hAnsi="Arial" w:cs="Arial"/>
          <w:b/>
          <w:bCs/>
          <w:sz w:val="22"/>
          <w:szCs w:val="22"/>
        </w:rPr>
      </w:pPr>
      <w:r>
        <w:rPr>
          <w:rFonts w:ascii="Arial" w:hAnsi="Arial" w:cs="Arial"/>
          <w:b/>
          <w:bCs/>
          <w:sz w:val="22"/>
          <w:szCs w:val="22"/>
        </w:rPr>
        <w:lastRenderedPageBreak/>
        <w:t>3.1</w:t>
      </w:r>
      <w:r>
        <w:rPr>
          <w:rFonts w:ascii="Arial" w:hAnsi="Arial" w:cs="Arial"/>
          <w:b/>
          <w:bCs/>
          <w:sz w:val="22"/>
          <w:szCs w:val="22"/>
        </w:rPr>
        <w:tab/>
        <w:t>Proposal Review</w:t>
      </w:r>
    </w:p>
    <w:p w:rsidR="001C2BFC" w:rsidRDefault="001C2BFC">
      <w:pPr>
        <w:spacing w:before="180"/>
        <w:ind w:left="720" w:right="288"/>
        <w:jc w:val="both"/>
        <w:rPr>
          <w:rFonts w:ascii="Arial" w:hAnsi="Arial" w:cs="Arial"/>
          <w:sz w:val="22"/>
          <w:szCs w:val="22"/>
        </w:rPr>
      </w:pPr>
      <w:r>
        <w:rPr>
          <w:rFonts w:ascii="Arial" w:hAnsi="Arial" w:cs="Arial"/>
          <w:spacing w:val="-2"/>
          <w:sz w:val="22"/>
          <w:szCs w:val="22"/>
        </w:rPr>
        <w:t>The proposals will first be reviewed to determine if minimum requirements identified in</w:t>
      </w:r>
      <w:r>
        <w:rPr>
          <w:rFonts w:ascii="Arial" w:hAnsi="Arial" w:cs="Arial"/>
          <w:sz w:val="22"/>
          <w:szCs w:val="22"/>
        </w:rPr>
        <w:t xml:space="preserve"> Section 1.5 of this RFP are met. Failure to meet minimum requirements may result in the proposal being rejected.</w:t>
      </w:r>
    </w:p>
    <w:p w:rsidR="001C2BFC" w:rsidRDefault="001C2BFC" w:rsidP="009470AA">
      <w:pPr>
        <w:tabs>
          <w:tab w:val="left" w:pos="720"/>
        </w:tabs>
        <w:spacing w:before="324" w:line="360" w:lineRule="auto"/>
        <w:rPr>
          <w:rFonts w:ascii="Arial" w:hAnsi="Arial" w:cs="Arial"/>
          <w:b/>
          <w:bCs/>
          <w:sz w:val="22"/>
          <w:szCs w:val="22"/>
        </w:rPr>
      </w:pPr>
      <w:r>
        <w:rPr>
          <w:rFonts w:ascii="Arial" w:hAnsi="Arial" w:cs="Arial"/>
          <w:b/>
          <w:bCs/>
          <w:sz w:val="22"/>
          <w:szCs w:val="22"/>
        </w:rPr>
        <w:t>3.2</w:t>
      </w:r>
      <w:r>
        <w:rPr>
          <w:rFonts w:ascii="Arial" w:hAnsi="Arial" w:cs="Arial"/>
          <w:b/>
          <w:bCs/>
          <w:sz w:val="22"/>
          <w:szCs w:val="22"/>
        </w:rPr>
        <w:tab/>
        <w:t>Evaluation of Proposals</w:t>
      </w:r>
    </w:p>
    <w:p w:rsidR="001C2BFC" w:rsidRDefault="009A3059" w:rsidP="007C0950">
      <w:pPr>
        <w:ind w:left="720" w:right="144"/>
        <w:rPr>
          <w:rFonts w:ascii="Arial" w:hAnsi="Arial" w:cs="Arial"/>
          <w:sz w:val="22"/>
          <w:szCs w:val="22"/>
        </w:rPr>
      </w:pPr>
      <w:r w:rsidRPr="009A3059">
        <w:rPr>
          <w:rFonts w:ascii="Arial" w:hAnsi="Arial" w:cs="Arial"/>
          <w:sz w:val="22"/>
          <w:szCs w:val="22"/>
        </w:rPr>
        <w:t>All proposals submitted in accordance with the terms of the RFP will be evaluated for fulfillment of the specifications and requirements of this RFP. Proposals will be evaluated based upon the proven ability of the proposer to satisfy the requirements in an efficient, cost-effective manner, taking into account quality of service with minimal tolerance for error. Selection of the winning vendor will be driven by what is most advantageous to the Board</w:t>
      </w:r>
      <w:r w:rsidR="007C0950">
        <w:rPr>
          <w:rFonts w:ascii="Arial" w:hAnsi="Arial" w:cs="Arial"/>
          <w:sz w:val="22"/>
          <w:szCs w:val="22"/>
        </w:rPr>
        <w:t>.</w:t>
      </w:r>
    </w:p>
    <w:p w:rsidR="007C0950" w:rsidRDefault="007C0950" w:rsidP="007C0950">
      <w:pPr>
        <w:ind w:left="720" w:right="144"/>
      </w:pPr>
    </w:p>
    <w:p w:rsidR="001C2BFC" w:rsidRDefault="009470AA" w:rsidP="009470AA">
      <w:pPr>
        <w:tabs>
          <w:tab w:val="left" w:pos="720"/>
        </w:tabs>
        <w:spacing w:before="36"/>
        <w:rPr>
          <w:rFonts w:ascii="Arial" w:hAnsi="Arial" w:cs="Arial"/>
          <w:b/>
          <w:bCs/>
          <w:sz w:val="22"/>
          <w:szCs w:val="22"/>
        </w:rPr>
      </w:pPr>
      <w:r>
        <w:rPr>
          <w:rFonts w:ascii="Arial" w:hAnsi="Arial" w:cs="Arial"/>
          <w:b/>
          <w:bCs/>
          <w:sz w:val="22"/>
          <w:szCs w:val="22"/>
        </w:rPr>
        <w:t>3.3</w:t>
      </w:r>
      <w:r>
        <w:rPr>
          <w:rFonts w:ascii="Arial" w:hAnsi="Arial" w:cs="Arial"/>
          <w:b/>
          <w:bCs/>
          <w:sz w:val="22"/>
          <w:szCs w:val="22"/>
        </w:rPr>
        <w:tab/>
      </w:r>
      <w:r w:rsidR="001C2BFC">
        <w:rPr>
          <w:rFonts w:ascii="Arial" w:hAnsi="Arial" w:cs="Arial"/>
          <w:b/>
          <w:bCs/>
          <w:sz w:val="22"/>
          <w:szCs w:val="22"/>
        </w:rPr>
        <w:t>Award</w:t>
      </w:r>
    </w:p>
    <w:p w:rsidR="001C2BFC" w:rsidRDefault="001C2BFC">
      <w:pPr>
        <w:spacing w:before="108"/>
        <w:ind w:left="720" w:right="216"/>
        <w:rPr>
          <w:rFonts w:ascii="Arial" w:hAnsi="Arial" w:cs="Arial"/>
          <w:sz w:val="22"/>
          <w:szCs w:val="22"/>
        </w:rPr>
      </w:pPr>
      <w:r>
        <w:rPr>
          <w:rFonts w:ascii="Arial" w:hAnsi="Arial" w:cs="Arial"/>
          <w:sz w:val="22"/>
          <w:szCs w:val="22"/>
        </w:rPr>
        <w:t xml:space="preserve">The contract will be awarded to the </w:t>
      </w:r>
      <w:r w:rsidR="007C0950">
        <w:rPr>
          <w:rFonts w:ascii="Arial" w:hAnsi="Arial" w:cs="Arial"/>
          <w:sz w:val="22"/>
          <w:szCs w:val="22"/>
        </w:rPr>
        <w:t>Proposer</w:t>
      </w:r>
      <w:r>
        <w:rPr>
          <w:rFonts w:ascii="Arial" w:hAnsi="Arial" w:cs="Arial"/>
          <w:sz w:val="22"/>
          <w:szCs w:val="22"/>
        </w:rPr>
        <w:t xml:space="preserve"> who best meets the needs of the GIB. </w:t>
      </w:r>
    </w:p>
    <w:p w:rsidR="001C2BFC" w:rsidRDefault="001C2BFC" w:rsidP="009470AA">
      <w:pPr>
        <w:tabs>
          <w:tab w:val="left" w:pos="720"/>
        </w:tabs>
        <w:spacing w:before="180"/>
        <w:rPr>
          <w:rFonts w:ascii="Arial" w:hAnsi="Arial" w:cs="Arial"/>
          <w:b/>
          <w:bCs/>
          <w:sz w:val="22"/>
          <w:szCs w:val="22"/>
        </w:rPr>
      </w:pPr>
      <w:r>
        <w:rPr>
          <w:rFonts w:ascii="Arial" w:hAnsi="Arial" w:cs="Arial"/>
          <w:b/>
          <w:bCs/>
          <w:sz w:val="22"/>
          <w:szCs w:val="22"/>
        </w:rPr>
        <w:t>3.4</w:t>
      </w:r>
      <w:r>
        <w:rPr>
          <w:rFonts w:ascii="Arial" w:hAnsi="Arial" w:cs="Arial"/>
          <w:b/>
          <w:bCs/>
          <w:sz w:val="22"/>
          <w:szCs w:val="22"/>
        </w:rPr>
        <w:tab/>
        <w:t>Right to Reject Proposals and Negotiate Contract Terms</w:t>
      </w:r>
    </w:p>
    <w:p w:rsidR="004E64C2" w:rsidRDefault="004E64C2">
      <w:pPr>
        <w:spacing w:before="144"/>
        <w:ind w:left="720" w:right="144"/>
        <w:rPr>
          <w:rFonts w:ascii="Arial" w:hAnsi="Arial" w:cs="Arial"/>
          <w:sz w:val="22"/>
          <w:szCs w:val="22"/>
        </w:rPr>
      </w:pPr>
      <w:r>
        <w:rPr>
          <w:rFonts w:ascii="Arial" w:hAnsi="Arial" w:cs="Arial"/>
          <w:sz w:val="22"/>
          <w:szCs w:val="22"/>
        </w:rPr>
        <w:t xml:space="preserve">This RFP does not commit the </w:t>
      </w:r>
      <w:r w:rsidR="00B8161C">
        <w:rPr>
          <w:rFonts w:ascii="Arial" w:hAnsi="Arial" w:cs="Arial"/>
          <w:sz w:val="22"/>
          <w:szCs w:val="22"/>
        </w:rPr>
        <w:t>GIB</w:t>
      </w:r>
      <w:r>
        <w:rPr>
          <w:rFonts w:ascii="Arial" w:hAnsi="Arial" w:cs="Arial"/>
          <w:sz w:val="22"/>
          <w:szCs w:val="22"/>
        </w:rPr>
        <w:t xml:space="preserve"> to awarding a contract, or pay any cost incurred in the preparation of a proposal in response to this RFP.  </w:t>
      </w:r>
    </w:p>
    <w:p w:rsidR="001C2BFC" w:rsidRDefault="001C2BFC">
      <w:pPr>
        <w:spacing w:before="144"/>
        <w:ind w:left="720" w:right="144"/>
        <w:rPr>
          <w:rFonts w:ascii="Arial" w:hAnsi="Arial" w:cs="Arial"/>
          <w:sz w:val="22"/>
          <w:szCs w:val="22"/>
        </w:rPr>
      </w:pPr>
      <w:r>
        <w:rPr>
          <w:rFonts w:ascii="Arial" w:hAnsi="Arial" w:cs="Arial"/>
          <w:sz w:val="22"/>
          <w:szCs w:val="22"/>
        </w:rPr>
        <w:t xml:space="preserve">The </w:t>
      </w:r>
      <w:r w:rsidR="00B8161C">
        <w:rPr>
          <w:rFonts w:ascii="Arial" w:hAnsi="Arial" w:cs="Arial"/>
          <w:sz w:val="22"/>
          <w:szCs w:val="22"/>
        </w:rPr>
        <w:t>GIB</w:t>
      </w:r>
      <w:r w:rsidR="004E64C2">
        <w:rPr>
          <w:rFonts w:ascii="Arial" w:hAnsi="Arial" w:cs="Arial"/>
          <w:sz w:val="22"/>
          <w:szCs w:val="22"/>
        </w:rPr>
        <w:t xml:space="preserve"> </w:t>
      </w:r>
      <w:r>
        <w:rPr>
          <w:rFonts w:ascii="Arial" w:hAnsi="Arial" w:cs="Arial"/>
          <w:sz w:val="22"/>
          <w:szCs w:val="22"/>
        </w:rPr>
        <w:t xml:space="preserve">reserves the right to reject any and all proposals and to negotiate the </w:t>
      </w:r>
      <w:r>
        <w:rPr>
          <w:rFonts w:ascii="Arial" w:hAnsi="Arial" w:cs="Arial"/>
          <w:spacing w:val="-2"/>
          <w:sz w:val="22"/>
          <w:szCs w:val="22"/>
        </w:rPr>
        <w:t>terms of the contract, including the award amount, with the Insurer prior to entering into</w:t>
      </w:r>
      <w:r>
        <w:rPr>
          <w:rFonts w:ascii="Arial" w:hAnsi="Arial" w:cs="Arial"/>
          <w:sz w:val="22"/>
          <w:szCs w:val="22"/>
        </w:rPr>
        <w:t xml:space="preserve"> a contract.</w:t>
      </w:r>
      <w:r w:rsidR="004E64C2">
        <w:rPr>
          <w:rFonts w:ascii="Arial" w:hAnsi="Arial" w:cs="Arial"/>
          <w:sz w:val="22"/>
          <w:szCs w:val="22"/>
        </w:rPr>
        <w:t xml:space="preserve">  </w:t>
      </w:r>
    </w:p>
    <w:p w:rsidR="001C2BFC" w:rsidRDefault="001C2BFC" w:rsidP="009470AA">
      <w:pPr>
        <w:tabs>
          <w:tab w:val="left" w:pos="720"/>
        </w:tabs>
        <w:spacing w:before="180"/>
        <w:rPr>
          <w:rFonts w:ascii="Arial" w:hAnsi="Arial" w:cs="Arial"/>
          <w:b/>
          <w:bCs/>
          <w:sz w:val="22"/>
          <w:szCs w:val="22"/>
        </w:rPr>
      </w:pPr>
      <w:r>
        <w:rPr>
          <w:rFonts w:ascii="Arial" w:hAnsi="Arial" w:cs="Arial"/>
          <w:b/>
          <w:bCs/>
          <w:sz w:val="22"/>
          <w:szCs w:val="22"/>
        </w:rPr>
        <w:t>3.5</w:t>
      </w:r>
      <w:r>
        <w:rPr>
          <w:rFonts w:ascii="Arial" w:hAnsi="Arial" w:cs="Arial"/>
          <w:b/>
          <w:bCs/>
          <w:sz w:val="22"/>
          <w:szCs w:val="22"/>
        </w:rPr>
        <w:tab/>
        <w:t>Notice of Award</w:t>
      </w:r>
    </w:p>
    <w:p w:rsidR="00E944D7" w:rsidRPr="008E08CE" w:rsidRDefault="001C2BFC" w:rsidP="008E08CE">
      <w:pPr>
        <w:spacing w:before="108"/>
        <w:ind w:left="720" w:right="576"/>
        <w:rPr>
          <w:rFonts w:ascii="Arial" w:hAnsi="Arial" w:cs="Arial"/>
          <w:sz w:val="22"/>
          <w:szCs w:val="22"/>
        </w:rPr>
      </w:pPr>
      <w:r>
        <w:rPr>
          <w:rFonts w:ascii="Arial" w:hAnsi="Arial" w:cs="Arial"/>
          <w:spacing w:val="-2"/>
          <w:sz w:val="22"/>
          <w:szCs w:val="22"/>
        </w:rPr>
        <w:t>Any vendors who respond to this RFP will be notified in writing of the Departmen</w:t>
      </w:r>
      <w:r>
        <w:rPr>
          <w:rFonts w:ascii="Arial" w:hAnsi="Arial" w:cs="Arial"/>
          <w:sz w:val="22"/>
          <w:szCs w:val="22"/>
        </w:rPr>
        <w:t>t</w:t>
      </w:r>
      <w:r w:rsidR="002614BB">
        <w:rPr>
          <w:rFonts w:ascii="Arial" w:hAnsi="Arial" w:cs="Arial"/>
          <w:spacing w:val="-2"/>
          <w:sz w:val="22"/>
          <w:szCs w:val="22"/>
          <w:vertAlign w:val="superscript"/>
        </w:rPr>
        <w:t>’</w:t>
      </w:r>
      <w:r>
        <w:rPr>
          <w:rFonts w:ascii="Arial" w:hAnsi="Arial" w:cs="Arial"/>
          <w:spacing w:val="-2"/>
          <w:sz w:val="22"/>
          <w:szCs w:val="22"/>
        </w:rPr>
        <w:t>s</w:t>
      </w:r>
      <w:r>
        <w:rPr>
          <w:rFonts w:ascii="Arial" w:hAnsi="Arial" w:cs="Arial"/>
          <w:sz w:val="22"/>
          <w:szCs w:val="22"/>
        </w:rPr>
        <w:t xml:space="preserve"> Notice of Award.</w:t>
      </w:r>
      <w:r w:rsidR="004E64C2">
        <w:rPr>
          <w:rFonts w:ascii="Arial" w:hAnsi="Arial" w:cs="Arial"/>
          <w:sz w:val="22"/>
          <w:szCs w:val="22"/>
        </w:rPr>
        <w:t xml:space="preserve">  All decisions and actions under this RFP are solely under the authority of the </w:t>
      </w:r>
      <w:r w:rsidR="00B8161C">
        <w:rPr>
          <w:rFonts w:ascii="Arial" w:hAnsi="Arial" w:cs="Arial"/>
          <w:sz w:val="22"/>
          <w:szCs w:val="22"/>
        </w:rPr>
        <w:t>GIB</w:t>
      </w:r>
      <w:r w:rsidR="004E64C2">
        <w:rPr>
          <w:rFonts w:ascii="Arial" w:hAnsi="Arial" w:cs="Arial"/>
          <w:sz w:val="22"/>
          <w:szCs w:val="22"/>
        </w:rPr>
        <w:t>.  Statutes and rules relating to procurement by other State</w:t>
      </w:r>
      <w:r w:rsidR="008E08CE">
        <w:rPr>
          <w:rFonts w:ascii="Arial" w:hAnsi="Arial" w:cs="Arial"/>
          <w:sz w:val="22"/>
          <w:szCs w:val="22"/>
        </w:rPr>
        <w:t xml:space="preserve"> agencies may not be applicable.</w:t>
      </w:r>
    </w:p>
    <w:p w:rsidR="009470AA" w:rsidRDefault="009470AA">
      <w:pPr>
        <w:spacing w:before="900"/>
        <w:ind w:right="936"/>
        <w:rPr>
          <w:rFonts w:ascii="Arial" w:hAnsi="Arial" w:cs="Arial"/>
          <w:sz w:val="22"/>
          <w:szCs w:val="22"/>
        </w:rPr>
        <w:sectPr w:rsidR="009470AA" w:rsidSect="00F83458">
          <w:headerReference w:type="default" r:id="rId27"/>
          <w:pgSz w:w="12240" w:h="15840"/>
          <w:pgMar w:top="1440" w:right="1296" w:bottom="1440" w:left="1296" w:header="696" w:footer="705" w:gutter="0"/>
          <w:cols w:space="720"/>
          <w:noEndnote/>
        </w:sectPr>
      </w:pPr>
    </w:p>
    <w:p w:rsidR="001C2BFC" w:rsidRPr="00226E27" w:rsidRDefault="001C2BFC" w:rsidP="008E08CE">
      <w:pPr>
        <w:spacing w:before="240"/>
        <w:ind w:right="936"/>
        <w:rPr>
          <w:rFonts w:ascii="Arial" w:hAnsi="Arial" w:cs="Arial"/>
          <w:sz w:val="22"/>
          <w:szCs w:val="22"/>
        </w:rPr>
      </w:pPr>
      <w:r w:rsidRPr="00226E27">
        <w:rPr>
          <w:rFonts w:ascii="Arial" w:hAnsi="Arial" w:cs="Arial"/>
          <w:sz w:val="22"/>
          <w:szCs w:val="22"/>
        </w:rPr>
        <w:lastRenderedPageBreak/>
        <w:t>Vendors must respond to the proposal questions in this section in accordance with the instructions given in Section 2.0, Preparing and Submitting a Proposal.</w:t>
      </w:r>
    </w:p>
    <w:p w:rsidR="001C2BFC" w:rsidRPr="00226E27" w:rsidRDefault="009A4F00" w:rsidP="00E944D7">
      <w:pPr>
        <w:tabs>
          <w:tab w:val="left" w:pos="720"/>
        </w:tabs>
        <w:spacing w:before="216"/>
        <w:rPr>
          <w:rFonts w:ascii="Arial" w:hAnsi="Arial" w:cs="Arial"/>
          <w:b/>
          <w:bCs/>
          <w:sz w:val="22"/>
          <w:szCs w:val="22"/>
        </w:rPr>
      </w:pPr>
      <w:r w:rsidRPr="009A4F00">
        <w:rPr>
          <w:rFonts w:ascii="Arial" w:hAnsi="Arial" w:cs="Arial"/>
          <w:b/>
          <w:bCs/>
          <w:sz w:val="22"/>
          <w:szCs w:val="22"/>
        </w:rPr>
        <w:t>4.1</w:t>
      </w:r>
      <w:r w:rsidRPr="009A4F00">
        <w:rPr>
          <w:rFonts w:ascii="Arial" w:hAnsi="Arial" w:cs="Arial"/>
          <w:b/>
          <w:bCs/>
          <w:sz w:val="22"/>
          <w:szCs w:val="22"/>
        </w:rPr>
        <w:tab/>
        <w:t>General Questions</w:t>
      </w:r>
    </w:p>
    <w:p w:rsidR="001C2BFC" w:rsidRPr="00226E27" w:rsidRDefault="009A4F00">
      <w:pPr>
        <w:spacing w:before="432"/>
        <w:ind w:left="720"/>
        <w:rPr>
          <w:rFonts w:ascii="Arial" w:hAnsi="Arial" w:cs="Arial"/>
          <w:b/>
          <w:bCs/>
          <w:sz w:val="22"/>
          <w:szCs w:val="22"/>
        </w:rPr>
      </w:pPr>
      <w:r w:rsidRPr="009A4F00">
        <w:rPr>
          <w:rFonts w:ascii="Arial" w:hAnsi="Arial" w:cs="Arial"/>
          <w:b/>
          <w:bCs/>
          <w:sz w:val="22"/>
          <w:szCs w:val="22"/>
        </w:rPr>
        <w:t>4.1.1</w:t>
      </w:r>
      <w:r w:rsidRPr="009A4F00">
        <w:rPr>
          <w:rFonts w:ascii="Arial" w:hAnsi="Arial" w:cs="Arial"/>
          <w:b/>
          <w:bCs/>
          <w:sz w:val="22"/>
          <w:szCs w:val="22"/>
        </w:rPr>
        <w:tab/>
        <w:t>Organization Capabilities</w:t>
      </w:r>
    </w:p>
    <w:p w:rsidR="006F2A17" w:rsidRPr="00226E27" w:rsidRDefault="009A4F00" w:rsidP="00F3773A">
      <w:pPr>
        <w:spacing w:before="360" w:after="240"/>
        <w:ind w:left="1440" w:right="288"/>
        <w:rPr>
          <w:rFonts w:ascii="Arial" w:hAnsi="Arial" w:cs="Arial"/>
          <w:spacing w:val="-2"/>
          <w:sz w:val="22"/>
          <w:szCs w:val="22"/>
        </w:rPr>
      </w:pPr>
      <w:r w:rsidRPr="009A4F00">
        <w:rPr>
          <w:rFonts w:ascii="Arial" w:hAnsi="Arial" w:cs="Arial"/>
          <w:sz w:val="22"/>
          <w:szCs w:val="22"/>
        </w:rPr>
        <w:t>Provide a brief summary of your organization, including its history, ownership, the number of years in business, home office address, and any other relevant information.</w:t>
      </w:r>
    </w:p>
    <w:p w:rsidR="001C2BFC" w:rsidRPr="00226E27" w:rsidRDefault="00774704" w:rsidP="00F3773A">
      <w:pPr>
        <w:spacing w:before="360" w:after="240"/>
        <w:ind w:left="1440" w:right="288"/>
        <w:rPr>
          <w:rFonts w:ascii="Arial" w:hAnsi="Arial" w:cs="Arial"/>
          <w:sz w:val="22"/>
          <w:szCs w:val="22"/>
        </w:rPr>
      </w:pPr>
      <w:r>
        <w:rPr>
          <w:rFonts w:ascii="Arial" w:hAnsi="Arial" w:cs="Arial"/>
          <w:spacing w:val="-2"/>
          <w:sz w:val="22"/>
          <w:szCs w:val="22"/>
        </w:rPr>
        <w:t>Provide the following information to d</w:t>
      </w:r>
      <w:r w:rsidR="009A4F00">
        <w:rPr>
          <w:rFonts w:ascii="Arial" w:hAnsi="Arial" w:cs="Arial"/>
          <w:spacing w:val="-2"/>
          <w:sz w:val="22"/>
          <w:szCs w:val="22"/>
        </w:rPr>
        <w:t>escribe your organizatio</w:t>
      </w:r>
      <w:r w:rsidR="009A4F00" w:rsidRPr="009A4F00">
        <w:rPr>
          <w:rFonts w:ascii="Arial" w:hAnsi="Arial" w:cs="Arial"/>
          <w:sz w:val="22"/>
          <w:szCs w:val="22"/>
        </w:rPr>
        <w:t>n</w:t>
      </w:r>
      <w:r w:rsidR="009A4F00">
        <w:rPr>
          <w:rFonts w:ascii="Arial" w:hAnsi="Arial" w:cs="Arial"/>
          <w:spacing w:val="-2"/>
          <w:sz w:val="22"/>
          <w:szCs w:val="22"/>
          <w:vertAlign w:val="superscript"/>
        </w:rPr>
        <w:t>’</w:t>
      </w:r>
      <w:r w:rsidR="009A4F00">
        <w:rPr>
          <w:rFonts w:ascii="Arial" w:hAnsi="Arial" w:cs="Arial"/>
          <w:spacing w:val="-2"/>
          <w:sz w:val="22"/>
          <w:szCs w:val="22"/>
        </w:rPr>
        <w:t>s ability to implement and administer the Wisconsin</w:t>
      </w:r>
      <w:r w:rsidR="009A4F00" w:rsidRPr="009A4F00">
        <w:rPr>
          <w:rFonts w:ascii="Arial" w:hAnsi="Arial" w:cs="Arial"/>
          <w:sz w:val="22"/>
          <w:szCs w:val="22"/>
        </w:rPr>
        <w:t xml:space="preserve"> Public Employer</w:t>
      </w:r>
      <w:r w:rsidR="009A4F00" w:rsidRPr="009A4F00">
        <w:rPr>
          <w:rFonts w:ascii="Arial" w:hAnsi="Arial" w:cs="Arial"/>
          <w:sz w:val="22"/>
          <w:szCs w:val="22"/>
          <w:vertAlign w:val="superscript"/>
        </w:rPr>
        <w:t>’</w:t>
      </w:r>
      <w:r w:rsidR="009A4F00" w:rsidRPr="009A4F00">
        <w:rPr>
          <w:rFonts w:ascii="Arial" w:hAnsi="Arial" w:cs="Arial"/>
          <w:sz w:val="22"/>
          <w:szCs w:val="22"/>
        </w:rPr>
        <w:t>s Group Life Insurance Program.</w:t>
      </w:r>
    </w:p>
    <w:p w:rsidR="001C2BFC" w:rsidRPr="00226E27" w:rsidRDefault="009A4F00" w:rsidP="006F3B02">
      <w:pPr>
        <w:numPr>
          <w:ilvl w:val="0"/>
          <w:numId w:val="2"/>
        </w:numPr>
        <w:spacing w:after="240"/>
        <w:ind w:right="144"/>
        <w:rPr>
          <w:rFonts w:ascii="Arial" w:hAnsi="Arial" w:cs="Arial"/>
          <w:sz w:val="22"/>
          <w:szCs w:val="22"/>
        </w:rPr>
      </w:pPr>
      <w:r w:rsidRPr="009A4F00">
        <w:rPr>
          <w:rFonts w:ascii="Arial" w:hAnsi="Arial" w:cs="Arial"/>
          <w:sz w:val="22"/>
          <w:szCs w:val="22"/>
        </w:rPr>
        <w:t>What was your group life insurance premium income during 2009 and group life insurance in force on December 31, 2009?</w:t>
      </w:r>
    </w:p>
    <w:p w:rsidR="001C2BFC" w:rsidRPr="00226E27" w:rsidRDefault="009A4F00" w:rsidP="006F3B02">
      <w:pPr>
        <w:numPr>
          <w:ilvl w:val="0"/>
          <w:numId w:val="2"/>
        </w:numPr>
        <w:spacing w:after="240"/>
        <w:ind w:left="1440" w:firstLine="0"/>
        <w:rPr>
          <w:rFonts w:ascii="Arial" w:hAnsi="Arial" w:cs="Arial"/>
          <w:sz w:val="22"/>
          <w:szCs w:val="22"/>
        </w:rPr>
      </w:pPr>
      <w:r w:rsidRPr="009A4F00">
        <w:rPr>
          <w:rFonts w:ascii="Arial" w:hAnsi="Arial" w:cs="Arial"/>
          <w:sz w:val="22"/>
          <w:szCs w:val="22"/>
        </w:rPr>
        <w:t>What was your group life insurance premium income in Wisconsin in 2009?</w:t>
      </w:r>
    </w:p>
    <w:p w:rsidR="004C70F8" w:rsidRPr="00226E27" w:rsidRDefault="009A4F00" w:rsidP="004C70F8">
      <w:pPr>
        <w:pStyle w:val="1"/>
        <w:numPr>
          <w:ilvl w:val="0"/>
          <w:numId w:val="2"/>
        </w:numPr>
        <w:spacing w:before="120" w:beforeAutospacing="0"/>
        <w:rPr>
          <w:rFonts w:ascii="Arial" w:hAnsi="Arial" w:cs="Arial"/>
          <w:sz w:val="22"/>
          <w:szCs w:val="22"/>
        </w:rPr>
      </w:pPr>
      <w:r w:rsidRPr="009A4F00">
        <w:rPr>
          <w:rFonts w:ascii="Arial" w:hAnsi="Arial" w:cs="Arial"/>
          <w:sz w:val="22"/>
          <w:szCs w:val="22"/>
        </w:rPr>
        <w:t xml:space="preserve">Indicate your current ratings </w:t>
      </w:r>
      <w:r w:rsidR="005672D0">
        <w:rPr>
          <w:rFonts w:ascii="Arial" w:hAnsi="Arial" w:cs="Arial"/>
          <w:sz w:val="22"/>
          <w:szCs w:val="22"/>
        </w:rPr>
        <w:t>provided by the organizations below</w:t>
      </w:r>
      <w:r w:rsidRPr="009A4F00">
        <w:rPr>
          <w:rFonts w:ascii="Arial" w:hAnsi="Arial" w:cs="Arial"/>
          <w:sz w:val="22"/>
          <w:szCs w:val="22"/>
        </w:rPr>
        <w:t>.  Have there been any changes in your ratings in the last two years?  If so, please explain.</w:t>
      </w:r>
    </w:p>
    <w:tbl>
      <w:tblPr>
        <w:tblW w:w="0" w:type="auto"/>
        <w:jc w:val="center"/>
        <w:tblCellSpacing w:w="15" w:type="dxa"/>
        <w:tblInd w:w="11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80"/>
        <w:gridCol w:w="1440"/>
        <w:gridCol w:w="1800"/>
      </w:tblGrid>
      <w:tr w:rsidR="004C70F8" w:rsidRPr="00226E27" w:rsidTr="00DC2A6D">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9A4F00" w:rsidP="00DC2A6D">
            <w:pPr>
              <w:rPr>
                <w:rFonts w:ascii="Arial" w:hAnsi="Arial" w:cs="Arial"/>
                <w:sz w:val="22"/>
                <w:szCs w:val="22"/>
              </w:rPr>
            </w:pPr>
            <w:r w:rsidRPr="009A4F00">
              <w:rPr>
                <w:rFonts w:ascii="Arial" w:hAnsi="Arial" w:cs="Arial"/>
                <w:sz w:val="22"/>
                <w:szCs w:val="22"/>
              </w:rPr>
              <w:t>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9A4F00" w:rsidP="00DC2A6D">
            <w:pPr>
              <w:jc w:val="center"/>
              <w:rPr>
                <w:rFonts w:ascii="Arial" w:hAnsi="Arial" w:cs="Arial"/>
                <w:sz w:val="22"/>
                <w:szCs w:val="22"/>
              </w:rPr>
            </w:pPr>
            <w:r w:rsidRPr="009A4F00">
              <w:rPr>
                <w:rFonts w:ascii="Arial" w:hAnsi="Arial" w:cs="Arial"/>
                <w:sz w:val="22"/>
                <w:szCs w:val="22"/>
              </w:rPr>
              <w:t>Rating</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9A4F00" w:rsidP="00DC2A6D">
            <w:pPr>
              <w:jc w:val="center"/>
              <w:rPr>
                <w:rFonts w:ascii="Arial" w:hAnsi="Arial" w:cs="Arial"/>
                <w:sz w:val="22"/>
                <w:szCs w:val="22"/>
              </w:rPr>
            </w:pPr>
            <w:r w:rsidRPr="009A4F00">
              <w:rPr>
                <w:rFonts w:ascii="Arial" w:hAnsi="Arial" w:cs="Arial"/>
                <w:sz w:val="22"/>
                <w:szCs w:val="22"/>
              </w:rPr>
              <w:t>Rating Date</w:t>
            </w:r>
          </w:p>
        </w:tc>
      </w:tr>
      <w:tr w:rsidR="004C70F8" w:rsidRPr="00226E27" w:rsidTr="00DC2A6D">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9A4F00" w:rsidP="00DC2A6D">
            <w:pPr>
              <w:rPr>
                <w:rFonts w:ascii="Arial" w:hAnsi="Arial" w:cs="Arial"/>
                <w:sz w:val="22"/>
                <w:szCs w:val="22"/>
              </w:rPr>
            </w:pPr>
            <w:r w:rsidRPr="009A4F00">
              <w:rPr>
                <w:rFonts w:ascii="Arial" w:hAnsi="Arial" w:cs="Arial"/>
                <w:sz w:val="22"/>
                <w:szCs w:val="22"/>
              </w:rPr>
              <w:t>A.M. Best</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4C70F8" w:rsidP="00DC2A6D">
            <w:pPr>
              <w:rPr>
                <w:rFonts w:ascii="Arial" w:hAnsi="Arial" w:cs="Arial"/>
                <w:sz w:val="22"/>
                <w:szCs w:val="22"/>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4C70F8" w:rsidP="00DC2A6D">
            <w:pPr>
              <w:rPr>
                <w:rFonts w:ascii="Arial" w:hAnsi="Arial" w:cs="Arial"/>
                <w:sz w:val="22"/>
                <w:szCs w:val="22"/>
              </w:rPr>
            </w:pPr>
          </w:p>
        </w:tc>
      </w:tr>
      <w:tr w:rsidR="004C70F8" w:rsidRPr="00226E27" w:rsidTr="00DC2A6D">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9A4F00" w:rsidP="00DC2A6D">
            <w:pPr>
              <w:rPr>
                <w:rFonts w:ascii="Arial" w:hAnsi="Arial" w:cs="Arial"/>
                <w:sz w:val="22"/>
                <w:szCs w:val="22"/>
              </w:rPr>
            </w:pPr>
            <w:r w:rsidRPr="009A4F00">
              <w:rPr>
                <w:rFonts w:ascii="Arial" w:hAnsi="Arial" w:cs="Arial"/>
                <w:sz w:val="22"/>
                <w:szCs w:val="22"/>
              </w:rPr>
              <w:t>Moody’s</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4C70F8" w:rsidP="00DC2A6D">
            <w:pPr>
              <w:rPr>
                <w:rFonts w:ascii="Arial" w:hAnsi="Arial" w:cs="Arial"/>
                <w:sz w:val="22"/>
                <w:szCs w:val="22"/>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4C70F8" w:rsidP="00DC2A6D">
            <w:pPr>
              <w:rPr>
                <w:rFonts w:ascii="Arial" w:hAnsi="Arial" w:cs="Arial"/>
                <w:sz w:val="22"/>
                <w:szCs w:val="22"/>
              </w:rPr>
            </w:pPr>
          </w:p>
        </w:tc>
      </w:tr>
      <w:tr w:rsidR="004C70F8" w:rsidRPr="00226E27" w:rsidTr="00DC2A6D">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9A4F00" w:rsidP="00DC2A6D">
            <w:pPr>
              <w:rPr>
                <w:rFonts w:ascii="Arial" w:hAnsi="Arial" w:cs="Arial"/>
                <w:sz w:val="22"/>
                <w:szCs w:val="22"/>
              </w:rPr>
            </w:pPr>
            <w:r w:rsidRPr="009A4F00">
              <w:rPr>
                <w:rFonts w:ascii="Arial" w:hAnsi="Arial" w:cs="Arial"/>
                <w:sz w:val="22"/>
                <w:szCs w:val="22"/>
              </w:rPr>
              <w:t>Standard &amp; Poor‘s</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4C70F8" w:rsidP="00DC2A6D">
            <w:pPr>
              <w:rPr>
                <w:rFonts w:ascii="Arial" w:hAnsi="Arial" w:cs="Arial"/>
                <w:sz w:val="22"/>
                <w:szCs w:val="22"/>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4C70F8" w:rsidP="00DC2A6D">
            <w:pPr>
              <w:rPr>
                <w:rFonts w:ascii="Arial" w:hAnsi="Arial" w:cs="Arial"/>
                <w:sz w:val="22"/>
                <w:szCs w:val="22"/>
              </w:rPr>
            </w:pPr>
          </w:p>
        </w:tc>
      </w:tr>
      <w:tr w:rsidR="004C70F8" w:rsidRPr="00226E27" w:rsidTr="00DC2A6D">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9A4F00" w:rsidP="00DC2A6D">
            <w:pPr>
              <w:rPr>
                <w:rFonts w:ascii="Arial" w:hAnsi="Arial" w:cs="Arial"/>
                <w:sz w:val="22"/>
                <w:szCs w:val="22"/>
              </w:rPr>
            </w:pPr>
            <w:r w:rsidRPr="009A4F00">
              <w:rPr>
                <w:rFonts w:ascii="Arial" w:hAnsi="Arial" w:cs="Arial"/>
                <w:sz w:val="22"/>
                <w:szCs w:val="22"/>
              </w:rPr>
              <w:t>Weiss</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4C70F8" w:rsidP="00DC2A6D">
            <w:pPr>
              <w:rPr>
                <w:rFonts w:ascii="Arial" w:hAnsi="Arial" w:cs="Arial"/>
                <w:sz w:val="22"/>
                <w:szCs w:val="22"/>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C70F8" w:rsidRPr="00226E27" w:rsidRDefault="004C70F8" w:rsidP="00DC2A6D">
            <w:pPr>
              <w:rPr>
                <w:rFonts w:ascii="Arial" w:hAnsi="Arial" w:cs="Arial"/>
                <w:sz w:val="22"/>
                <w:szCs w:val="22"/>
              </w:rPr>
            </w:pPr>
          </w:p>
        </w:tc>
      </w:tr>
    </w:tbl>
    <w:p w:rsidR="003376BD" w:rsidRDefault="003376BD">
      <w:pPr>
        <w:spacing w:after="240"/>
        <w:ind w:left="1440"/>
        <w:rPr>
          <w:rFonts w:ascii="Arial" w:hAnsi="Arial" w:cs="Arial"/>
          <w:sz w:val="22"/>
          <w:szCs w:val="22"/>
        </w:rPr>
      </w:pPr>
    </w:p>
    <w:p w:rsidR="001C2BFC" w:rsidRPr="00226E27" w:rsidRDefault="009A4F00" w:rsidP="00786F19">
      <w:pPr>
        <w:numPr>
          <w:ilvl w:val="0"/>
          <w:numId w:val="3"/>
        </w:numPr>
        <w:spacing w:after="240"/>
        <w:rPr>
          <w:rFonts w:ascii="Arial" w:hAnsi="Arial" w:cs="Arial"/>
          <w:sz w:val="22"/>
          <w:szCs w:val="22"/>
        </w:rPr>
      </w:pPr>
      <w:r>
        <w:rPr>
          <w:rFonts w:ascii="Arial" w:hAnsi="Arial" w:cs="Arial"/>
          <w:sz w:val="22"/>
          <w:szCs w:val="22"/>
        </w:rPr>
        <w:t>What is the financial size category assigned to your company by AM Best?</w:t>
      </w:r>
    </w:p>
    <w:p w:rsidR="001C2BFC" w:rsidRPr="00226E27" w:rsidRDefault="009A4F00" w:rsidP="00786F19">
      <w:pPr>
        <w:numPr>
          <w:ilvl w:val="0"/>
          <w:numId w:val="3"/>
        </w:numPr>
        <w:spacing w:after="240"/>
        <w:ind w:left="1800" w:hanging="360"/>
        <w:rPr>
          <w:rFonts w:ascii="Arial" w:hAnsi="Arial" w:cs="Arial"/>
          <w:sz w:val="22"/>
          <w:szCs w:val="22"/>
        </w:rPr>
      </w:pPr>
      <w:r>
        <w:rPr>
          <w:rFonts w:ascii="Arial" w:hAnsi="Arial" w:cs="Arial"/>
          <w:sz w:val="22"/>
          <w:szCs w:val="22"/>
        </w:rPr>
        <w:t xml:space="preserve">Provide details of your experience and capabilities in providing services similar to those specified in this RFP. Response should identify plans of </w:t>
      </w:r>
      <w:r>
        <w:rPr>
          <w:rFonts w:ascii="Arial" w:hAnsi="Arial" w:cs="Arial"/>
          <w:spacing w:val="-2"/>
          <w:sz w:val="22"/>
          <w:szCs w:val="22"/>
        </w:rPr>
        <w:t>similar size, preferable governmental programs with multiple employers and a</w:t>
      </w:r>
      <w:r>
        <w:rPr>
          <w:rFonts w:ascii="Arial" w:hAnsi="Arial" w:cs="Arial"/>
          <w:sz w:val="22"/>
          <w:szCs w:val="22"/>
        </w:rPr>
        <w:t xml:space="preserve"> wide variety of payroll systems.</w:t>
      </w:r>
    </w:p>
    <w:p w:rsidR="001C2BFC" w:rsidRPr="00226E27" w:rsidRDefault="009A4F00" w:rsidP="00786F19">
      <w:pPr>
        <w:numPr>
          <w:ilvl w:val="0"/>
          <w:numId w:val="3"/>
        </w:numPr>
        <w:spacing w:after="240"/>
        <w:ind w:left="1800" w:right="72" w:hanging="360"/>
        <w:rPr>
          <w:rFonts w:ascii="Arial" w:hAnsi="Arial" w:cs="Arial"/>
          <w:sz w:val="22"/>
          <w:szCs w:val="22"/>
        </w:rPr>
      </w:pPr>
      <w:r>
        <w:rPr>
          <w:rFonts w:ascii="Arial" w:hAnsi="Arial" w:cs="Arial"/>
          <w:sz w:val="22"/>
          <w:szCs w:val="22"/>
        </w:rPr>
        <w:t xml:space="preserve">Has the Examiner Team for the National Association of Insurance </w:t>
      </w:r>
      <w:r>
        <w:rPr>
          <w:rFonts w:ascii="Arial" w:hAnsi="Arial" w:cs="Arial"/>
          <w:spacing w:val="-2"/>
          <w:sz w:val="22"/>
          <w:szCs w:val="22"/>
        </w:rPr>
        <w:t>Commissioners (NAIC) designated your company as a first or second priority</w:t>
      </w:r>
      <w:r>
        <w:rPr>
          <w:rFonts w:ascii="Arial" w:hAnsi="Arial" w:cs="Arial"/>
          <w:sz w:val="22"/>
          <w:szCs w:val="22"/>
        </w:rPr>
        <w:t xml:space="preserve"> company in any of the last three (3) calendar years?</w:t>
      </w:r>
    </w:p>
    <w:p w:rsidR="001C2BFC" w:rsidRPr="00226E27" w:rsidRDefault="009A4F00" w:rsidP="00786F19">
      <w:pPr>
        <w:numPr>
          <w:ilvl w:val="0"/>
          <w:numId w:val="3"/>
        </w:numPr>
        <w:spacing w:after="240"/>
        <w:rPr>
          <w:rFonts w:ascii="Arial" w:hAnsi="Arial" w:cs="Arial"/>
          <w:sz w:val="22"/>
          <w:szCs w:val="22"/>
        </w:rPr>
      </w:pPr>
      <w:r>
        <w:rPr>
          <w:rFonts w:ascii="Arial" w:hAnsi="Arial" w:cs="Arial"/>
          <w:sz w:val="22"/>
          <w:szCs w:val="22"/>
        </w:rPr>
        <w:t>Describe any pending agreements to merge or sell your firm.</w:t>
      </w:r>
    </w:p>
    <w:p w:rsidR="001C2BFC" w:rsidRPr="00226E27" w:rsidRDefault="009A4F00" w:rsidP="00786F19">
      <w:pPr>
        <w:numPr>
          <w:ilvl w:val="0"/>
          <w:numId w:val="3"/>
        </w:numPr>
        <w:spacing w:after="240"/>
        <w:ind w:left="1800" w:right="144" w:hanging="360"/>
        <w:rPr>
          <w:rFonts w:ascii="Arial" w:hAnsi="Arial" w:cs="Arial"/>
          <w:sz w:val="22"/>
          <w:szCs w:val="22"/>
        </w:rPr>
      </w:pPr>
      <w:r>
        <w:rPr>
          <w:rFonts w:ascii="Arial" w:hAnsi="Arial" w:cs="Arial"/>
          <w:sz w:val="22"/>
          <w:szCs w:val="22"/>
        </w:rPr>
        <w:t xml:space="preserve">Within the last five years, has your firm ever defaulted on a contract to provide a group life insurance plan? Has your firm been involved in litigation regarding such contract? Have any such contracts ever been canceled or failed to be renewed for alleged fault on the part of your firm? If any of the above is yes, </w:t>
      </w:r>
      <w:r>
        <w:rPr>
          <w:rFonts w:ascii="Arial" w:hAnsi="Arial" w:cs="Arial"/>
          <w:sz w:val="22"/>
          <w:szCs w:val="22"/>
        </w:rPr>
        <w:lastRenderedPageBreak/>
        <w:t>provide specifics.</w:t>
      </w:r>
    </w:p>
    <w:p w:rsidR="003376BD" w:rsidRDefault="009A4F00" w:rsidP="00786F19">
      <w:pPr>
        <w:numPr>
          <w:ilvl w:val="0"/>
          <w:numId w:val="3"/>
        </w:numPr>
        <w:spacing w:after="240"/>
        <w:ind w:left="1800" w:right="576" w:hanging="360"/>
        <w:rPr>
          <w:rFonts w:ascii="Arial" w:hAnsi="Arial" w:cs="Arial"/>
          <w:sz w:val="22"/>
          <w:szCs w:val="22"/>
        </w:rPr>
      </w:pPr>
      <w:r>
        <w:rPr>
          <w:rFonts w:ascii="Arial" w:hAnsi="Arial" w:cs="Arial"/>
          <w:sz w:val="22"/>
          <w:szCs w:val="22"/>
        </w:rPr>
        <w:t>Provide a description of any current litigation involving other contracts in which the respondent has been or is involved.</w:t>
      </w:r>
    </w:p>
    <w:p w:rsidR="003376BD" w:rsidRDefault="009A4F00" w:rsidP="00786F19">
      <w:pPr>
        <w:pStyle w:val="ListParagraph"/>
        <w:keepLines/>
        <w:numPr>
          <w:ilvl w:val="0"/>
          <w:numId w:val="3"/>
        </w:numPr>
        <w:spacing w:after="240"/>
        <w:ind w:left="1800" w:hanging="360"/>
        <w:rPr>
          <w:rFonts w:ascii="Arial" w:hAnsi="Arial" w:cs="Arial"/>
          <w:sz w:val="22"/>
          <w:szCs w:val="22"/>
        </w:rPr>
      </w:pPr>
      <w:r w:rsidRPr="009A4F00">
        <w:rPr>
          <w:rFonts w:ascii="Arial" w:hAnsi="Arial" w:cs="Arial"/>
          <w:sz w:val="22"/>
          <w:szCs w:val="22"/>
        </w:rPr>
        <w:t>Within the last five years, has your firm ever been removed or replaced as life insurance provider of a state or other public group life insurance plan with 10,000 or more employees? If yes, explain the circumstances.</w:t>
      </w:r>
    </w:p>
    <w:p w:rsidR="003376BD" w:rsidRDefault="003376BD">
      <w:pPr>
        <w:pStyle w:val="ListParagraph"/>
        <w:keepLines/>
        <w:spacing w:after="240"/>
        <w:ind w:left="1440"/>
        <w:rPr>
          <w:rFonts w:ascii="Arial" w:hAnsi="Arial" w:cs="Arial"/>
          <w:sz w:val="22"/>
          <w:szCs w:val="22"/>
        </w:rPr>
      </w:pPr>
    </w:p>
    <w:p w:rsidR="003376BD" w:rsidRPr="000D02A3" w:rsidRDefault="009A4F00" w:rsidP="000D02A3">
      <w:pPr>
        <w:keepLines/>
        <w:spacing w:after="240"/>
        <w:rPr>
          <w:rFonts w:ascii="Arial" w:hAnsi="Arial" w:cs="Arial"/>
          <w:sz w:val="22"/>
          <w:szCs w:val="22"/>
        </w:rPr>
      </w:pPr>
      <w:r w:rsidRPr="000D02A3">
        <w:rPr>
          <w:rFonts w:ascii="Arial" w:hAnsi="Arial" w:cs="Arial"/>
          <w:sz w:val="22"/>
          <w:szCs w:val="22"/>
        </w:rPr>
        <w:t xml:space="preserve">Please provide the following information on the specific areas listed below that will be servicing </w:t>
      </w:r>
      <w:r w:rsidR="005672D0" w:rsidRPr="000D02A3">
        <w:rPr>
          <w:rFonts w:ascii="Arial" w:hAnsi="Arial" w:cs="Arial"/>
          <w:sz w:val="22"/>
          <w:szCs w:val="22"/>
        </w:rPr>
        <w:t xml:space="preserve">the State of </w:t>
      </w:r>
      <w:r w:rsidRPr="000D02A3">
        <w:rPr>
          <w:rFonts w:ascii="Arial" w:hAnsi="Arial" w:cs="Arial"/>
          <w:sz w:val="22"/>
          <w:szCs w:val="22"/>
        </w:rPr>
        <w:t>Wisconsin</w:t>
      </w:r>
    </w:p>
    <w:p w:rsidR="003376BD" w:rsidRDefault="003376BD">
      <w:pPr>
        <w:pStyle w:val="ListParagraph"/>
        <w:rPr>
          <w:rFonts w:ascii="Arial" w:hAnsi="Arial" w:cs="Arial"/>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710"/>
        <w:gridCol w:w="2250"/>
        <w:gridCol w:w="3240"/>
      </w:tblGrid>
      <w:tr w:rsidR="001D1631" w:rsidRPr="00226E27" w:rsidTr="000D02A3">
        <w:trPr>
          <w:jc w:val="center"/>
        </w:trPr>
        <w:tc>
          <w:tcPr>
            <w:tcW w:w="2070" w:type="dxa"/>
            <w:tcBorders>
              <w:right w:val="single" w:sz="4" w:space="0" w:color="auto"/>
            </w:tcBorders>
            <w:shd w:val="pct15" w:color="auto" w:fill="000000"/>
            <w:vAlign w:val="bottom"/>
          </w:tcPr>
          <w:p w:rsidR="001D1631" w:rsidRPr="00226E27" w:rsidRDefault="001D1631" w:rsidP="00DC2A6D">
            <w:pPr>
              <w:pStyle w:val="Header"/>
              <w:spacing w:before="60" w:after="60"/>
              <w:rPr>
                <w:rFonts w:ascii="Arial" w:hAnsi="Arial" w:cs="Arial"/>
                <w:color w:val="FFFFFF"/>
                <w:sz w:val="22"/>
                <w:szCs w:val="22"/>
              </w:rPr>
            </w:pPr>
          </w:p>
        </w:tc>
        <w:tc>
          <w:tcPr>
            <w:tcW w:w="1710" w:type="dxa"/>
            <w:tcBorders>
              <w:top w:val="single" w:sz="4" w:space="0" w:color="auto"/>
              <w:left w:val="single" w:sz="4" w:space="0" w:color="auto"/>
              <w:bottom w:val="single" w:sz="4" w:space="0" w:color="auto"/>
              <w:right w:val="single" w:sz="4" w:space="0" w:color="auto"/>
            </w:tcBorders>
            <w:shd w:val="pct15" w:color="auto" w:fill="000000"/>
            <w:vAlign w:val="bottom"/>
          </w:tcPr>
          <w:p w:rsidR="001D1631" w:rsidRPr="00226E27" w:rsidRDefault="009A4F00" w:rsidP="00DC2A6D">
            <w:pPr>
              <w:pStyle w:val="Header"/>
              <w:spacing w:before="60" w:after="60"/>
              <w:jc w:val="center"/>
              <w:rPr>
                <w:rFonts w:ascii="Arial" w:hAnsi="Arial" w:cs="Arial"/>
                <w:b/>
                <w:color w:val="FFFFFF"/>
                <w:sz w:val="22"/>
                <w:szCs w:val="22"/>
              </w:rPr>
            </w:pPr>
            <w:r w:rsidRPr="009A4F00">
              <w:rPr>
                <w:rFonts w:ascii="Arial" w:hAnsi="Arial" w:cs="Arial"/>
                <w:b/>
                <w:color w:val="FFFFFF"/>
                <w:sz w:val="22"/>
                <w:szCs w:val="22"/>
              </w:rPr>
              <w:t>Geographical</w:t>
            </w:r>
          </w:p>
          <w:p w:rsidR="001D1631" w:rsidRPr="00226E27" w:rsidRDefault="009A4F00" w:rsidP="00DC2A6D">
            <w:pPr>
              <w:pStyle w:val="Header"/>
              <w:spacing w:before="60" w:after="60"/>
              <w:jc w:val="center"/>
              <w:rPr>
                <w:rFonts w:ascii="Arial" w:hAnsi="Arial" w:cs="Arial"/>
                <w:b/>
                <w:color w:val="FFFFFF"/>
                <w:sz w:val="22"/>
                <w:szCs w:val="22"/>
              </w:rPr>
            </w:pPr>
            <w:r w:rsidRPr="009A4F00">
              <w:rPr>
                <w:rFonts w:ascii="Arial" w:hAnsi="Arial" w:cs="Arial"/>
                <w:b/>
                <w:color w:val="FFFFFF"/>
                <w:sz w:val="22"/>
                <w:szCs w:val="22"/>
              </w:rPr>
              <w:t>Location(s)</w:t>
            </w:r>
          </w:p>
        </w:tc>
        <w:tc>
          <w:tcPr>
            <w:tcW w:w="2250" w:type="dxa"/>
            <w:tcBorders>
              <w:top w:val="single" w:sz="4" w:space="0" w:color="auto"/>
              <w:left w:val="single" w:sz="4" w:space="0" w:color="auto"/>
              <w:bottom w:val="single" w:sz="4" w:space="0" w:color="auto"/>
              <w:right w:val="single" w:sz="4" w:space="0" w:color="auto"/>
            </w:tcBorders>
            <w:shd w:val="pct15" w:color="auto" w:fill="000000"/>
            <w:vAlign w:val="bottom"/>
          </w:tcPr>
          <w:p w:rsidR="001D1631" w:rsidRPr="00226E27" w:rsidRDefault="009A4F00" w:rsidP="005672D0">
            <w:pPr>
              <w:pStyle w:val="Header"/>
              <w:spacing w:before="60" w:after="60"/>
              <w:jc w:val="center"/>
              <w:rPr>
                <w:rFonts w:ascii="Arial" w:hAnsi="Arial" w:cs="Arial"/>
                <w:b/>
                <w:color w:val="FFFFFF"/>
                <w:sz w:val="22"/>
                <w:szCs w:val="22"/>
              </w:rPr>
            </w:pPr>
            <w:r w:rsidRPr="009A4F00">
              <w:rPr>
                <w:rFonts w:ascii="Arial" w:hAnsi="Arial" w:cs="Arial"/>
                <w:b/>
                <w:color w:val="FFFFFF"/>
                <w:sz w:val="22"/>
                <w:szCs w:val="22"/>
              </w:rPr>
              <w:t>Hours of Operation (CT)</w:t>
            </w:r>
          </w:p>
        </w:tc>
        <w:tc>
          <w:tcPr>
            <w:tcW w:w="3240" w:type="dxa"/>
            <w:tcBorders>
              <w:left w:val="single" w:sz="4" w:space="0" w:color="auto"/>
            </w:tcBorders>
            <w:shd w:val="pct15" w:color="auto" w:fill="000000"/>
            <w:vAlign w:val="bottom"/>
          </w:tcPr>
          <w:p w:rsidR="001D1631" w:rsidRPr="00226E27" w:rsidRDefault="009A4F00" w:rsidP="00DC2A6D">
            <w:pPr>
              <w:pStyle w:val="Header"/>
              <w:spacing w:before="60" w:after="60"/>
              <w:jc w:val="center"/>
              <w:rPr>
                <w:rFonts w:ascii="Arial" w:hAnsi="Arial" w:cs="Arial"/>
                <w:b/>
                <w:color w:val="FFFFFF"/>
                <w:sz w:val="22"/>
                <w:szCs w:val="22"/>
              </w:rPr>
            </w:pPr>
            <w:r w:rsidRPr="009A4F00">
              <w:rPr>
                <w:rFonts w:ascii="Arial" w:hAnsi="Arial" w:cs="Arial"/>
                <w:b/>
                <w:color w:val="FFFFFF"/>
                <w:sz w:val="22"/>
                <w:szCs w:val="22"/>
              </w:rPr>
              <w:t xml:space="preserve">Is this service Outsourced? Yes or No? </w:t>
            </w:r>
          </w:p>
          <w:p w:rsidR="001D1631" w:rsidRPr="00226E27" w:rsidRDefault="009A4F00" w:rsidP="00DC2A6D">
            <w:pPr>
              <w:pStyle w:val="Header"/>
              <w:spacing w:before="60" w:after="60"/>
              <w:jc w:val="center"/>
              <w:rPr>
                <w:rFonts w:ascii="Arial" w:hAnsi="Arial" w:cs="Arial"/>
                <w:b/>
                <w:i/>
                <w:iCs/>
                <w:color w:val="FFFFFF"/>
                <w:sz w:val="22"/>
                <w:szCs w:val="22"/>
              </w:rPr>
            </w:pPr>
            <w:r w:rsidRPr="009A4F00">
              <w:rPr>
                <w:rFonts w:ascii="Arial" w:hAnsi="Arial" w:cs="Arial"/>
                <w:b/>
                <w:i/>
                <w:iCs/>
                <w:color w:val="FFFFFF"/>
                <w:sz w:val="22"/>
                <w:szCs w:val="22"/>
              </w:rPr>
              <w:t xml:space="preserve">If Yes, provide name of company to which the function is outsourced </w:t>
            </w:r>
          </w:p>
        </w:tc>
      </w:tr>
      <w:tr w:rsidR="001D1631" w:rsidRPr="00226E27" w:rsidTr="000D02A3">
        <w:trPr>
          <w:jc w:val="center"/>
        </w:trPr>
        <w:tc>
          <w:tcPr>
            <w:tcW w:w="2070" w:type="dxa"/>
          </w:tcPr>
          <w:p w:rsidR="001D1631" w:rsidRPr="00226E27" w:rsidRDefault="009A4F00" w:rsidP="00DC2A6D">
            <w:pPr>
              <w:pStyle w:val="Header"/>
              <w:spacing w:before="60" w:after="60"/>
              <w:rPr>
                <w:rFonts w:ascii="Arial" w:hAnsi="Arial" w:cs="Arial"/>
                <w:sz w:val="22"/>
                <w:szCs w:val="22"/>
              </w:rPr>
            </w:pPr>
            <w:r w:rsidRPr="009A4F00">
              <w:rPr>
                <w:rFonts w:ascii="Arial" w:hAnsi="Arial" w:cs="Arial"/>
                <w:sz w:val="22"/>
                <w:szCs w:val="22"/>
              </w:rPr>
              <w:t>Member Service Center</w:t>
            </w:r>
          </w:p>
        </w:tc>
        <w:tc>
          <w:tcPr>
            <w:tcW w:w="1710" w:type="dxa"/>
            <w:tcBorders>
              <w:top w:val="single" w:sz="4" w:space="0" w:color="auto"/>
            </w:tcBorders>
          </w:tcPr>
          <w:p w:rsidR="001D1631" w:rsidRPr="00226E27" w:rsidRDefault="001D1631" w:rsidP="00DC2A6D">
            <w:pPr>
              <w:pStyle w:val="Header"/>
              <w:spacing w:before="60" w:after="60"/>
              <w:rPr>
                <w:rFonts w:ascii="Arial" w:hAnsi="Arial" w:cs="Arial"/>
                <w:sz w:val="22"/>
                <w:szCs w:val="22"/>
              </w:rPr>
            </w:pPr>
          </w:p>
        </w:tc>
        <w:tc>
          <w:tcPr>
            <w:tcW w:w="2250" w:type="dxa"/>
            <w:tcBorders>
              <w:top w:val="single" w:sz="4" w:space="0" w:color="auto"/>
            </w:tcBorders>
          </w:tcPr>
          <w:p w:rsidR="001D1631" w:rsidRPr="00226E27" w:rsidRDefault="001D1631" w:rsidP="00DC2A6D">
            <w:pPr>
              <w:pStyle w:val="Header"/>
              <w:spacing w:before="60" w:after="60"/>
              <w:rPr>
                <w:rFonts w:ascii="Arial" w:hAnsi="Arial" w:cs="Arial"/>
                <w:sz w:val="22"/>
                <w:szCs w:val="22"/>
              </w:rPr>
            </w:pPr>
          </w:p>
        </w:tc>
        <w:tc>
          <w:tcPr>
            <w:tcW w:w="3240" w:type="dxa"/>
          </w:tcPr>
          <w:p w:rsidR="001D1631" w:rsidRPr="00226E27" w:rsidRDefault="009A4F00" w:rsidP="00786F19">
            <w:pPr>
              <w:pStyle w:val="Header"/>
              <w:widowControl/>
              <w:numPr>
                <w:ilvl w:val="0"/>
                <w:numId w:val="20"/>
              </w:numPr>
              <w:tabs>
                <w:tab w:val="clear" w:pos="4680"/>
                <w:tab w:val="clear" w:pos="9360"/>
              </w:tabs>
              <w:autoSpaceDE/>
              <w:autoSpaceDN/>
              <w:spacing w:before="60" w:after="60"/>
              <w:rPr>
                <w:rFonts w:ascii="Arial" w:hAnsi="Arial" w:cs="Arial"/>
                <w:sz w:val="22"/>
                <w:szCs w:val="22"/>
              </w:rPr>
            </w:pPr>
            <w:r w:rsidRPr="009A4F00">
              <w:rPr>
                <w:rFonts w:ascii="Arial" w:hAnsi="Arial" w:cs="Arial"/>
                <w:sz w:val="22"/>
                <w:szCs w:val="22"/>
              </w:rPr>
              <w:t xml:space="preserve">Yes  </w:t>
            </w:r>
            <w:r w:rsidRPr="009A4F00">
              <w:rPr>
                <w:rFonts w:ascii="Arial" w:hAnsi="Arial" w:cs="Arial"/>
                <w:sz w:val="22"/>
                <w:szCs w:val="22"/>
              </w:rPr>
              <w:br/>
              <w:t xml:space="preserve"> </w:t>
            </w:r>
            <w:r w:rsidRPr="009A4F00">
              <w:rPr>
                <w:rStyle w:val="StyleChar"/>
                <w:rFonts w:ascii="Arial" w:hAnsi="Arial" w:cs="Arial"/>
                <w:szCs w:val="22"/>
              </w:rPr>
              <w:t>Specify Company Name:</w:t>
            </w:r>
            <w:r w:rsidRPr="009A4F00">
              <w:rPr>
                <w:rFonts w:ascii="Arial" w:hAnsi="Arial" w:cs="Arial"/>
                <w:sz w:val="22"/>
                <w:szCs w:val="22"/>
              </w:rPr>
              <w:t xml:space="preserve"> _____________________</w:t>
            </w:r>
          </w:p>
          <w:p w:rsidR="001D1631" w:rsidRPr="00226E27" w:rsidRDefault="009A4F00" w:rsidP="00786F19">
            <w:pPr>
              <w:pStyle w:val="Header"/>
              <w:widowControl/>
              <w:numPr>
                <w:ilvl w:val="0"/>
                <w:numId w:val="20"/>
              </w:numPr>
              <w:tabs>
                <w:tab w:val="clear" w:pos="4680"/>
                <w:tab w:val="clear" w:pos="9360"/>
              </w:tabs>
              <w:autoSpaceDE/>
              <w:autoSpaceDN/>
              <w:spacing w:before="60" w:after="60"/>
              <w:rPr>
                <w:rFonts w:ascii="Arial" w:hAnsi="Arial" w:cs="Arial"/>
                <w:sz w:val="22"/>
                <w:szCs w:val="22"/>
              </w:rPr>
            </w:pPr>
            <w:r w:rsidRPr="009A4F00">
              <w:rPr>
                <w:rFonts w:ascii="Arial" w:hAnsi="Arial" w:cs="Arial"/>
                <w:sz w:val="22"/>
                <w:szCs w:val="22"/>
              </w:rPr>
              <w:t>No</w:t>
            </w:r>
          </w:p>
        </w:tc>
      </w:tr>
      <w:tr w:rsidR="001D1631" w:rsidRPr="00226E27" w:rsidTr="000D02A3">
        <w:trPr>
          <w:jc w:val="center"/>
        </w:trPr>
        <w:tc>
          <w:tcPr>
            <w:tcW w:w="2070" w:type="dxa"/>
          </w:tcPr>
          <w:p w:rsidR="001D1631" w:rsidRPr="00226E27" w:rsidRDefault="009A4F00" w:rsidP="00DC2A6D">
            <w:pPr>
              <w:pStyle w:val="Header"/>
              <w:spacing w:before="60" w:after="60"/>
              <w:rPr>
                <w:rFonts w:ascii="Arial" w:hAnsi="Arial" w:cs="Arial"/>
                <w:sz w:val="22"/>
                <w:szCs w:val="22"/>
              </w:rPr>
            </w:pPr>
            <w:r w:rsidRPr="009A4F00">
              <w:rPr>
                <w:rFonts w:ascii="Arial" w:hAnsi="Arial" w:cs="Arial"/>
                <w:sz w:val="22"/>
                <w:szCs w:val="22"/>
              </w:rPr>
              <w:t>Claims Administration</w:t>
            </w:r>
          </w:p>
          <w:p w:rsidR="001D1631" w:rsidRPr="00226E27" w:rsidRDefault="009A4F00" w:rsidP="00DC2A6D">
            <w:pPr>
              <w:pStyle w:val="Header"/>
              <w:spacing w:before="60" w:after="60"/>
              <w:rPr>
                <w:rFonts w:ascii="Arial" w:hAnsi="Arial" w:cs="Arial"/>
                <w:sz w:val="22"/>
                <w:szCs w:val="22"/>
              </w:rPr>
            </w:pPr>
            <w:r w:rsidRPr="009A4F00">
              <w:rPr>
                <w:rFonts w:ascii="Arial" w:hAnsi="Arial" w:cs="Arial"/>
                <w:sz w:val="22"/>
                <w:szCs w:val="22"/>
              </w:rPr>
              <w:t>Office</w:t>
            </w:r>
          </w:p>
        </w:tc>
        <w:tc>
          <w:tcPr>
            <w:tcW w:w="1710" w:type="dxa"/>
          </w:tcPr>
          <w:p w:rsidR="001D1631" w:rsidRPr="00226E27" w:rsidRDefault="001D1631" w:rsidP="00DC2A6D">
            <w:pPr>
              <w:pStyle w:val="Header"/>
              <w:spacing w:before="60" w:after="60"/>
              <w:rPr>
                <w:rFonts w:ascii="Arial" w:hAnsi="Arial" w:cs="Arial"/>
                <w:sz w:val="22"/>
                <w:szCs w:val="22"/>
              </w:rPr>
            </w:pPr>
          </w:p>
        </w:tc>
        <w:tc>
          <w:tcPr>
            <w:tcW w:w="2250" w:type="dxa"/>
          </w:tcPr>
          <w:p w:rsidR="001D1631" w:rsidRPr="00226E27" w:rsidRDefault="001D1631" w:rsidP="00DC2A6D">
            <w:pPr>
              <w:pStyle w:val="Header"/>
              <w:spacing w:before="60" w:after="60"/>
              <w:rPr>
                <w:rFonts w:ascii="Arial" w:hAnsi="Arial" w:cs="Arial"/>
                <w:sz w:val="22"/>
                <w:szCs w:val="22"/>
              </w:rPr>
            </w:pPr>
          </w:p>
        </w:tc>
        <w:tc>
          <w:tcPr>
            <w:tcW w:w="3240" w:type="dxa"/>
          </w:tcPr>
          <w:p w:rsidR="001D1631" w:rsidRPr="00226E27" w:rsidRDefault="009A4F00" w:rsidP="00786F19">
            <w:pPr>
              <w:pStyle w:val="Header"/>
              <w:widowControl/>
              <w:numPr>
                <w:ilvl w:val="0"/>
                <w:numId w:val="20"/>
              </w:numPr>
              <w:tabs>
                <w:tab w:val="clear" w:pos="4680"/>
                <w:tab w:val="clear" w:pos="9360"/>
              </w:tabs>
              <w:autoSpaceDE/>
              <w:autoSpaceDN/>
              <w:spacing w:before="60" w:after="60"/>
              <w:rPr>
                <w:rFonts w:ascii="Arial" w:hAnsi="Arial" w:cs="Arial"/>
                <w:sz w:val="22"/>
                <w:szCs w:val="22"/>
              </w:rPr>
            </w:pPr>
            <w:r w:rsidRPr="009A4F00">
              <w:rPr>
                <w:rFonts w:ascii="Arial" w:hAnsi="Arial" w:cs="Arial"/>
                <w:sz w:val="22"/>
                <w:szCs w:val="22"/>
              </w:rPr>
              <w:t xml:space="preserve">Yes  </w:t>
            </w:r>
            <w:r w:rsidRPr="009A4F00">
              <w:rPr>
                <w:rFonts w:ascii="Arial" w:hAnsi="Arial" w:cs="Arial"/>
                <w:sz w:val="22"/>
                <w:szCs w:val="22"/>
              </w:rPr>
              <w:br/>
              <w:t xml:space="preserve"> </w:t>
            </w:r>
            <w:r w:rsidRPr="009A4F00">
              <w:rPr>
                <w:rStyle w:val="StyleChar"/>
                <w:rFonts w:ascii="Arial" w:hAnsi="Arial" w:cs="Arial"/>
                <w:szCs w:val="22"/>
              </w:rPr>
              <w:t>Specify Company Name:</w:t>
            </w:r>
            <w:r w:rsidRPr="009A4F00">
              <w:rPr>
                <w:rFonts w:ascii="Arial" w:hAnsi="Arial" w:cs="Arial"/>
                <w:sz w:val="22"/>
                <w:szCs w:val="22"/>
              </w:rPr>
              <w:t xml:space="preserve"> _____________________</w:t>
            </w:r>
          </w:p>
          <w:p w:rsidR="001D1631" w:rsidRPr="00226E27" w:rsidRDefault="009A4F00" w:rsidP="00786F19">
            <w:pPr>
              <w:pStyle w:val="Header"/>
              <w:widowControl/>
              <w:numPr>
                <w:ilvl w:val="0"/>
                <w:numId w:val="20"/>
              </w:numPr>
              <w:tabs>
                <w:tab w:val="clear" w:pos="4680"/>
                <w:tab w:val="clear" w:pos="9360"/>
              </w:tabs>
              <w:autoSpaceDE/>
              <w:autoSpaceDN/>
              <w:spacing w:before="60" w:after="60"/>
              <w:rPr>
                <w:rFonts w:ascii="Arial" w:hAnsi="Arial" w:cs="Arial"/>
                <w:sz w:val="22"/>
                <w:szCs w:val="22"/>
              </w:rPr>
            </w:pPr>
            <w:r w:rsidRPr="009A4F00">
              <w:rPr>
                <w:rFonts w:ascii="Arial" w:hAnsi="Arial" w:cs="Arial"/>
                <w:sz w:val="22"/>
                <w:szCs w:val="22"/>
              </w:rPr>
              <w:t>No</w:t>
            </w:r>
          </w:p>
        </w:tc>
      </w:tr>
      <w:tr w:rsidR="001D1631" w:rsidRPr="00226E27" w:rsidTr="000D02A3">
        <w:trPr>
          <w:jc w:val="center"/>
        </w:trPr>
        <w:tc>
          <w:tcPr>
            <w:tcW w:w="2070" w:type="dxa"/>
          </w:tcPr>
          <w:p w:rsidR="001D1631" w:rsidRPr="00226E27" w:rsidRDefault="009A4F00" w:rsidP="00DC2A6D">
            <w:pPr>
              <w:pStyle w:val="Header"/>
              <w:spacing w:before="60" w:after="60"/>
              <w:rPr>
                <w:rFonts w:ascii="Arial" w:hAnsi="Arial" w:cs="Arial"/>
                <w:sz w:val="22"/>
                <w:szCs w:val="22"/>
              </w:rPr>
            </w:pPr>
            <w:r w:rsidRPr="009A4F00">
              <w:rPr>
                <w:rFonts w:ascii="Arial" w:hAnsi="Arial" w:cs="Arial"/>
                <w:sz w:val="22"/>
                <w:szCs w:val="22"/>
              </w:rPr>
              <w:t>Account Management Office</w:t>
            </w:r>
          </w:p>
        </w:tc>
        <w:tc>
          <w:tcPr>
            <w:tcW w:w="1710" w:type="dxa"/>
          </w:tcPr>
          <w:p w:rsidR="001D1631" w:rsidRPr="00226E27" w:rsidRDefault="001D1631" w:rsidP="00DC2A6D">
            <w:pPr>
              <w:pStyle w:val="Header"/>
              <w:spacing w:before="60" w:after="60"/>
              <w:rPr>
                <w:rFonts w:ascii="Arial" w:hAnsi="Arial" w:cs="Arial"/>
                <w:sz w:val="22"/>
                <w:szCs w:val="22"/>
              </w:rPr>
            </w:pPr>
          </w:p>
        </w:tc>
        <w:tc>
          <w:tcPr>
            <w:tcW w:w="2250" w:type="dxa"/>
          </w:tcPr>
          <w:p w:rsidR="001D1631" w:rsidRPr="00226E27" w:rsidRDefault="001D1631" w:rsidP="00DC2A6D">
            <w:pPr>
              <w:pStyle w:val="Header"/>
              <w:spacing w:before="60" w:after="60"/>
              <w:rPr>
                <w:rFonts w:ascii="Arial" w:hAnsi="Arial" w:cs="Arial"/>
                <w:sz w:val="22"/>
                <w:szCs w:val="22"/>
              </w:rPr>
            </w:pPr>
          </w:p>
        </w:tc>
        <w:tc>
          <w:tcPr>
            <w:tcW w:w="3240" w:type="dxa"/>
          </w:tcPr>
          <w:p w:rsidR="001D1631" w:rsidRPr="00226E27" w:rsidRDefault="009A4F00" w:rsidP="00786F19">
            <w:pPr>
              <w:pStyle w:val="Header"/>
              <w:widowControl/>
              <w:numPr>
                <w:ilvl w:val="0"/>
                <w:numId w:val="20"/>
              </w:numPr>
              <w:tabs>
                <w:tab w:val="clear" w:pos="4680"/>
                <w:tab w:val="clear" w:pos="9360"/>
              </w:tabs>
              <w:autoSpaceDE/>
              <w:autoSpaceDN/>
              <w:spacing w:before="60" w:after="60"/>
              <w:rPr>
                <w:rFonts w:ascii="Arial" w:hAnsi="Arial" w:cs="Arial"/>
                <w:sz w:val="22"/>
                <w:szCs w:val="22"/>
              </w:rPr>
            </w:pPr>
            <w:r w:rsidRPr="009A4F00">
              <w:rPr>
                <w:rFonts w:ascii="Arial" w:hAnsi="Arial" w:cs="Arial"/>
                <w:sz w:val="22"/>
                <w:szCs w:val="22"/>
              </w:rPr>
              <w:t xml:space="preserve">Yes  </w:t>
            </w:r>
            <w:r w:rsidRPr="009A4F00">
              <w:rPr>
                <w:rFonts w:ascii="Arial" w:hAnsi="Arial" w:cs="Arial"/>
                <w:sz w:val="22"/>
                <w:szCs w:val="22"/>
              </w:rPr>
              <w:br/>
              <w:t xml:space="preserve"> </w:t>
            </w:r>
            <w:r w:rsidRPr="009A4F00">
              <w:rPr>
                <w:rStyle w:val="StyleChar"/>
                <w:rFonts w:ascii="Arial" w:hAnsi="Arial" w:cs="Arial"/>
                <w:szCs w:val="22"/>
              </w:rPr>
              <w:t>Specify Company Name:</w:t>
            </w:r>
            <w:r w:rsidRPr="009A4F00">
              <w:rPr>
                <w:rFonts w:ascii="Arial" w:hAnsi="Arial" w:cs="Arial"/>
                <w:sz w:val="22"/>
                <w:szCs w:val="22"/>
              </w:rPr>
              <w:t xml:space="preserve"> _____________________</w:t>
            </w:r>
          </w:p>
          <w:p w:rsidR="001D1631" w:rsidRPr="00226E27" w:rsidRDefault="009A4F00" w:rsidP="00786F19">
            <w:pPr>
              <w:pStyle w:val="Header"/>
              <w:widowControl/>
              <w:numPr>
                <w:ilvl w:val="0"/>
                <w:numId w:val="20"/>
              </w:numPr>
              <w:tabs>
                <w:tab w:val="clear" w:pos="4680"/>
                <w:tab w:val="clear" w:pos="9360"/>
              </w:tabs>
              <w:autoSpaceDE/>
              <w:autoSpaceDN/>
              <w:spacing w:before="60" w:after="60"/>
              <w:rPr>
                <w:rFonts w:ascii="Arial" w:hAnsi="Arial" w:cs="Arial"/>
                <w:sz w:val="22"/>
                <w:szCs w:val="22"/>
              </w:rPr>
            </w:pPr>
            <w:r w:rsidRPr="009A4F00">
              <w:rPr>
                <w:rFonts w:ascii="Arial" w:hAnsi="Arial" w:cs="Arial"/>
                <w:sz w:val="22"/>
                <w:szCs w:val="22"/>
              </w:rPr>
              <w:t>No</w:t>
            </w:r>
          </w:p>
        </w:tc>
      </w:tr>
      <w:tr w:rsidR="001D1631" w:rsidRPr="00226E27" w:rsidTr="000D02A3">
        <w:trPr>
          <w:jc w:val="center"/>
        </w:trPr>
        <w:tc>
          <w:tcPr>
            <w:tcW w:w="2070" w:type="dxa"/>
          </w:tcPr>
          <w:p w:rsidR="001D1631" w:rsidRPr="00226E27" w:rsidRDefault="009A4F00" w:rsidP="00DC2A6D">
            <w:pPr>
              <w:pStyle w:val="Header"/>
              <w:spacing w:before="60" w:after="60"/>
              <w:rPr>
                <w:rFonts w:ascii="Arial" w:hAnsi="Arial" w:cs="Arial"/>
                <w:sz w:val="22"/>
                <w:szCs w:val="22"/>
              </w:rPr>
            </w:pPr>
            <w:r w:rsidRPr="009A4F00">
              <w:rPr>
                <w:rFonts w:ascii="Arial" w:hAnsi="Arial" w:cs="Arial"/>
                <w:sz w:val="22"/>
                <w:szCs w:val="22"/>
              </w:rPr>
              <w:t xml:space="preserve">Other (Specify functional area) </w:t>
            </w:r>
          </w:p>
        </w:tc>
        <w:tc>
          <w:tcPr>
            <w:tcW w:w="1710" w:type="dxa"/>
          </w:tcPr>
          <w:p w:rsidR="001D1631" w:rsidRPr="00226E27" w:rsidRDefault="001D1631" w:rsidP="00DC2A6D">
            <w:pPr>
              <w:pStyle w:val="Header"/>
              <w:spacing w:before="60" w:after="60"/>
              <w:rPr>
                <w:rFonts w:ascii="Arial" w:hAnsi="Arial" w:cs="Arial"/>
                <w:sz w:val="22"/>
                <w:szCs w:val="22"/>
              </w:rPr>
            </w:pPr>
          </w:p>
        </w:tc>
        <w:tc>
          <w:tcPr>
            <w:tcW w:w="2250" w:type="dxa"/>
          </w:tcPr>
          <w:p w:rsidR="001D1631" w:rsidRPr="00226E27" w:rsidRDefault="001D1631" w:rsidP="00DC2A6D">
            <w:pPr>
              <w:pStyle w:val="Header"/>
              <w:spacing w:before="60" w:after="60"/>
              <w:rPr>
                <w:rFonts w:ascii="Arial" w:hAnsi="Arial" w:cs="Arial"/>
                <w:sz w:val="22"/>
                <w:szCs w:val="22"/>
              </w:rPr>
            </w:pPr>
          </w:p>
        </w:tc>
        <w:tc>
          <w:tcPr>
            <w:tcW w:w="3240" w:type="dxa"/>
          </w:tcPr>
          <w:p w:rsidR="001D1631" w:rsidRPr="00226E27" w:rsidRDefault="009A4F00" w:rsidP="00786F19">
            <w:pPr>
              <w:pStyle w:val="Header"/>
              <w:widowControl/>
              <w:numPr>
                <w:ilvl w:val="0"/>
                <w:numId w:val="20"/>
              </w:numPr>
              <w:tabs>
                <w:tab w:val="clear" w:pos="4680"/>
                <w:tab w:val="clear" w:pos="9360"/>
              </w:tabs>
              <w:autoSpaceDE/>
              <w:autoSpaceDN/>
              <w:spacing w:before="60" w:after="60"/>
              <w:rPr>
                <w:rFonts w:ascii="Arial" w:hAnsi="Arial" w:cs="Arial"/>
                <w:sz w:val="22"/>
                <w:szCs w:val="22"/>
              </w:rPr>
            </w:pPr>
            <w:r w:rsidRPr="009A4F00">
              <w:rPr>
                <w:rFonts w:ascii="Arial" w:hAnsi="Arial" w:cs="Arial"/>
                <w:sz w:val="22"/>
                <w:szCs w:val="22"/>
              </w:rPr>
              <w:t xml:space="preserve">Yes  </w:t>
            </w:r>
            <w:r w:rsidRPr="009A4F00">
              <w:rPr>
                <w:rFonts w:ascii="Arial" w:hAnsi="Arial" w:cs="Arial"/>
                <w:sz w:val="22"/>
                <w:szCs w:val="22"/>
              </w:rPr>
              <w:br/>
              <w:t xml:space="preserve"> </w:t>
            </w:r>
            <w:r w:rsidRPr="009A4F00">
              <w:rPr>
                <w:rStyle w:val="StyleChar"/>
                <w:rFonts w:ascii="Arial" w:hAnsi="Arial" w:cs="Arial"/>
                <w:szCs w:val="22"/>
              </w:rPr>
              <w:t>Specify Company Name:</w:t>
            </w:r>
            <w:r w:rsidRPr="009A4F00">
              <w:rPr>
                <w:rFonts w:ascii="Arial" w:hAnsi="Arial" w:cs="Arial"/>
                <w:sz w:val="22"/>
                <w:szCs w:val="22"/>
              </w:rPr>
              <w:t xml:space="preserve"> _____________________</w:t>
            </w:r>
          </w:p>
          <w:p w:rsidR="001D1631" w:rsidRPr="00226E27" w:rsidRDefault="009A4F00" w:rsidP="00786F19">
            <w:pPr>
              <w:pStyle w:val="Header"/>
              <w:widowControl/>
              <w:numPr>
                <w:ilvl w:val="0"/>
                <w:numId w:val="20"/>
              </w:numPr>
              <w:tabs>
                <w:tab w:val="clear" w:pos="4680"/>
                <w:tab w:val="clear" w:pos="9360"/>
              </w:tabs>
              <w:autoSpaceDE/>
              <w:autoSpaceDN/>
              <w:spacing w:before="60" w:after="60"/>
              <w:rPr>
                <w:rFonts w:ascii="Arial" w:hAnsi="Arial" w:cs="Arial"/>
                <w:sz w:val="22"/>
                <w:szCs w:val="22"/>
              </w:rPr>
            </w:pPr>
            <w:r w:rsidRPr="009A4F00">
              <w:rPr>
                <w:rFonts w:ascii="Arial" w:hAnsi="Arial" w:cs="Arial"/>
                <w:sz w:val="22"/>
                <w:szCs w:val="22"/>
              </w:rPr>
              <w:t>No</w:t>
            </w:r>
          </w:p>
        </w:tc>
      </w:tr>
    </w:tbl>
    <w:p w:rsidR="003376BD" w:rsidRDefault="003376BD" w:rsidP="008C0054">
      <w:pPr>
        <w:pStyle w:val="ListParagraph"/>
        <w:keepLines/>
        <w:spacing w:after="240"/>
        <w:ind w:left="1440"/>
        <w:rPr>
          <w:rFonts w:ascii="Arial" w:hAnsi="Arial" w:cs="Arial"/>
          <w:sz w:val="22"/>
          <w:szCs w:val="22"/>
        </w:rPr>
      </w:pPr>
    </w:p>
    <w:p w:rsidR="001C2BFC" w:rsidRPr="00226E27" w:rsidRDefault="00276441">
      <w:pPr>
        <w:spacing w:before="180"/>
        <w:ind w:left="648"/>
        <w:rPr>
          <w:rFonts w:ascii="Arial" w:hAnsi="Arial" w:cs="Arial"/>
          <w:b/>
          <w:bCs/>
          <w:sz w:val="22"/>
          <w:szCs w:val="22"/>
        </w:rPr>
      </w:pPr>
      <w:r w:rsidRPr="00226E27">
        <w:rPr>
          <w:rFonts w:ascii="Arial" w:hAnsi="Arial" w:cs="Arial"/>
          <w:b/>
          <w:bCs/>
          <w:sz w:val="22"/>
          <w:szCs w:val="22"/>
        </w:rPr>
        <w:t>4.1.2</w:t>
      </w:r>
      <w:r w:rsidRPr="00226E27">
        <w:rPr>
          <w:rFonts w:ascii="Arial" w:hAnsi="Arial" w:cs="Arial"/>
          <w:b/>
          <w:bCs/>
          <w:sz w:val="22"/>
          <w:szCs w:val="22"/>
        </w:rPr>
        <w:tab/>
      </w:r>
      <w:r w:rsidR="00722ECA" w:rsidRPr="00226E27">
        <w:rPr>
          <w:rFonts w:ascii="Arial" w:hAnsi="Arial" w:cs="Arial"/>
          <w:b/>
          <w:bCs/>
          <w:sz w:val="22"/>
          <w:szCs w:val="22"/>
        </w:rPr>
        <w:t xml:space="preserve">Experience / </w:t>
      </w:r>
      <w:r w:rsidR="001C2BFC" w:rsidRPr="00226E27">
        <w:rPr>
          <w:rFonts w:ascii="Arial" w:hAnsi="Arial" w:cs="Arial"/>
          <w:b/>
          <w:bCs/>
          <w:sz w:val="22"/>
          <w:szCs w:val="22"/>
        </w:rPr>
        <w:t>Vendor References</w:t>
      </w:r>
    </w:p>
    <w:p w:rsidR="001C2BFC" w:rsidRPr="00226E27" w:rsidRDefault="009A4F00">
      <w:pPr>
        <w:spacing w:before="108"/>
        <w:ind w:left="1440" w:right="504"/>
        <w:rPr>
          <w:rFonts w:ascii="Arial" w:hAnsi="Arial" w:cs="Arial"/>
          <w:sz w:val="22"/>
          <w:szCs w:val="22"/>
        </w:rPr>
      </w:pPr>
      <w:r w:rsidRPr="009A4F00">
        <w:rPr>
          <w:rFonts w:ascii="Arial" w:hAnsi="Arial" w:cs="Arial"/>
          <w:sz w:val="22"/>
          <w:szCs w:val="22"/>
        </w:rPr>
        <w:t xml:space="preserve">Selected organizations may be contacted to determine the quality of work performed and personnel assigned to the plan. The results of the reference </w:t>
      </w:r>
      <w:r w:rsidRPr="009A4F00">
        <w:rPr>
          <w:rFonts w:ascii="Arial" w:hAnsi="Arial" w:cs="Arial"/>
          <w:spacing w:val="-2"/>
          <w:sz w:val="22"/>
          <w:szCs w:val="22"/>
        </w:rPr>
        <w:t>check will be provided to reviewers and used in scoring the written proposal.</w:t>
      </w:r>
    </w:p>
    <w:p w:rsidR="008215DA" w:rsidRDefault="008215DA">
      <w:pPr>
        <w:widowControl/>
        <w:autoSpaceDE/>
        <w:autoSpaceDN/>
        <w:rPr>
          <w:rFonts w:ascii="Arial" w:hAnsi="Arial" w:cs="Arial"/>
          <w:spacing w:val="-2"/>
          <w:sz w:val="22"/>
          <w:szCs w:val="22"/>
        </w:rPr>
      </w:pPr>
      <w:r>
        <w:rPr>
          <w:rFonts w:ascii="Arial" w:hAnsi="Arial" w:cs="Arial"/>
          <w:spacing w:val="-2"/>
          <w:sz w:val="22"/>
          <w:szCs w:val="22"/>
        </w:rPr>
        <w:br w:type="page"/>
      </w:r>
    </w:p>
    <w:p w:rsidR="007930EA" w:rsidRPr="00C85AE3" w:rsidRDefault="009A4F00" w:rsidP="00C85AE3">
      <w:pPr>
        <w:pStyle w:val="1"/>
        <w:tabs>
          <w:tab w:val="left" w:pos="1260"/>
        </w:tabs>
        <w:spacing w:before="120" w:beforeAutospacing="0"/>
        <w:ind w:left="1440"/>
        <w:rPr>
          <w:rFonts w:ascii="Arial" w:hAnsi="Arial" w:cs="Arial"/>
          <w:spacing w:val="-2"/>
          <w:sz w:val="22"/>
          <w:szCs w:val="22"/>
        </w:rPr>
      </w:pPr>
      <w:r w:rsidRPr="009A4F00">
        <w:rPr>
          <w:rFonts w:ascii="Arial" w:hAnsi="Arial" w:cs="Arial"/>
          <w:spacing w:val="-2"/>
          <w:sz w:val="22"/>
          <w:szCs w:val="22"/>
        </w:rPr>
        <w:lastRenderedPageBreak/>
        <w:t xml:space="preserve">Complete the following table </w:t>
      </w:r>
      <w:r w:rsidR="00C85AE3">
        <w:rPr>
          <w:rFonts w:ascii="Arial" w:hAnsi="Arial" w:cs="Arial"/>
          <w:spacing w:val="-2"/>
          <w:sz w:val="22"/>
          <w:szCs w:val="22"/>
        </w:rPr>
        <w:t xml:space="preserve">with the number of covered employees </w:t>
      </w:r>
      <w:r w:rsidRPr="009A4F00">
        <w:rPr>
          <w:rFonts w:ascii="Arial" w:hAnsi="Arial" w:cs="Arial"/>
          <w:spacing w:val="-2"/>
          <w:sz w:val="22"/>
          <w:szCs w:val="22"/>
        </w:rPr>
        <w:t>relative to your life insurance book of business:</w:t>
      </w:r>
    </w:p>
    <w:tbl>
      <w:tblPr>
        <w:tblpPr w:leftFromText="180" w:rightFromText="180" w:vertAnchor="text" w:tblpXSpec="center" w:tblpY="1"/>
        <w:tblOverlap w:val="never"/>
        <w:tblW w:w="57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50" w:type="dxa"/>
          <w:right w:w="50" w:type="dxa"/>
        </w:tblCellMar>
        <w:tblLook w:val="0000"/>
      </w:tblPr>
      <w:tblGrid>
        <w:gridCol w:w="1985"/>
        <w:gridCol w:w="1790"/>
        <w:gridCol w:w="1985"/>
      </w:tblGrid>
      <w:tr w:rsidR="007930EA" w:rsidRPr="00226E27" w:rsidTr="00CD1F3F">
        <w:trPr>
          <w:tblCellSpacing w:w="20" w:type="dxa"/>
        </w:trPr>
        <w:tc>
          <w:tcPr>
            <w:tcW w:w="1925" w:type="dxa"/>
            <w:tcMar>
              <w:top w:w="29" w:type="dxa"/>
              <w:left w:w="43" w:type="dxa"/>
              <w:bottom w:w="29" w:type="dxa"/>
              <w:right w:w="43" w:type="dxa"/>
            </w:tcMar>
          </w:tcPr>
          <w:p w:rsidR="007930EA" w:rsidRPr="00C85AE3" w:rsidRDefault="009A4F00" w:rsidP="00DC2A6D">
            <w:pPr>
              <w:adjustRightInd w:val="0"/>
              <w:jc w:val="center"/>
              <w:rPr>
                <w:rFonts w:ascii="Arial" w:hAnsi="Arial" w:cs="Arial"/>
                <w:b/>
                <w:sz w:val="22"/>
                <w:szCs w:val="22"/>
              </w:rPr>
            </w:pPr>
            <w:r w:rsidRPr="00C85AE3">
              <w:rPr>
                <w:rFonts w:ascii="Arial" w:hAnsi="Arial" w:cs="Arial"/>
                <w:b/>
                <w:sz w:val="22"/>
                <w:szCs w:val="22"/>
              </w:rPr>
              <w:t>Number of</w:t>
            </w:r>
            <w:r w:rsidRPr="00C85AE3">
              <w:rPr>
                <w:rFonts w:ascii="Arial" w:hAnsi="Arial" w:cs="Arial"/>
                <w:b/>
                <w:sz w:val="22"/>
                <w:szCs w:val="22"/>
              </w:rPr>
              <w:br/>
              <w:t>Covered EE’s</w:t>
            </w:r>
          </w:p>
        </w:tc>
        <w:tc>
          <w:tcPr>
            <w:tcW w:w="1750" w:type="dxa"/>
            <w:tcMar>
              <w:top w:w="29" w:type="dxa"/>
              <w:left w:w="43" w:type="dxa"/>
              <w:bottom w:w="29" w:type="dxa"/>
              <w:right w:w="43" w:type="dxa"/>
            </w:tcMar>
          </w:tcPr>
          <w:p w:rsidR="007930EA" w:rsidRPr="00226E27" w:rsidRDefault="009A4F00" w:rsidP="00DC2A6D">
            <w:pPr>
              <w:adjustRightInd w:val="0"/>
              <w:jc w:val="center"/>
              <w:rPr>
                <w:rFonts w:ascii="Arial" w:hAnsi="Arial" w:cs="Arial"/>
                <w:sz w:val="22"/>
                <w:szCs w:val="22"/>
              </w:rPr>
            </w:pPr>
            <w:r w:rsidRPr="009A4F00">
              <w:rPr>
                <w:rFonts w:ascii="Arial" w:hAnsi="Arial" w:cs="Arial"/>
                <w:sz w:val="22"/>
                <w:szCs w:val="22"/>
              </w:rPr>
              <w:t>Public Sector Plan Sponsors</w:t>
            </w:r>
          </w:p>
        </w:tc>
        <w:tc>
          <w:tcPr>
            <w:tcW w:w="1925" w:type="dxa"/>
            <w:tcMar>
              <w:top w:w="29" w:type="dxa"/>
              <w:left w:w="43" w:type="dxa"/>
              <w:bottom w:w="29" w:type="dxa"/>
              <w:right w:w="43" w:type="dxa"/>
            </w:tcMar>
          </w:tcPr>
          <w:p w:rsidR="007930EA" w:rsidRPr="00226E27" w:rsidRDefault="009A4F00" w:rsidP="00DC2A6D">
            <w:pPr>
              <w:adjustRightInd w:val="0"/>
              <w:jc w:val="center"/>
              <w:rPr>
                <w:rFonts w:ascii="Arial" w:hAnsi="Arial" w:cs="Arial"/>
                <w:sz w:val="22"/>
                <w:szCs w:val="22"/>
              </w:rPr>
            </w:pPr>
            <w:r w:rsidRPr="009A4F00">
              <w:rPr>
                <w:rFonts w:ascii="Arial" w:hAnsi="Arial" w:cs="Arial"/>
                <w:sz w:val="22"/>
                <w:szCs w:val="22"/>
              </w:rPr>
              <w:t>Other Plan Sponsors</w:t>
            </w:r>
          </w:p>
        </w:tc>
      </w:tr>
      <w:tr w:rsidR="007930EA" w:rsidRPr="00226E27" w:rsidTr="00CD1F3F">
        <w:trPr>
          <w:tblCellSpacing w:w="20" w:type="dxa"/>
        </w:trPr>
        <w:tc>
          <w:tcPr>
            <w:tcW w:w="1925" w:type="dxa"/>
            <w:tcMar>
              <w:top w:w="29" w:type="dxa"/>
              <w:left w:w="43" w:type="dxa"/>
              <w:bottom w:w="29" w:type="dxa"/>
              <w:right w:w="43" w:type="dxa"/>
            </w:tcMar>
          </w:tcPr>
          <w:p w:rsidR="007930EA" w:rsidRPr="00226E27" w:rsidRDefault="009A4F00" w:rsidP="00DC2A6D">
            <w:pPr>
              <w:adjustRightInd w:val="0"/>
              <w:rPr>
                <w:rFonts w:ascii="Arial" w:hAnsi="Arial" w:cs="Arial"/>
                <w:sz w:val="22"/>
                <w:szCs w:val="22"/>
              </w:rPr>
            </w:pPr>
            <w:r w:rsidRPr="009A4F00">
              <w:rPr>
                <w:rFonts w:ascii="Arial" w:hAnsi="Arial" w:cs="Arial"/>
                <w:sz w:val="22"/>
                <w:szCs w:val="22"/>
              </w:rPr>
              <w:t>10,000 +</w:t>
            </w:r>
          </w:p>
        </w:tc>
        <w:tc>
          <w:tcPr>
            <w:tcW w:w="1750" w:type="dxa"/>
            <w:tcMar>
              <w:top w:w="29" w:type="dxa"/>
              <w:left w:w="43" w:type="dxa"/>
              <w:bottom w:w="29" w:type="dxa"/>
              <w:right w:w="43" w:type="dxa"/>
            </w:tcMar>
          </w:tcPr>
          <w:p w:rsidR="007930EA" w:rsidRPr="00226E27" w:rsidRDefault="007930EA" w:rsidP="00DC2A6D">
            <w:pPr>
              <w:adjustRightInd w:val="0"/>
              <w:jc w:val="center"/>
              <w:rPr>
                <w:rFonts w:ascii="Arial" w:hAnsi="Arial" w:cs="Arial"/>
                <w:b/>
                <w:sz w:val="22"/>
                <w:szCs w:val="22"/>
              </w:rPr>
            </w:pPr>
          </w:p>
        </w:tc>
        <w:tc>
          <w:tcPr>
            <w:tcW w:w="1925" w:type="dxa"/>
            <w:tcMar>
              <w:top w:w="29" w:type="dxa"/>
              <w:left w:w="43" w:type="dxa"/>
              <w:bottom w:w="29" w:type="dxa"/>
              <w:right w:w="43" w:type="dxa"/>
            </w:tcMar>
          </w:tcPr>
          <w:p w:rsidR="007930EA" w:rsidRPr="00226E27" w:rsidRDefault="007930EA" w:rsidP="00DC2A6D">
            <w:pPr>
              <w:adjustRightInd w:val="0"/>
              <w:jc w:val="center"/>
              <w:rPr>
                <w:rFonts w:ascii="Arial" w:hAnsi="Arial" w:cs="Arial"/>
                <w:b/>
                <w:sz w:val="22"/>
                <w:szCs w:val="22"/>
              </w:rPr>
            </w:pPr>
          </w:p>
        </w:tc>
      </w:tr>
      <w:tr w:rsidR="007930EA" w:rsidRPr="00226E27" w:rsidTr="00CD1F3F">
        <w:trPr>
          <w:tblCellSpacing w:w="20" w:type="dxa"/>
        </w:trPr>
        <w:tc>
          <w:tcPr>
            <w:tcW w:w="1925" w:type="dxa"/>
            <w:tcMar>
              <w:top w:w="29" w:type="dxa"/>
              <w:left w:w="43" w:type="dxa"/>
              <w:bottom w:w="29" w:type="dxa"/>
              <w:right w:w="43" w:type="dxa"/>
            </w:tcMar>
          </w:tcPr>
          <w:p w:rsidR="007930EA" w:rsidRPr="00226E27" w:rsidRDefault="009A4F00" w:rsidP="00DC2A6D">
            <w:pPr>
              <w:adjustRightInd w:val="0"/>
              <w:rPr>
                <w:rFonts w:ascii="Arial" w:hAnsi="Arial" w:cs="Arial"/>
                <w:sz w:val="22"/>
                <w:szCs w:val="22"/>
              </w:rPr>
            </w:pPr>
            <w:r w:rsidRPr="009A4F00">
              <w:rPr>
                <w:rFonts w:ascii="Arial" w:hAnsi="Arial" w:cs="Arial"/>
                <w:sz w:val="22"/>
                <w:szCs w:val="22"/>
              </w:rPr>
              <w:t>5,000 - 9,999</w:t>
            </w:r>
          </w:p>
        </w:tc>
        <w:tc>
          <w:tcPr>
            <w:tcW w:w="1750" w:type="dxa"/>
            <w:tcMar>
              <w:top w:w="29" w:type="dxa"/>
              <w:left w:w="43" w:type="dxa"/>
              <w:bottom w:w="29" w:type="dxa"/>
              <w:right w:w="43" w:type="dxa"/>
            </w:tcMar>
          </w:tcPr>
          <w:p w:rsidR="007930EA" w:rsidRPr="00226E27" w:rsidRDefault="007930EA" w:rsidP="00DC2A6D">
            <w:pPr>
              <w:adjustRightInd w:val="0"/>
              <w:jc w:val="center"/>
              <w:rPr>
                <w:rFonts w:ascii="Arial" w:hAnsi="Arial" w:cs="Arial"/>
                <w:b/>
                <w:sz w:val="22"/>
                <w:szCs w:val="22"/>
              </w:rPr>
            </w:pPr>
          </w:p>
        </w:tc>
        <w:tc>
          <w:tcPr>
            <w:tcW w:w="1925" w:type="dxa"/>
            <w:tcMar>
              <w:top w:w="29" w:type="dxa"/>
              <w:left w:w="43" w:type="dxa"/>
              <w:bottom w:w="29" w:type="dxa"/>
              <w:right w:w="43" w:type="dxa"/>
            </w:tcMar>
          </w:tcPr>
          <w:p w:rsidR="007930EA" w:rsidRPr="00226E27" w:rsidRDefault="007930EA" w:rsidP="00DC2A6D">
            <w:pPr>
              <w:adjustRightInd w:val="0"/>
              <w:jc w:val="center"/>
              <w:rPr>
                <w:rFonts w:ascii="Arial" w:hAnsi="Arial" w:cs="Arial"/>
                <w:b/>
                <w:sz w:val="22"/>
                <w:szCs w:val="22"/>
              </w:rPr>
            </w:pPr>
          </w:p>
        </w:tc>
      </w:tr>
      <w:tr w:rsidR="007930EA" w:rsidRPr="00226E27" w:rsidTr="00CD1F3F">
        <w:trPr>
          <w:tblCellSpacing w:w="20" w:type="dxa"/>
        </w:trPr>
        <w:tc>
          <w:tcPr>
            <w:tcW w:w="1925" w:type="dxa"/>
            <w:tcMar>
              <w:top w:w="29" w:type="dxa"/>
              <w:left w:w="43" w:type="dxa"/>
              <w:bottom w:w="29" w:type="dxa"/>
              <w:right w:w="43" w:type="dxa"/>
            </w:tcMar>
          </w:tcPr>
          <w:p w:rsidR="007930EA" w:rsidRPr="00226E27" w:rsidRDefault="009A4F00" w:rsidP="00DC2A6D">
            <w:pPr>
              <w:adjustRightInd w:val="0"/>
              <w:rPr>
                <w:rFonts w:ascii="Arial" w:hAnsi="Arial" w:cs="Arial"/>
                <w:sz w:val="22"/>
                <w:szCs w:val="22"/>
              </w:rPr>
            </w:pPr>
            <w:r w:rsidRPr="009A4F00">
              <w:rPr>
                <w:rFonts w:ascii="Arial" w:hAnsi="Arial" w:cs="Arial"/>
                <w:sz w:val="22"/>
                <w:szCs w:val="22"/>
              </w:rPr>
              <w:t>&lt; 4,999</w:t>
            </w:r>
          </w:p>
        </w:tc>
        <w:tc>
          <w:tcPr>
            <w:tcW w:w="1750" w:type="dxa"/>
            <w:tcMar>
              <w:top w:w="29" w:type="dxa"/>
              <w:left w:w="43" w:type="dxa"/>
              <w:bottom w:w="29" w:type="dxa"/>
              <w:right w:w="43" w:type="dxa"/>
            </w:tcMar>
          </w:tcPr>
          <w:p w:rsidR="007930EA" w:rsidRPr="00226E27" w:rsidRDefault="007930EA" w:rsidP="00DC2A6D">
            <w:pPr>
              <w:adjustRightInd w:val="0"/>
              <w:jc w:val="center"/>
              <w:rPr>
                <w:rFonts w:ascii="Arial" w:hAnsi="Arial" w:cs="Arial"/>
                <w:b/>
                <w:sz w:val="22"/>
                <w:szCs w:val="22"/>
              </w:rPr>
            </w:pPr>
          </w:p>
        </w:tc>
        <w:tc>
          <w:tcPr>
            <w:tcW w:w="1925" w:type="dxa"/>
            <w:tcMar>
              <w:top w:w="29" w:type="dxa"/>
              <w:left w:w="43" w:type="dxa"/>
              <w:bottom w:w="29" w:type="dxa"/>
              <w:right w:w="43" w:type="dxa"/>
            </w:tcMar>
          </w:tcPr>
          <w:p w:rsidR="007930EA" w:rsidRPr="00226E27" w:rsidRDefault="007930EA" w:rsidP="00DC2A6D">
            <w:pPr>
              <w:adjustRightInd w:val="0"/>
              <w:jc w:val="center"/>
              <w:rPr>
                <w:rFonts w:ascii="Arial" w:hAnsi="Arial" w:cs="Arial"/>
                <w:b/>
                <w:sz w:val="22"/>
                <w:szCs w:val="22"/>
              </w:rPr>
            </w:pPr>
          </w:p>
        </w:tc>
      </w:tr>
    </w:tbl>
    <w:p w:rsidR="007930EA" w:rsidRPr="00226E27" w:rsidRDefault="007930EA" w:rsidP="007930EA">
      <w:pPr>
        <w:spacing w:before="180"/>
        <w:ind w:left="1440"/>
        <w:rPr>
          <w:rFonts w:ascii="Arial" w:hAnsi="Arial" w:cs="Arial"/>
          <w:spacing w:val="-2"/>
          <w:sz w:val="22"/>
          <w:szCs w:val="22"/>
        </w:rPr>
      </w:pPr>
    </w:p>
    <w:p w:rsidR="007930EA" w:rsidRPr="00226E27" w:rsidRDefault="007930EA" w:rsidP="007930EA">
      <w:pPr>
        <w:spacing w:before="180"/>
        <w:ind w:left="1440"/>
        <w:rPr>
          <w:rFonts w:ascii="Arial" w:hAnsi="Arial" w:cs="Arial"/>
          <w:spacing w:val="-2"/>
          <w:sz w:val="22"/>
          <w:szCs w:val="22"/>
        </w:rPr>
      </w:pPr>
    </w:p>
    <w:p w:rsidR="007930EA" w:rsidRPr="00226E27" w:rsidRDefault="007930EA" w:rsidP="007930EA">
      <w:pPr>
        <w:spacing w:before="180"/>
        <w:ind w:left="1440"/>
        <w:rPr>
          <w:rFonts w:ascii="Arial" w:hAnsi="Arial" w:cs="Arial"/>
          <w:spacing w:val="-2"/>
          <w:sz w:val="22"/>
          <w:szCs w:val="22"/>
        </w:rPr>
      </w:pPr>
    </w:p>
    <w:p w:rsidR="003376BD" w:rsidRDefault="003376BD">
      <w:pPr>
        <w:pStyle w:val="1"/>
        <w:ind w:left="1440"/>
        <w:rPr>
          <w:rFonts w:ascii="Arial" w:hAnsi="Arial" w:cs="Arial"/>
          <w:sz w:val="22"/>
          <w:szCs w:val="22"/>
        </w:rPr>
      </w:pPr>
    </w:p>
    <w:p w:rsidR="007930EA" w:rsidRPr="00226E27" w:rsidRDefault="007930EA" w:rsidP="007930EA">
      <w:pPr>
        <w:spacing w:before="180"/>
        <w:ind w:left="1440"/>
        <w:rPr>
          <w:rFonts w:ascii="Arial" w:hAnsi="Arial" w:cs="Arial"/>
          <w:spacing w:val="-2"/>
          <w:sz w:val="22"/>
          <w:szCs w:val="22"/>
        </w:rPr>
      </w:pPr>
      <w:r w:rsidRPr="00226E27">
        <w:rPr>
          <w:rFonts w:ascii="Arial" w:hAnsi="Arial" w:cs="Arial"/>
          <w:spacing w:val="-2"/>
          <w:sz w:val="22"/>
          <w:szCs w:val="22"/>
        </w:rPr>
        <w:t>List one account with enrollment of at least 10,000 employees for whom your organization provides similar services that has terminated coverage within the last year.  Include the following info</w:t>
      </w:r>
      <w:r w:rsidR="009A4F00" w:rsidRPr="009A4F00">
        <w:rPr>
          <w:rFonts w:ascii="Arial" w:hAnsi="Arial" w:cs="Arial"/>
          <w:spacing w:val="-2"/>
          <w:sz w:val="22"/>
          <w:szCs w:val="22"/>
        </w:rPr>
        <w:t>rmation:</w:t>
      </w:r>
    </w:p>
    <w:p w:rsidR="007930EA" w:rsidRPr="00226E27" w:rsidRDefault="009A4F00" w:rsidP="000D02A3">
      <w:pPr>
        <w:pStyle w:val="BullletIndent"/>
      </w:pPr>
      <w:r w:rsidRPr="009A4F00">
        <w:t>Organization name</w:t>
      </w:r>
    </w:p>
    <w:p w:rsidR="007930EA" w:rsidRPr="00226E27" w:rsidRDefault="009A4F00" w:rsidP="000D02A3">
      <w:pPr>
        <w:pStyle w:val="BullletIndent"/>
      </w:pPr>
      <w:r w:rsidRPr="009A4F00">
        <w:t>Number of members</w:t>
      </w:r>
    </w:p>
    <w:p w:rsidR="007930EA" w:rsidRPr="00226E27" w:rsidRDefault="009A4F00" w:rsidP="000D02A3">
      <w:pPr>
        <w:pStyle w:val="BullletIndent"/>
      </w:pPr>
      <w:r w:rsidRPr="009A4F00">
        <w:t>Plan(s)/services offered through your organization</w:t>
      </w:r>
    </w:p>
    <w:p w:rsidR="007930EA" w:rsidRPr="00226E27" w:rsidRDefault="009A4F00" w:rsidP="000D02A3">
      <w:pPr>
        <w:pStyle w:val="BullletIndent"/>
      </w:pPr>
      <w:r w:rsidRPr="009A4F00">
        <w:t>Name, title, and telephone number of individual who can be contacted</w:t>
      </w:r>
    </w:p>
    <w:p w:rsidR="001C2BFC" w:rsidRPr="00226E27" w:rsidRDefault="009A4F00">
      <w:pPr>
        <w:spacing w:before="180"/>
        <w:ind w:left="1440"/>
        <w:rPr>
          <w:rFonts w:ascii="Arial" w:hAnsi="Arial" w:cs="Arial"/>
          <w:sz w:val="22"/>
          <w:szCs w:val="22"/>
        </w:rPr>
      </w:pPr>
      <w:r w:rsidRPr="009A4F00">
        <w:rPr>
          <w:rFonts w:ascii="Arial" w:hAnsi="Arial" w:cs="Arial"/>
          <w:spacing w:val="-2"/>
          <w:sz w:val="22"/>
          <w:szCs w:val="22"/>
        </w:rPr>
        <w:t>Use the Reference Sheet in Attachment 3 to provide at least three (3) references.</w:t>
      </w:r>
      <w:r w:rsidRPr="009A4F00">
        <w:rPr>
          <w:rFonts w:ascii="Arial" w:hAnsi="Arial" w:cs="Arial"/>
          <w:sz w:val="22"/>
          <w:szCs w:val="22"/>
        </w:rPr>
        <w:t xml:space="preserve"> Each reference must identify the company/</w:t>
      </w:r>
      <w:r w:rsidR="00847575" w:rsidRPr="00847575">
        <w:rPr>
          <w:rFonts w:ascii="Arial" w:hAnsi="Arial" w:cs="Arial"/>
          <w:sz w:val="22"/>
          <w:szCs w:val="22"/>
        </w:rPr>
        <w:t>agency for which you have provided and administered life insurance plans. Detail</w:t>
      </w:r>
      <w:r w:rsidR="005672D0">
        <w:rPr>
          <w:rFonts w:ascii="Arial" w:hAnsi="Arial" w:cs="Arial"/>
          <w:sz w:val="22"/>
          <w:szCs w:val="22"/>
        </w:rPr>
        <w:t>s</w:t>
      </w:r>
      <w:r w:rsidR="00847575" w:rsidRPr="00847575">
        <w:rPr>
          <w:rFonts w:ascii="Arial" w:hAnsi="Arial" w:cs="Arial"/>
          <w:sz w:val="22"/>
          <w:szCs w:val="22"/>
        </w:rPr>
        <w:t xml:space="preserve"> should include the services provided including the number of eligible employees and the number of actual participants and contracts. At least one reference should be a public sector employer plan with 50,000 or more participants.</w:t>
      </w:r>
    </w:p>
    <w:p w:rsidR="001C2BFC" w:rsidRPr="00226E27" w:rsidRDefault="009A4F00">
      <w:pPr>
        <w:spacing w:before="288"/>
        <w:ind w:left="648"/>
        <w:rPr>
          <w:rFonts w:ascii="Arial" w:hAnsi="Arial" w:cs="Arial"/>
          <w:b/>
          <w:bCs/>
          <w:sz w:val="22"/>
          <w:szCs w:val="22"/>
        </w:rPr>
      </w:pPr>
      <w:r w:rsidRPr="009A4F00">
        <w:rPr>
          <w:rFonts w:ascii="Arial" w:hAnsi="Arial" w:cs="Arial"/>
          <w:b/>
          <w:bCs/>
          <w:sz w:val="22"/>
          <w:szCs w:val="22"/>
        </w:rPr>
        <w:t>4.1.3</w:t>
      </w:r>
      <w:r w:rsidRPr="009A4F00">
        <w:rPr>
          <w:rFonts w:ascii="Arial" w:hAnsi="Arial" w:cs="Arial"/>
          <w:b/>
          <w:bCs/>
          <w:sz w:val="22"/>
          <w:szCs w:val="22"/>
        </w:rPr>
        <w:tab/>
        <w:t>Staff Qualifications</w:t>
      </w:r>
    </w:p>
    <w:p w:rsidR="003376BD" w:rsidRDefault="009A4F00" w:rsidP="006D2368">
      <w:pPr>
        <w:spacing w:before="144"/>
        <w:ind w:left="1440" w:right="288"/>
      </w:pPr>
      <w:r w:rsidRPr="009A4F00">
        <w:rPr>
          <w:rFonts w:ascii="Arial" w:hAnsi="Arial" w:cs="Arial"/>
          <w:spacing w:val="-2"/>
          <w:sz w:val="22"/>
          <w:szCs w:val="22"/>
        </w:rPr>
        <w:t>Provide information regarding the staffing levels you propose to provide for the</w:t>
      </w:r>
      <w:r w:rsidRPr="009A4F00">
        <w:rPr>
          <w:rFonts w:ascii="Arial" w:hAnsi="Arial" w:cs="Arial"/>
          <w:sz w:val="22"/>
          <w:szCs w:val="22"/>
        </w:rPr>
        <w:t xml:space="preserve"> Wisconsin program.</w:t>
      </w:r>
    </w:p>
    <w:p w:rsidR="001C2BFC" w:rsidRPr="00226E27" w:rsidRDefault="001C2BFC" w:rsidP="00786F19">
      <w:pPr>
        <w:numPr>
          <w:ilvl w:val="0"/>
          <w:numId w:val="4"/>
        </w:numPr>
        <w:tabs>
          <w:tab w:val="clear" w:pos="2160"/>
          <w:tab w:val="num" w:pos="1917"/>
        </w:tabs>
        <w:spacing w:before="252"/>
        <w:ind w:left="1899" w:right="144" w:hanging="450"/>
        <w:rPr>
          <w:rFonts w:ascii="Arial" w:hAnsi="Arial" w:cs="Arial"/>
          <w:sz w:val="22"/>
          <w:szCs w:val="22"/>
        </w:rPr>
      </w:pPr>
      <w:r w:rsidRPr="00226E27">
        <w:rPr>
          <w:rFonts w:ascii="Arial" w:hAnsi="Arial" w:cs="Arial"/>
          <w:sz w:val="22"/>
          <w:szCs w:val="22"/>
        </w:rPr>
        <w:t xml:space="preserve">Identify key staff members who would have </w:t>
      </w:r>
      <w:proofErr w:type="spellStart"/>
      <w:r w:rsidRPr="00226E27">
        <w:rPr>
          <w:rFonts w:ascii="Arial" w:hAnsi="Arial" w:cs="Arial"/>
          <w:sz w:val="22"/>
          <w:szCs w:val="22"/>
        </w:rPr>
        <w:t>day</w:t>
      </w:r>
      <w:r w:rsidR="002614BB" w:rsidRPr="00226E27">
        <w:rPr>
          <w:rFonts w:ascii="Arial" w:hAnsi="Arial" w:cs="Arial"/>
          <w:sz w:val="22"/>
          <w:szCs w:val="22"/>
        </w:rPr>
        <w:noBreakHyphen/>
      </w:r>
      <w:r w:rsidRPr="00226E27">
        <w:rPr>
          <w:rFonts w:ascii="Arial" w:hAnsi="Arial" w:cs="Arial"/>
          <w:sz w:val="22"/>
          <w:szCs w:val="22"/>
        </w:rPr>
        <w:t>to</w:t>
      </w:r>
      <w:r w:rsidR="002614BB" w:rsidRPr="00226E27">
        <w:rPr>
          <w:rFonts w:ascii="Arial" w:hAnsi="Arial" w:cs="Arial"/>
          <w:sz w:val="22"/>
          <w:szCs w:val="22"/>
        </w:rPr>
        <w:noBreakHyphen/>
      </w:r>
      <w:r w:rsidRPr="00226E27">
        <w:rPr>
          <w:rFonts w:ascii="Arial" w:hAnsi="Arial" w:cs="Arial"/>
          <w:sz w:val="22"/>
          <w:szCs w:val="22"/>
        </w:rPr>
        <w:t>day</w:t>
      </w:r>
      <w:proofErr w:type="spellEnd"/>
      <w:r w:rsidRPr="00226E27">
        <w:rPr>
          <w:rFonts w:ascii="Arial" w:hAnsi="Arial" w:cs="Arial"/>
          <w:sz w:val="22"/>
          <w:szCs w:val="22"/>
        </w:rPr>
        <w:t xml:space="preserve"> contacts with the Department. Identify their respective duties and scope of authority for each of the key staff assigned to the plan.</w:t>
      </w:r>
    </w:p>
    <w:p w:rsidR="001C2BFC" w:rsidRPr="00226E27" w:rsidRDefault="009A4F00" w:rsidP="00786F19">
      <w:pPr>
        <w:numPr>
          <w:ilvl w:val="0"/>
          <w:numId w:val="4"/>
        </w:numPr>
        <w:tabs>
          <w:tab w:val="clear" w:pos="2160"/>
          <w:tab w:val="num" w:pos="1917"/>
        </w:tabs>
        <w:spacing w:before="252"/>
        <w:ind w:left="1899" w:right="360" w:hanging="450"/>
        <w:rPr>
          <w:rFonts w:ascii="Arial" w:hAnsi="Arial" w:cs="Arial"/>
          <w:sz w:val="22"/>
          <w:szCs w:val="22"/>
        </w:rPr>
      </w:pPr>
      <w:r w:rsidRPr="009A4F00">
        <w:rPr>
          <w:rFonts w:ascii="Arial" w:hAnsi="Arial" w:cs="Arial"/>
          <w:sz w:val="22"/>
          <w:szCs w:val="22"/>
        </w:rPr>
        <w:t>Include references and resumes of key staff describing their education and work experience with respect to group life insurance programs.</w:t>
      </w:r>
    </w:p>
    <w:p w:rsidR="001C2BFC" w:rsidRPr="00226E27" w:rsidRDefault="009A4F00" w:rsidP="00786F19">
      <w:pPr>
        <w:numPr>
          <w:ilvl w:val="0"/>
          <w:numId w:val="4"/>
        </w:numPr>
        <w:tabs>
          <w:tab w:val="clear" w:pos="2160"/>
          <w:tab w:val="num" w:pos="1917"/>
        </w:tabs>
        <w:spacing w:before="252"/>
        <w:ind w:left="1899" w:right="72" w:hanging="450"/>
        <w:rPr>
          <w:rFonts w:ascii="Arial" w:hAnsi="Arial" w:cs="Arial"/>
          <w:sz w:val="22"/>
          <w:szCs w:val="22"/>
        </w:rPr>
      </w:pPr>
      <w:r w:rsidRPr="009A4F00">
        <w:rPr>
          <w:rFonts w:ascii="Arial" w:hAnsi="Arial" w:cs="Arial"/>
          <w:sz w:val="22"/>
          <w:szCs w:val="22"/>
        </w:rPr>
        <w:t>Include detailed information about staff that would be responsible in each of the following areas: actuarial evaluation, customer service including service to participa</w:t>
      </w:r>
      <w:r w:rsidR="00847575" w:rsidRPr="00847575">
        <w:rPr>
          <w:rFonts w:ascii="Arial" w:hAnsi="Arial" w:cs="Arial"/>
          <w:sz w:val="22"/>
          <w:szCs w:val="22"/>
        </w:rPr>
        <w:t>ting employers, enrollments, claims processing, information technology and data processing, investments, marketing, accounts, and legal services.</w:t>
      </w:r>
    </w:p>
    <w:p w:rsidR="001C2BFC" w:rsidRPr="00226E27" w:rsidRDefault="009A4F00" w:rsidP="00786F19">
      <w:pPr>
        <w:numPr>
          <w:ilvl w:val="0"/>
          <w:numId w:val="4"/>
        </w:numPr>
        <w:tabs>
          <w:tab w:val="clear" w:pos="2160"/>
          <w:tab w:val="num" w:pos="1917"/>
        </w:tabs>
        <w:spacing w:before="252"/>
        <w:ind w:left="1899" w:hanging="450"/>
        <w:rPr>
          <w:rFonts w:ascii="Arial" w:hAnsi="Arial" w:cs="Arial"/>
          <w:sz w:val="22"/>
          <w:szCs w:val="22"/>
        </w:rPr>
      </w:pPr>
      <w:r w:rsidRPr="009A4F00">
        <w:rPr>
          <w:rFonts w:ascii="Arial" w:hAnsi="Arial" w:cs="Arial"/>
          <w:sz w:val="22"/>
          <w:szCs w:val="22"/>
        </w:rPr>
        <w:t>Provide an organizational chart or charts that indicate current or proposed positions assigned to the Wisconsi</w:t>
      </w:r>
      <w:r w:rsidR="00847575" w:rsidRPr="00847575">
        <w:rPr>
          <w:rFonts w:ascii="Arial" w:hAnsi="Arial" w:cs="Arial"/>
          <w:sz w:val="22"/>
          <w:szCs w:val="22"/>
        </w:rPr>
        <w:t>n plan, at the local and home office level.</w:t>
      </w:r>
    </w:p>
    <w:p w:rsidR="001C2BFC" w:rsidRPr="00226E27" w:rsidRDefault="009A4F00">
      <w:pPr>
        <w:spacing w:before="252"/>
        <w:ind w:left="1440" w:right="72"/>
        <w:rPr>
          <w:rFonts w:ascii="Arial" w:hAnsi="Arial" w:cs="Arial"/>
          <w:sz w:val="22"/>
          <w:szCs w:val="22"/>
        </w:rPr>
      </w:pPr>
      <w:r w:rsidRPr="009A4F00">
        <w:rPr>
          <w:rFonts w:ascii="Arial" w:hAnsi="Arial" w:cs="Arial"/>
          <w:spacing w:val="-2"/>
          <w:sz w:val="22"/>
          <w:szCs w:val="22"/>
        </w:rPr>
        <w:t>Your response to this item will establish the standard for all staff assigned to this</w:t>
      </w:r>
      <w:r w:rsidRPr="009A4F00">
        <w:rPr>
          <w:rFonts w:ascii="Arial" w:hAnsi="Arial" w:cs="Arial"/>
          <w:sz w:val="22"/>
          <w:szCs w:val="22"/>
        </w:rPr>
        <w:t xml:space="preserve"> RFP.</w:t>
      </w:r>
    </w:p>
    <w:p w:rsidR="001C2BFC" w:rsidRPr="00226E27" w:rsidRDefault="009A4F00">
      <w:pPr>
        <w:spacing w:before="180" w:line="360" w:lineRule="auto"/>
        <w:ind w:left="648"/>
        <w:rPr>
          <w:rFonts w:ascii="Arial" w:hAnsi="Arial" w:cs="Arial"/>
          <w:b/>
          <w:bCs/>
          <w:sz w:val="22"/>
          <w:szCs w:val="22"/>
        </w:rPr>
      </w:pPr>
      <w:r w:rsidRPr="009A4F00">
        <w:rPr>
          <w:rFonts w:ascii="Arial" w:hAnsi="Arial" w:cs="Arial"/>
          <w:b/>
          <w:bCs/>
          <w:sz w:val="22"/>
          <w:szCs w:val="22"/>
        </w:rPr>
        <w:lastRenderedPageBreak/>
        <w:t>4.1.4</w:t>
      </w:r>
      <w:r w:rsidRPr="009A4F00">
        <w:rPr>
          <w:rFonts w:ascii="Arial" w:hAnsi="Arial" w:cs="Arial"/>
          <w:b/>
          <w:bCs/>
          <w:sz w:val="22"/>
          <w:szCs w:val="22"/>
        </w:rPr>
        <w:tab/>
        <w:t>Financial Stability Documentation</w:t>
      </w:r>
    </w:p>
    <w:p w:rsidR="001C2BFC" w:rsidRPr="00226E27" w:rsidRDefault="009A4F00">
      <w:pPr>
        <w:ind w:left="1440" w:right="144"/>
        <w:rPr>
          <w:rFonts w:ascii="Arial" w:hAnsi="Arial" w:cs="Arial"/>
          <w:sz w:val="22"/>
          <w:szCs w:val="22"/>
        </w:rPr>
      </w:pPr>
      <w:r w:rsidRPr="009A4F00">
        <w:rPr>
          <w:rFonts w:ascii="Arial" w:hAnsi="Arial" w:cs="Arial"/>
          <w:sz w:val="22"/>
          <w:szCs w:val="22"/>
        </w:rPr>
        <w:t xml:space="preserve">Vendors responding to this RFP must be able to substantiate their financial stability. Furnish a copy of your </w:t>
      </w:r>
      <w:r w:rsidR="00847575" w:rsidRPr="00847575">
        <w:rPr>
          <w:rFonts w:ascii="Arial" w:hAnsi="Arial" w:cs="Arial"/>
          <w:sz w:val="22"/>
          <w:szCs w:val="22"/>
        </w:rPr>
        <w:t xml:space="preserve">latest annual report and your most recent audited financial statements. Include, at a minimum, a Balance Sheet and a Profit and Loss Statement, together with the name and address of the bank(s) with which you conduct business and the public accounting firm(s) that audit your financial statements. </w:t>
      </w:r>
      <w:r w:rsidR="00847575" w:rsidRPr="00847575">
        <w:rPr>
          <w:rFonts w:ascii="Arial" w:hAnsi="Arial" w:cs="Arial"/>
          <w:spacing w:val="-2"/>
          <w:sz w:val="22"/>
          <w:szCs w:val="22"/>
        </w:rPr>
        <w:t>The Department reserves the right to request additional information to verify the</w:t>
      </w:r>
      <w:r w:rsidR="00847575" w:rsidRPr="00847575">
        <w:rPr>
          <w:rFonts w:ascii="Arial" w:hAnsi="Arial" w:cs="Arial"/>
          <w:sz w:val="22"/>
          <w:szCs w:val="22"/>
        </w:rPr>
        <w:t xml:space="preserve"> vendor</w:t>
      </w:r>
      <w:r w:rsidR="00847575" w:rsidRPr="00847575">
        <w:rPr>
          <w:rFonts w:ascii="Arial" w:hAnsi="Arial" w:cs="Arial"/>
          <w:sz w:val="22"/>
          <w:szCs w:val="22"/>
          <w:vertAlign w:val="superscript"/>
        </w:rPr>
        <w:t>’</w:t>
      </w:r>
      <w:r w:rsidR="00847575" w:rsidRPr="00847575">
        <w:rPr>
          <w:rFonts w:ascii="Arial" w:hAnsi="Arial" w:cs="Arial"/>
          <w:sz w:val="22"/>
          <w:szCs w:val="22"/>
        </w:rPr>
        <w:t>s financial status.</w:t>
      </w:r>
    </w:p>
    <w:p w:rsidR="001C2BFC" w:rsidRPr="00226E27" w:rsidRDefault="009A4F00" w:rsidP="00276441">
      <w:pPr>
        <w:keepNext/>
        <w:tabs>
          <w:tab w:val="left" w:pos="720"/>
        </w:tabs>
        <w:spacing w:before="648"/>
        <w:rPr>
          <w:rFonts w:ascii="Arial" w:hAnsi="Arial" w:cs="Arial"/>
          <w:b/>
          <w:bCs/>
          <w:sz w:val="22"/>
          <w:szCs w:val="22"/>
        </w:rPr>
      </w:pPr>
      <w:r w:rsidRPr="009A4F00">
        <w:rPr>
          <w:rFonts w:ascii="Arial" w:hAnsi="Arial" w:cs="Arial"/>
          <w:b/>
          <w:bCs/>
          <w:sz w:val="22"/>
          <w:szCs w:val="22"/>
        </w:rPr>
        <w:t>4.2</w:t>
      </w:r>
      <w:r w:rsidRPr="009A4F00">
        <w:rPr>
          <w:rFonts w:ascii="Arial" w:hAnsi="Arial" w:cs="Arial"/>
          <w:b/>
          <w:bCs/>
          <w:sz w:val="22"/>
          <w:szCs w:val="22"/>
        </w:rPr>
        <w:tab/>
        <w:t>Technical Questions</w:t>
      </w:r>
    </w:p>
    <w:p w:rsidR="001C2BFC" w:rsidRPr="00226E27" w:rsidRDefault="009A4F00" w:rsidP="00276441">
      <w:pPr>
        <w:spacing w:before="252"/>
        <w:ind w:left="720" w:right="72"/>
        <w:rPr>
          <w:rFonts w:ascii="Arial" w:hAnsi="Arial" w:cs="Arial"/>
          <w:i/>
          <w:iCs/>
          <w:sz w:val="22"/>
          <w:szCs w:val="22"/>
        </w:rPr>
      </w:pPr>
      <w:r>
        <w:rPr>
          <w:rFonts w:ascii="Arial" w:hAnsi="Arial" w:cs="Arial"/>
          <w:i/>
          <w:iCs/>
          <w:sz w:val="22"/>
          <w:szCs w:val="22"/>
        </w:rPr>
        <w:t>Appendix C. includes, but is not limited to, the functions and services that the Insurer of the State of Wisconsin Public Employers Group Life Insurance Program must provide. Appendices A &amp; B provide a program history and outline of current benefits. The vendor must provide a written response that reflects the vendor’s understanding of the stated requirements, procedures used to ensure the requirements will be met and the vendor’s current operating environment and experience in providing the required services. Proposals may include alternatives to current procedures, reports, etc. as is deemed appropriate to ensure the effective and efficient administration of the contract.</w:t>
      </w:r>
    </w:p>
    <w:p w:rsidR="001C2BFC" w:rsidRPr="00226E27" w:rsidRDefault="009A4F00" w:rsidP="00276441">
      <w:pPr>
        <w:spacing w:before="144"/>
        <w:ind w:left="720" w:right="144"/>
        <w:rPr>
          <w:rFonts w:ascii="Arial" w:hAnsi="Arial" w:cs="Arial"/>
          <w:i/>
          <w:iCs/>
          <w:sz w:val="22"/>
          <w:szCs w:val="22"/>
        </w:rPr>
      </w:pPr>
      <w:r>
        <w:rPr>
          <w:rFonts w:ascii="Arial" w:hAnsi="Arial" w:cs="Arial"/>
          <w:i/>
          <w:iCs/>
          <w:sz w:val="22"/>
          <w:szCs w:val="22"/>
        </w:rPr>
        <w:t>Scoring will be based on the quality of the approach and the ability of the respondent to meet the needs of the Program.</w:t>
      </w:r>
    </w:p>
    <w:p w:rsidR="001C2BFC" w:rsidRPr="00226E27" w:rsidRDefault="009A4F00">
      <w:pPr>
        <w:spacing w:before="252"/>
        <w:ind w:left="648"/>
        <w:rPr>
          <w:rFonts w:ascii="Arial" w:hAnsi="Arial" w:cs="Arial"/>
          <w:b/>
          <w:bCs/>
          <w:sz w:val="22"/>
          <w:szCs w:val="22"/>
        </w:rPr>
      </w:pPr>
      <w:r w:rsidRPr="009A4F00">
        <w:rPr>
          <w:rFonts w:ascii="Arial" w:hAnsi="Arial" w:cs="Arial"/>
          <w:b/>
          <w:bCs/>
          <w:sz w:val="22"/>
          <w:szCs w:val="22"/>
        </w:rPr>
        <w:t>4.2.1</w:t>
      </w:r>
      <w:r w:rsidRPr="009A4F00">
        <w:rPr>
          <w:rFonts w:ascii="Arial" w:hAnsi="Arial" w:cs="Arial"/>
          <w:b/>
          <w:bCs/>
          <w:sz w:val="22"/>
          <w:szCs w:val="22"/>
        </w:rPr>
        <w:tab/>
        <w:t>Program Administration</w:t>
      </w:r>
    </w:p>
    <w:p w:rsidR="001C2BFC" w:rsidRPr="00226E27" w:rsidRDefault="009A4F00">
      <w:pPr>
        <w:spacing w:before="216"/>
        <w:ind w:left="1440" w:right="216"/>
        <w:rPr>
          <w:rFonts w:ascii="Arial" w:hAnsi="Arial" w:cs="Arial"/>
          <w:sz w:val="22"/>
          <w:szCs w:val="22"/>
        </w:rPr>
      </w:pPr>
      <w:r w:rsidRPr="009A4F00">
        <w:rPr>
          <w:rFonts w:ascii="Arial" w:hAnsi="Arial" w:cs="Arial"/>
          <w:spacing w:val="-2"/>
          <w:sz w:val="22"/>
          <w:szCs w:val="22"/>
        </w:rPr>
        <w:t>The vendor must have the ability to administer the life program, respond to and</w:t>
      </w:r>
      <w:r w:rsidRPr="009A4F00">
        <w:rPr>
          <w:rFonts w:ascii="Arial" w:hAnsi="Arial" w:cs="Arial"/>
          <w:sz w:val="22"/>
          <w:szCs w:val="22"/>
        </w:rPr>
        <w:t xml:space="preserve"> maintain compliance with applicable laws, regulations, rules and policies and provide efficient and effective liaison with the </w:t>
      </w:r>
      <w:r w:rsidR="00847575" w:rsidRPr="00847575">
        <w:rPr>
          <w:rFonts w:ascii="Arial" w:hAnsi="Arial" w:cs="Arial"/>
          <w:sz w:val="22"/>
          <w:szCs w:val="22"/>
        </w:rPr>
        <w:t>Department. The Insurer must provide services to about 707 participating local employers and 55 state agencies, including UW campuses. Employers may require periodic assistance and training in life insurance policies and procedures.</w:t>
      </w:r>
    </w:p>
    <w:p w:rsidR="001C2BFC" w:rsidRPr="00226E27" w:rsidRDefault="009A4F00" w:rsidP="00786F19">
      <w:pPr>
        <w:numPr>
          <w:ilvl w:val="0"/>
          <w:numId w:val="5"/>
        </w:numPr>
        <w:spacing w:before="288"/>
        <w:ind w:right="504"/>
        <w:rPr>
          <w:rFonts w:ascii="Arial" w:hAnsi="Arial" w:cs="Arial"/>
          <w:sz w:val="22"/>
          <w:szCs w:val="22"/>
        </w:rPr>
      </w:pPr>
      <w:r w:rsidRPr="009A4F00">
        <w:rPr>
          <w:rFonts w:ascii="Arial" w:hAnsi="Arial" w:cs="Arial"/>
          <w:sz w:val="22"/>
          <w:szCs w:val="22"/>
        </w:rPr>
        <w:t>Provide details of your experience servicing programs with multiple employers with a wide variety of payroll systems. Include a list of similar programs with multiple employers and multiple payroll systems that are currently being serviced by your company.</w:t>
      </w:r>
    </w:p>
    <w:p w:rsidR="001C2BFC" w:rsidRPr="00226E27" w:rsidRDefault="009A4F00" w:rsidP="00786F19">
      <w:pPr>
        <w:numPr>
          <w:ilvl w:val="0"/>
          <w:numId w:val="5"/>
        </w:numPr>
        <w:spacing w:before="216"/>
        <w:ind w:right="144"/>
        <w:rPr>
          <w:rFonts w:ascii="Arial" w:hAnsi="Arial" w:cs="Arial"/>
          <w:sz w:val="22"/>
          <w:szCs w:val="22"/>
        </w:rPr>
      </w:pPr>
      <w:r w:rsidRPr="009A4F00">
        <w:rPr>
          <w:rFonts w:ascii="Arial" w:hAnsi="Arial" w:cs="Arial"/>
          <w:sz w:val="22"/>
          <w:szCs w:val="22"/>
        </w:rPr>
        <w:t>Describe your experience with plans providing post</w:t>
      </w:r>
      <w:r w:rsidRPr="009A4F00">
        <w:rPr>
          <w:rFonts w:ascii="Arial" w:hAnsi="Arial" w:cs="Arial"/>
          <w:sz w:val="22"/>
          <w:szCs w:val="22"/>
        </w:rPr>
        <w:noBreakHyphen/>
        <w:t>retirement life insurance benefits. Provide specific examples, clients served, and details regarding these programs.</w:t>
      </w:r>
    </w:p>
    <w:p w:rsidR="001C2BFC" w:rsidRPr="00226E27" w:rsidRDefault="009A4F00" w:rsidP="00786F19">
      <w:pPr>
        <w:numPr>
          <w:ilvl w:val="0"/>
          <w:numId w:val="5"/>
        </w:numPr>
        <w:spacing w:before="180"/>
        <w:ind w:left="1836" w:hanging="396"/>
        <w:rPr>
          <w:rFonts w:ascii="Arial" w:hAnsi="Arial" w:cs="Arial"/>
          <w:sz w:val="22"/>
          <w:szCs w:val="22"/>
        </w:rPr>
      </w:pPr>
      <w:r w:rsidRPr="009A4F00">
        <w:rPr>
          <w:rFonts w:ascii="Arial" w:hAnsi="Arial" w:cs="Arial"/>
          <w:sz w:val="22"/>
          <w:szCs w:val="22"/>
        </w:rPr>
        <w:t>In each of the areas listed below, describe your company</w:t>
      </w:r>
      <w:r w:rsidRPr="00430C90">
        <w:rPr>
          <w:rFonts w:ascii="Arial" w:hAnsi="Arial" w:cs="Arial"/>
          <w:sz w:val="22"/>
          <w:szCs w:val="22"/>
        </w:rPr>
        <w:t>’</w:t>
      </w:r>
      <w:r w:rsidRPr="009A4F00">
        <w:rPr>
          <w:rFonts w:ascii="Arial" w:hAnsi="Arial" w:cs="Arial"/>
          <w:sz w:val="22"/>
          <w:szCs w:val="22"/>
        </w:rPr>
        <w:t>s:</w:t>
      </w:r>
    </w:p>
    <w:p w:rsidR="001C2BFC" w:rsidRPr="00226E27" w:rsidRDefault="009A4F00" w:rsidP="00430C90">
      <w:pPr>
        <w:pStyle w:val="BullletIndent"/>
      </w:pPr>
      <w:r w:rsidRPr="009A4F00">
        <w:t>Current administrative procedures,</w:t>
      </w:r>
    </w:p>
    <w:p w:rsidR="001C2BFC" w:rsidRPr="00226E27" w:rsidRDefault="009A4F00" w:rsidP="00430C90">
      <w:pPr>
        <w:pStyle w:val="BullletIndent"/>
      </w:pPr>
      <w:r w:rsidRPr="009A4F00">
        <w:t>Past experience,</w:t>
      </w:r>
    </w:p>
    <w:p w:rsidR="001C2BFC" w:rsidRPr="00226E27" w:rsidRDefault="009A4F00" w:rsidP="00430C90">
      <w:pPr>
        <w:pStyle w:val="BullletIndent"/>
      </w:pPr>
      <w:r w:rsidRPr="009A4F00">
        <w:t>Current volume of transactions, and</w:t>
      </w:r>
    </w:p>
    <w:p w:rsidR="001C2BFC" w:rsidRPr="00226E27" w:rsidRDefault="009A4F00" w:rsidP="00430C90">
      <w:pPr>
        <w:pStyle w:val="BullletIndent"/>
      </w:pPr>
      <w:r w:rsidRPr="009A4F00">
        <w:t>System changes that will be necessary in order to administer the Wisconsin program</w:t>
      </w:r>
    </w:p>
    <w:p w:rsidR="001C2BFC" w:rsidRPr="00226E27" w:rsidRDefault="009A4F00" w:rsidP="00786F19">
      <w:pPr>
        <w:numPr>
          <w:ilvl w:val="0"/>
          <w:numId w:val="6"/>
        </w:numPr>
        <w:tabs>
          <w:tab w:val="clear" w:pos="3240"/>
          <w:tab w:val="num" w:pos="2691"/>
        </w:tabs>
        <w:spacing w:before="240" w:after="120"/>
        <w:ind w:left="2678" w:hanging="374"/>
        <w:rPr>
          <w:rFonts w:ascii="Arial" w:hAnsi="Arial" w:cs="Arial"/>
          <w:sz w:val="22"/>
          <w:szCs w:val="22"/>
        </w:rPr>
      </w:pPr>
      <w:r w:rsidRPr="009A4F00">
        <w:rPr>
          <w:rFonts w:ascii="Arial" w:hAnsi="Arial" w:cs="Arial"/>
          <w:sz w:val="22"/>
          <w:szCs w:val="22"/>
        </w:rPr>
        <w:lastRenderedPageBreak/>
        <w:t>Enrollment processing</w:t>
      </w:r>
    </w:p>
    <w:p w:rsidR="001C2BFC" w:rsidRPr="00226E27" w:rsidRDefault="009A4F00" w:rsidP="00430C90">
      <w:pPr>
        <w:pStyle w:val="Dash"/>
      </w:pPr>
      <w:r w:rsidRPr="009A4F00">
        <w:t>New enrollments</w:t>
      </w:r>
    </w:p>
    <w:p w:rsidR="001C2BFC" w:rsidRPr="00226E27" w:rsidRDefault="009A4F00" w:rsidP="00430C90">
      <w:pPr>
        <w:pStyle w:val="Dash"/>
      </w:pPr>
      <w:r w:rsidRPr="009A4F00">
        <w:t>Continuing enrollment when employee changes employer or retires</w:t>
      </w:r>
    </w:p>
    <w:p w:rsidR="001C2BFC" w:rsidRPr="00226E27" w:rsidRDefault="009A4F00" w:rsidP="00430C90">
      <w:pPr>
        <w:pStyle w:val="Dash"/>
      </w:pPr>
      <w:r w:rsidRPr="009A4F00">
        <w:t>Underwriting late enrollments</w:t>
      </w:r>
    </w:p>
    <w:p w:rsidR="00F4590C" w:rsidRPr="00226E27" w:rsidRDefault="009A4F00" w:rsidP="00430C90">
      <w:pPr>
        <w:pStyle w:val="Dash"/>
      </w:pPr>
      <w:r w:rsidRPr="009A4F00">
        <w:t>Conversion policies</w:t>
      </w:r>
    </w:p>
    <w:p w:rsidR="001C2BFC" w:rsidRPr="00226E27" w:rsidRDefault="009A4F00" w:rsidP="00786F19">
      <w:pPr>
        <w:numPr>
          <w:ilvl w:val="0"/>
          <w:numId w:val="6"/>
        </w:numPr>
        <w:tabs>
          <w:tab w:val="clear" w:pos="3240"/>
          <w:tab w:val="num" w:pos="2691"/>
        </w:tabs>
        <w:spacing w:before="240" w:after="120"/>
        <w:ind w:left="2678" w:hanging="374"/>
        <w:rPr>
          <w:rFonts w:ascii="Arial" w:hAnsi="Arial" w:cs="Arial"/>
          <w:sz w:val="22"/>
          <w:szCs w:val="22"/>
        </w:rPr>
      </w:pPr>
      <w:r w:rsidRPr="009A4F00">
        <w:rPr>
          <w:rFonts w:ascii="Arial" w:hAnsi="Arial" w:cs="Arial"/>
          <w:sz w:val="22"/>
          <w:szCs w:val="22"/>
        </w:rPr>
        <w:t>Claims Processing</w:t>
      </w:r>
    </w:p>
    <w:p w:rsidR="001C2BFC" w:rsidRPr="00226E27" w:rsidRDefault="009A4F00" w:rsidP="00430C90">
      <w:pPr>
        <w:pStyle w:val="Dash"/>
      </w:pPr>
      <w:r w:rsidRPr="009A4F00">
        <w:t>Death benefits</w:t>
      </w:r>
    </w:p>
    <w:p w:rsidR="001C2BFC" w:rsidRPr="00226E27" w:rsidRDefault="009A4F00" w:rsidP="00430C90">
      <w:pPr>
        <w:pStyle w:val="Dash"/>
      </w:pPr>
      <w:r w:rsidRPr="009A4F00">
        <w:t>Accidental Death and Dismemberment</w:t>
      </w:r>
    </w:p>
    <w:p w:rsidR="001C2BFC" w:rsidRPr="00226E27" w:rsidRDefault="009A4F00" w:rsidP="00430C90">
      <w:pPr>
        <w:pStyle w:val="Dash"/>
      </w:pPr>
      <w:r w:rsidRPr="009A4F00">
        <w:t>Waiver of premium in periods of disability</w:t>
      </w:r>
    </w:p>
    <w:p w:rsidR="001C2BFC" w:rsidRPr="00226E27" w:rsidRDefault="001C2BFC" w:rsidP="00786F19">
      <w:pPr>
        <w:numPr>
          <w:ilvl w:val="0"/>
          <w:numId w:val="6"/>
        </w:numPr>
        <w:tabs>
          <w:tab w:val="clear" w:pos="3240"/>
          <w:tab w:val="num" w:pos="2691"/>
        </w:tabs>
        <w:spacing w:before="240" w:after="120"/>
        <w:ind w:left="2678" w:hanging="374"/>
        <w:rPr>
          <w:rFonts w:ascii="Arial" w:hAnsi="Arial" w:cs="Arial"/>
          <w:sz w:val="22"/>
          <w:szCs w:val="22"/>
        </w:rPr>
      </w:pPr>
      <w:r w:rsidRPr="00226E27">
        <w:rPr>
          <w:rFonts w:ascii="Arial" w:hAnsi="Arial" w:cs="Arial"/>
          <w:sz w:val="22"/>
          <w:szCs w:val="22"/>
        </w:rPr>
        <w:t>Maintenance of plan records</w:t>
      </w:r>
    </w:p>
    <w:p w:rsidR="001C2BFC" w:rsidRPr="00226E27" w:rsidRDefault="009A4F00" w:rsidP="00430C90">
      <w:pPr>
        <w:pStyle w:val="Dash"/>
      </w:pPr>
      <w:r w:rsidRPr="009A4F00">
        <w:t>Individuals’ enrollment, coverage, premium payment and claims history</w:t>
      </w:r>
    </w:p>
    <w:p w:rsidR="001C2BFC" w:rsidRPr="00226E27" w:rsidRDefault="009A4F00" w:rsidP="00430C90">
      <w:pPr>
        <w:pStyle w:val="Dash"/>
      </w:pPr>
      <w:r w:rsidRPr="009A4F00">
        <w:t>Premium remittance by employer</w:t>
      </w:r>
    </w:p>
    <w:p w:rsidR="001C2BFC" w:rsidRPr="00226E27" w:rsidRDefault="009A4F00" w:rsidP="00430C90">
      <w:pPr>
        <w:pStyle w:val="Dash"/>
      </w:pPr>
      <w:r w:rsidRPr="009A4F00">
        <w:t>Claims experience by employer</w:t>
      </w:r>
    </w:p>
    <w:p w:rsidR="001C2BFC" w:rsidRPr="00226E27" w:rsidRDefault="009A4F00" w:rsidP="00430C90">
      <w:pPr>
        <w:pStyle w:val="Dash"/>
      </w:pPr>
      <w:r w:rsidRPr="009A4F00">
        <w:t>Administrative expenses</w:t>
      </w:r>
    </w:p>
    <w:p w:rsidR="001C2BFC" w:rsidRPr="00226E27" w:rsidRDefault="009A4F00" w:rsidP="00430C90">
      <w:pPr>
        <w:pStyle w:val="Dash"/>
      </w:pPr>
      <w:r w:rsidRPr="009A4F00">
        <w:t>Investment credits</w:t>
      </w:r>
    </w:p>
    <w:p w:rsidR="001C2BFC" w:rsidRPr="00226E27" w:rsidRDefault="009A4F00" w:rsidP="00430C90">
      <w:pPr>
        <w:pStyle w:val="Dash"/>
      </w:pPr>
      <w:r w:rsidRPr="009A4F00">
        <w:t>Reserves balances</w:t>
      </w:r>
    </w:p>
    <w:p w:rsidR="001C2BFC" w:rsidRPr="00226E27" w:rsidRDefault="009A4F00" w:rsidP="00430C90">
      <w:pPr>
        <w:pStyle w:val="Dash"/>
      </w:pPr>
      <w:r w:rsidRPr="009A4F00">
        <w:t>Tax records</w:t>
      </w:r>
    </w:p>
    <w:p w:rsidR="001C2BFC" w:rsidRPr="00226E27" w:rsidRDefault="009A4F00" w:rsidP="00786F19">
      <w:pPr>
        <w:numPr>
          <w:ilvl w:val="0"/>
          <w:numId w:val="6"/>
        </w:numPr>
        <w:tabs>
          <w:tab w:val="clear" w:pos="3240"/>
          <w:tab w:val="num" w:pos="2691"/>
        </w:tabs>
        <w:spacing w:before="240" w:after="120"/>
        <w:ind w:left="2678" w:hanging="374"/>
        <w:rPr>
          <w:rFonts w:ascii="Arial" w:hAnsi="Arial" w:cs="Arial"/>
          <w:sz w:val="22"/>
          <w:szCs w:val="22"/>
        </w:rPr>
      </w:pPr>
      <w:r w:rsidRPr="009A4F00">
        <w:rPr>
          <w:rFonts w:ascii="Arial" w:hAnsi="Arial" w:cs="Arial"/>
          <w:sz w:val="22"/>
          <w:szCs w:val="22"/>
        </w:rPr>
        <w:t>Benefits Payable Before Death</w:t>
      </w:r>
    </w:p>
    <w:p w:rsidR="001C2BFC" w:rsidRPr="00226E27" w:rsidRDefault="009A4F00" w:rsidP="00430C90">
      <w:pPr>
        <w:pStyle w:val="Dash"/>
      </w:pPr>
      <w:r w:rsidRPr="009A4F00">
        <w:t>A Living Benefit provision. (Include information about how the benefit payment is determined. Are these benefits discounted?)</w:t>
      </w:r>
    </w:p>
    <w:p w:rsidR="001C2BFC" w:rsidRPr="00226E27" w:rsidRDefault="009A4F00" w:rsidP="00430C90">
      <w:pPr>
        <w:pStyle w:val="Dash"/>
      </w:pPr>
      <w:r w:rsidRPr="009A4F00">
        <w:t>A Life to Health or Long</w:t>
      </w:r>
      <w:r w:rsidR="005672D0">
        <w:t xml:space="preserve"> </w:t>
      </w:r>
      <w:r w:rsidRPr="009A4F00">
        <w:t xml:space="preserve">Term Care </w:t>
      </w:r>
      <w:r w:rsidR="005672D0">
        <w:t xml:space="preserve">(LTC) </w:t>
      </w:r>
      <w:r w:rsidRPr="009A4F00">
        <w:t xml:space="preserve">insurance benefit. </w:t>
      </w:r>
      <w:r w:rsidR="00847575" w:rsidRPr="00847575">
        <w:rPr>
          <w:spacing w:val="-2"/>
        </w:rPr>
        <w:t>(Converting value of life insurance to pay health and/or</w:t>
      </w:r>
      <w:r w:rsidR="00847575" w:rsidRPr="00847575">
        <w:t xml:space="preserve"> </w:t>
      </w:r>
      <w:r w:rsidR="005672D0">
        <w:t>LTC</w:t>
      </w:r>
      <w:r w:rsidR="00847575" w:rsidRPr="00847575">
        <w:t xml:space="preserve"> insurance premiums.)</w:t>
      </w:r>
    </w:p>
    <w:p w:rsidR="001C2BFC" w:rsidRPr="00226E27" w:rsidRDefault="009A4F00" w:rsidP="00786F19">
      <w:pPr>
        <w:numPr>
          <w:ilvl w:val="0"/>
          <w:numId w:val="5"/>
        </w:numPr>
        <w:spacing w:before="180"/>
        <w:ind w:left="1836" w:hanging="396"/>
        <w:rPr>
          <w:rFonts w:ascii="Arial" w:hAnsi="Arial" w:cs="Arial"/>
          <w:sz w:val="22"/>
          <w:szCs w:val="22"/>
        </w:rPr>
      </w:pPr>
      <w:r w:rsidRPr="009A4F00">
        <w:rPr>
          <w:rFonts w:ascii="Arial" w:hAnsi="Arial" w:cs="Arial"/>
          <w:sz w:val="22"/>
          <w:szCs w:val="22"/>
        </w:rPr>
        <w:t>Business Recovery</w:t>
      </w:r>
    </w:p>
    <w:p w:rsidR="001C2BFC" w:rsidRPr="00226E27" w:rsidRDefault="009A4F00" w:rsidP="00546D14">
      <w:pPr>
        <w:tabs>
          <w:tab w:val="num" w:pos="1800"/>
        </w:tabs>
        <w:spacing w:before="72"/>
        <w:ind w:left="1800"/>
        <w:rPr>
          <w:rFonts w:ascii="Arial" w:hAnsi="Arial" w:cs="Arial"/>
          <w:sz w:val="22"/>
          <w:szCs w:val="22"/>
        </w:rPr>
      </w:pPr>
      <w:r w:rsidRPr="009A4F00">
        <w:rPr>
          <w:rFonts w:ascii="Arial" w:hAnsi="Arial" w:cs="Arial"/>
          <w:sz w:val="22"/>
          <w:szCs w:val="22"/>
        </w:rPr>
        <w:t xml:space="preserve">Provide a </w:t>
      </w:r>
      <w:proofErr w:type="spellStart"/>
      <w:r w:rsidRPr="009A4F00">
        <w:rPr>
          <w:rFonts w:ascii="Arial" w:hAnsi="Arial" w:cs="Arial"/>
          <w:sz w:val="22"/>
          <w:szCs w:val="22"/>
        </w:rPr>
        <w:t>high</w:t>
      </w:r>
      <w:r w:rsidRPr="009A4F00">
        <w:rPr>
          <w:rFonts w:ascii="Arial" w:hAnsi="Arial" w:cs="Arial"/>
          <w:sz w:val="22"/>
          <w:szCs w:val="22"/>
        </w:rPr>
        <w:noBreakHyphen/>
        <w:t>level</w:t>
      </w:r>
      <w:proofErr w:type="spellEnd"/>
      <w:r w:rsidRPr="009A4F00">
        <w:rPr>
          <w:rFonts w:ascii="Arial" w:hAnsi="Arial" w:cs="Arial"/>
          <w:sz w:val="22"/>
          <w:szCs w:val="22"/>
        </w:rPr>
        <w:t xml:space="preserve"> overview of a business resumption plan in the event of an emergency, such as natural disaster, temporary staffing, (e.g. strike), etc. Include contingency plans for continuation o</w:t>
      </w:r>
      <w:r w:rsidR="00847575" w:rsidRPr="00847575">
        <w:rPr>
          <w:rFonts w:ascii="Arial" w:hAnsi="Arial" w:cs="Arial"/>
          <w:sz w:val="22"/>
          <w:szCs w:val="22"/>
        </w:rPr>
        <w:t>f all business functions during an emergency, including a summary of the provisions for backup and recovery of all electronic information systems.</w:t>
      </w:r>
    </w:p>
    <w:p w:rsidR="001C2BFC" w:rsidRPr="00226E27" w:rsidRDefault="009A4F00" w:rsidP="00786F19">
      <w:pPr>
        <w:numPr>
          <w:ilvl w:val="0"/>
          <w:numId w:val="5"/>
        </w:numPr>
        <w:spacing w:before="180"/>
        <w:ind w:left="1836" w:hanging="396"/>
        <w:rPr>
          <w:rFonts w:ascii="Arial" w:hAnsi="Arial" w:cs="Arial"/>
          <w:sz w:val="22"/>
          <w:szCs w:val="22"/>
        </w:rPr>
      </w:pPr>
      <w:r w:rsidRPr="009A4F00">
        <w:rPr>
          <w:rFonts w:ascii="Arial" w:hAnsi="Arial" w:cs="Arial"/>
          <w:sz w:val="22"/>
          <w:szCs w:val="22"/>
        </w:rPr>
        <w:t>Turnover Plan</w:t>
      </w:r>
    </w:p>
    <w:p w:rsidR="001C2BFC" w:rsidRPr="00226E27" w:rsidRDefault="000D02A3" w:rsidP="00546D14">
      <w:pPr>
        <w:tabs>
          <w:tab w:val="num" w:pos="1800"/>
        </w:tabs>
        <w:spacing w:before="72"/>
        <w:ind w:left="1800"/>
        <w:rPr>
          <w:rFonts w:ascii="Arial" w:hAnsi="Arial" w:cs="Arial"/>
          <w:sz w:val="22"/>
          <w:szCs w:val="22"/>
        </w:rPr>
      </w:pPr>
      <w:r>
        <w:rPr>
          <w:rFonts w:ascii="Arial" w:hAnsi="Arial" w:cs="Arial"/>
          <w:sz w:val="22"/>
          <w:szCs w:val="22"/>
        </w:rPr>
        <w:t>Provide a high-</w:t>
      </w:r>
      <w:r w:rsidR="009A4F00" w:rsidRPr="009A4F00">
        <w:rPr>
          <w:rFonts w:ascii="Arial" w:hAnsi="Arial" w:cs="Arial"/>
          <w:sz w:val="22"/>
          <w:szCs w:val="22"/>
        </w:rPr>
        <w:t>level summary of the steps that would be taken to insurance a smooth transitio</w:t>
      </w:r>
      <w:r w:rsidR="00847575" w:rsidRPr="00847575">
        <w:rPr>
          <w:rFonts w:ascii="Arial" w:hAnsi="Arial" w:cs="Arial"/>
          <w:sz w:val="22"/>
          <w:szCs w:val="22"/>
        </w:rPr>
        <w:t>n to a successor Insurer at the end of a contract period or in the event of contract default. Include the activities necessary for an orderly and controlled transition, the time</w:t>
      </w:r>
      <w:r w:rsidR="00847575" w:rsidRPr="00847575">
        <w:rPr>
          <w:rFonts w:ascii="Arial" w:hAnsi="Arial" w:cs="Arial"/>
          <w:sz w:val="22"/>
          <w:szCs w:val="22"/>
        </w:rPr>
        <w:noBreakHyphen/>
        <w:t>frame required for such a transition, the key business areas that would be involved, and considerations required for the turnover of plan records to the successor Insurer.</w:t>
      </w:r>
    </w:p>
    <w:p w:rsidR="001C2BFC" w:rsidRPr="00226E27" w:rsidRDefault="009A4F00" w:rsidP="00430C90">
      <w:pPr>
        <w:tabs>
          <w:tab w:val="left" w:pos="144"/>
        </w:tabs>
        <w:spacing w:before="240"/>
        <w:ind w:left="648"/>
        <w:rPr>
          <w:rFonts w:ascii="Arial" w:hAnsi="Arial" w:cs="Arial"/>
          <w:b/>
          <w:bCs/>
          <w:sz w:val="22"/>
          <w:szCs w:val="22"/>
        </w:rPr>
      </w:pPr>
      <w:r w:rsidRPr="009A4F00">
        <w:rPr>
          <w:rFonts w:ascii="Arial" w:hAnsi="Arial" w:cs="Arial"/>
          <w:b/>
          <w:bCs/>
          <w:sz w:val="22"/>
          <w:szCs w:val="22"/>
        </w:rPr>
        <w:t>4.2.2</w:t>
      </w:r>
      <w:r w:rsidRPr="009A4F00">
        <w:rPr>
          <w:rFonts w:ascii="Arial" w:hAnsi="Arial" w:cs="Arial"/>
          <w:b/>
          <w:bCs/>
          <w:sz w:val="22"/>
          <w:szCs w:val="22"/>
        </w:rPr>
        <w:tab/>
        <w:t>Customer Service</w:t>
      </w:r>
    </w:p>
    <w:p w:rsidR="003376BD" w:rsidRDefault="009A4F00" w:rsidP="00786F19">
      <w:pPr>
        <w:numPr>
          <w:ilvl w:val="0"/>
          <w:numId w:val="8"/>
        </w:numPr>
        <w:tabs>
          <w:tab w:val="clear" w:pos="1800"/>
        </w:tabs>
        <w:spacing w:before="120" w:after="160"/>
        <w:ind w:left="1843" w:right="144" w:hanging="403"/>
        <w:rPr>
          <w:rFonts w:ascii="Arial" w:hAnsi="Arial" w:cs="Arial"/>
          <w:sz w:val="22"/>
          <w:szCs w:val="22"/>
        </w:rPr>
      </w:pPr>
      <w:r w:rsidRPr="009A4F00">
        <w:rPr>
          <w:rFonts w:ascii="Arial" w:hAnsi="Arial" w:cs="Arial"/>
          <w:sz w:val="22"/>
          <w:szCs w:val="22"/>
        </w:rPr>
        <w:t>Describe your firm’s procedures regarding routing of telephone, e</w:t>
      </w:r>
      <w:r w:rsidRPr="009A4F00">
        <w:rPr>
          <w:rFonts w:ascii="Arial" w:hAnsi="Arial" w:cs="Arial"/>
          <w:sz w:val="22"/>
          <w:szCs w:val="22"/>
        </w:rPr>
        <w:noBreakHyphen/>
        <w:t>mail, FAX, and written inquiries and complaints from employers and participants.</w:t>
      </w:r>
    </w:p>
    <w:p w:rsidR="00B8161C" w:rsidRDefault="00B8161C" w:rsidP="00786F19">
      <w:pPr>
        <w:numPr>
          <w:ilvl w:val="0"/>
          <w:numId w:val="8"/>
        </w:numPr>
        <w:tabs>
          <w:tab w:val="clear" w:pos="1800"/>
        </w:tabs>
        <w:spacing w:before="120" w:after="160"/>
        <w:ind w:right="144" w:hanging="360"/>
        <w:rPr>
          <w:rFonts w:ascii="Arial" w:hAnsi="Arial" w:cs="Arial"/>
          <w:sz w:val="22"/>
          <w:szCs w:val="22"/>
        </w:rPr>
      </w:pPr>
      <w:r w:rsidRPr="009A4F00">
        <w:rPr>
          <w:rFonts w:ascii="Arial" w:hAnsi="Arial" w:cs="Arial"/>
          <w:sz w:val="22"/>
          <w:szCs w:val="22"/>
        </w:rPr>
        <w:t xml:space="preserve">What </w:t>
      </w:r>
      <w:proofErr w:type="gramStart"/>
      <w:r w:rsidRPr="009A4F00">
        <w:rPr>
          <w:rFonts w:ascii="Arial" w:hAnsi="Arial" w:cs="Arial"/>
          <w:sz w:val="22"/>
          <w:szCs w:val="22"/>
        </w:rPr>
        <w:t>staff are</w:t>
      </w:r>
      <w:proofErr w:type="gramEnd"/>
      <w:r w:rsidRPr="009A4F00">
        <w:rPr>
          <w:rFonts w:ascii="Arial" w:hAnsi="Arial" w:cs="Arial"/>
          <w:sz w:val="22"/>
          <w:szCs w:val="22"/>
        </w:rPr>
        <w:t xml:space="preserve"> assigned to respond to these inquiries? Where are they </w:t>
      </w:r>
      <w:r w:rsidRPr="009A4F00">
        <w:rPr>
          <w:rFonts w:ascii="Arial" w:hAnsi="Arial" w:cs="Arial"/>
          <w:sz w:val="22"/>
          <w:szCs w:val="22"/>
        </w:rPr>
        <w:lastRenderedPageBreak/>
        <w:t>located?</w:t>
      </w:r>
    </w:p>
    <w:p w:rsidR="00B8161C" w:rsidRPr="00226E27" w:rsidRDefault="00B8161C" w:rsidP="00786F19">
      <w:pPr>
        <w:numPr>
          <w:ilvl w:val="0"/>
          <w:numId w:val="8"/>
        </w:numPr>
        <w:tabs>
          <w:tab w:val="clear" w:pos="1800"/>
        </w:tabs>
        <w:spacing w:before="120" w:after="160"/>
        <w:ind w:right="144" w:hanging="360"/>
        <w:rPr>
          <w:rFonts w:ascii="Arial" w:hAnsi="Arial" w:cs="Arial"/>
          <w:sz w:val="22"/>
          <w:szCs w:val="22"/>
        </w:rPr>
      </w:pPr>
      <w:r w:rsidRPr="009A4F00">
        <w:rPr>
          <w:rFonts w:ascii="Arial" w:hAnsi="Arial" w:cs="Arial"/>
          <w:sz w:val="22"/>
          <w:szCs w:val="22"/>
        </w:rPr>
        <w:t>How do you propose to train staff on the specifics of the WPE Program? Provide sample mat</w:t>
      </w:r>
      <w:r w:rsidRPr="00847575">
        <w:rPr>
          <w:rFonts w:ascii="Arial" w:hAnsi="Arial" w:cs="Arial"/>
          <w:sz w:val="22"/>
          <w:szCs w:val="22"/>
        </w:rPr>
        <w:t>erials.</w:t>
      </w:r>
    </w:p>
    <w:p w:rsidR="00B8161C" w:rsidRPr="00226E27" w:rsidRDefault="00B8161C" w:rsidP="00786F19">
      <w:pPr>
        <w:numPr>
          <w:ilvl w:val="0"/>
          <w:numId w:val="8"/>
        </w:numPr>
        <w:tabs>
          <w:tab w:val="clear" w:pos="1800"/>
        </w:tabs>
        <w:spacing w:before="120" w:after="160"/>
        <w:ind w:right="144" w:hanging="360"/>
        <w:rPr>
          <w:rFonts w:ascii="Arial" w:hAnsi="Arial" w:cs="Arial"/>
          <w:sz w:val="22"/>
          <w:szCs w:val="22"/>
        </w:rPr>
      </w:pPr>
      <w:r w:rsidRPr="009A4F00">
        <w:rPr>
          <w:rFonts w:ascii="Arial" w:hAnsi="Arial" w:cs="Arial"/>
          <w:sz w:val="22"/>
          <w:szCs w:val="22"/>
        </w:rPr>
        <w:t>What is their authority to resolve problems?</w:t>
      </w:r>
    </w:p>
    <w:p w:rsidR="00B8161C" w:rsidRPr="00226E27" w:rsidRDefault="00B8161C" w:rsidP="00786F19">
      <w:pPr>
        <w:numPr>
          <w:ilvl w:val="0"/>
          <w:numId w:val="8"/>
        </w:numPr>
        <w:tabs>
          <w:tab w:val="clear" w:pos="1800"/>
        </w:tabs>
        <w:spacing w:before="120" w:after="160"/>
        <w:ind w:right="144" w:hanging="360"/>
        <w:rPr>
          <w:rFonts w:ascii="Arial" w:hAnsi="Arial" w:cs="Arial"/>
          <w:sz w:val="22"/>
          <w:szCs w:val="22"/>
        </w:rPr>
      </w:pPr>
      <w:r w:rsidRPr="009A4F00">
        <w:rPr>
          <w:rFonts w:ascii="Arial" w:hAnsi="Arial" w:cs="Arial"/>
          <w:sz w:val="22"/>
          <w:szCs w:val="22"/>
        </w:rPr>
        <w:t>What is the normal turn</w:t>
      </w:r>
      <w:r w:rsidRPr="009A4F00">
        <w:rPr>
          <w:rFonts w:ascii="Arial" w:hAnsi="Arial" w:cs="Arial"/>
          <w:sz w:val="22"/>
          <w:szCs w:val="22"/>
        </w:rPr>
        <w:noBreakHyphen/>
        <w:t>around time for each type of inquiry?</w:t>
      </w:r>
    </w:p>
    <w:p w:rsidR="00B8161C" w:rsidRDefault="00B8161C" w:rsidP="00786F19">
      <w:pPr>
        <w:numPr>
          <w:ilvl w:val="0"/>
          <w:numId w:val="8"/>
        </w:numPr>
        <w:tabs>
          <w:tab w:val="clear" w:pos="1800"/>
        </w:tabs>
        <w:spacing w:before="120" w:after="160"/>
        <w:ind w:right="144" w:hanging="360"/>
        <w:rPr>
          <w:rFonts w:ascii="Arial" w:hAnsi="Arial" w:cs="Arial"/>
          <w:sz w:val="22"/>
          <w:szCs w:val="22"/>
        </w:rPr>
      </w:pPr>
      <w:r w:rsidRPr="009A4F00">
        <w:rPr>
          <w:rFonts w:ascii="Arial" w:hAnsi="Arial" w:cs="Arial"/>
          <w:sz w:val="22"/>
          <w:szCs w:val="22"/>
        </w:rPr>
        <w:t>Describe any special arrangements you would make to provide customer service for the WPE Program.</w:t>
      </w:r>
    </w:p>
    <w:p w:rsidR="00B8161C" w:rsidRPr="00B8161C" w:rsidRDefault="00B8161C" w:rsidP="00786F19">
      <w:pPr>
        <w:numPr>
          <w:ilvl w:val="0"/>
          <w:numId w:val="8"/>
        </w:numPr>
        <w:tabs>
          <w:tab w:val="clear" w:pos="1800"/>
        </w:tabs>
        <w:spacing w:before="120" w:after="160"/>
        <w:ind w:right="144" w:hanging="360"/>
        <w:rPr>
          <w:rFonts w:ascii="Arial" w:hAnsi="Arial" w:cs="Arial"/>
          <w:sz w:val="22"/>
          <w:szCs w:val="22"/>
        </w:rPr>
      </w:pPr>
      <w:r w:rsidRPr="00B8161C">
        <w:rPr>
          <w:rFonts w:ascii="Arial" w:hAnsi="Arial" w:cs="Arial"/>
          <w:sz w:val="22"/>
          <w:szCs w:val="22"/>
        </w:rPr>
        <w:t xml:space="preserve">Would your firm establish a local Madison area office? If not, where would program administration, including claims processing, </w:t>
      </w:r>
      <w:r>
        <w:rPr>
          <w:rFonts w:ascii="Arial" w:hAnsi="Arial" w:cs="Arial"/>
          <w:sz w:val="22"/>
          <w:szCs w:val="22"/>
        </w:rPr>
        <w:t xml:space="preserve">billing, and customer service </w:t>
      </w:r>
      <w:r w:rsidRPr="00B8161C">
        <w:rPr>
          <w:rFonts w:ascii="Arial" w:hAnsi="Arial" w:cs="Arial"/>
          <w:sz w:val="22"/>
          <w:szCs w:val="22"/>
        </w:rPr>
        <w:t>be carried out? If you have or will establish a local office, which tasks will be performed there?</w:t>
      </w:r>
    </w:p>
    <w:p w:rsidR="001C2BFC" w:rsidRPr="00CB4417" w:rsidRDefault="009A4F00" w:rsidP="00786F19">
      <w:pPr>
        <w:numPr>
          <w:ilvl w:val="0"/>
          <w:numId w:val="8"/>
        </w:numPr>
        <w:tabs>
          <w:tab w:val="clear" w:pos="1800"/>
        </w:tabs>
        <w:spacing w:before="120" w:after="160"/>
        <w:ind w:right="144" w:hanging="360"/>
        <w:rPr>
          <w:rFonts w:ascii="Arial" w:hAnsi="Arial" w:cs="Arial"/>
          <w:sz w:val="22"/>
          <w:szCs w:val="22"/>
        </w:rPr>
      </w:pPr>
      <w:r w:rsidRPr="009A4F00">
        <w:rPr>
          <w:rFonts w:ascii="Arial" w:hAnsi="Arial" w:cs="Arial"/>
          <w:sz w:val="22"/>
          <w:szCs w:val="22"/>
        </w:rPr>
        <w:t>Do you agree to provide a toll free number to the plan sponsor and participants to handle claims or other service issues?  Provide the geographic location, the hours of operation, staff, and types of inquiries that this staff will resolve.</w:t>
      </w:r>
    </w:p>
    <w:p w:rsidR="00430C90" w:rsidRPr="00CB4417" w:rsidRDefault="009A4F00" w:rsidP="00786F19">
      <w:pPr>
        <w:widowControl/>
        <w:numPr>
          <w:ilvl w:val="0"/>
          <w:numId w:val="8"/>
        </w:numPr>
        <w:tabs>
          <w:tab w:val="clear" w:pos="1800"/>
        </w:tabs>
        <w:autoSpaceDE/>
        <w:autoSpaceDN/>
        <w:spacing w:before="120" w:after="160"/>
        <w:ind w:right="144" w:hanging="360"/>
        <w:rPr>
          <w:rFonts w:ascii="Arial" w:hAnsi="Arial" w:cs="Arial"/>
          <w:sz w:val="22"/>
          <w:szCs w:val="22"/>
        </w:rPr>
      </w:pPr>
      <w:r w:rsidRPr="00CB4417">
        <w:rPr>
          <w:rFonts w:ascii="Arial" w:hAnsi="Arial" w:cs="Arial"/>
          <w:sz w:val="22"/>
          <w:szCs w:val="22"/>
        </w:rPr>
        <w:t>Please indicate which feature</w:t>
      </w:r>
      <w:r w:rsidR="00CB4417" w:rsidRPr="00CB4417">
        <w:rPr>
          <w:rFonts w:ascii="Arial" w:hAnsi="Arial" w:cs="Arial"/>
          <w:sz w:val="22"/>
          <w:szCs w:val="22"/>
        </w:rPr>
        <w:t>s are available on your website: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0"/>
        <w:gridCol w:w="1170"/>
        <w:gridCol w:w="1188"/>
      </w:tblGrid>
      <w:tr w:rsidR="004B5624" w:rsidRPr="00226E27" w:rsidTr="0052027A">
        <w:trPr>
          <w:trHeight w:hRule="exact" w:val="433"/>
          <w:jc w:val="center"/>
        </w:trPr>
        <w:tc>
          <w:tcPr>
            <w:tcW w:w="6390" w:type="dxa"/>
            <w:shd w:val="clear" w:color="auto" w:fill="000000"/>
            <w:vAlign w:val="center"/>
          </w:tcPr>
          <w:p w:rsidR="004B5624" w:rsidRPr="00226E27" w:rsidRDefault="009A4F00" w:rsidP="00DC2A6D">
            <w:pPr>
              <w:pStyle w:val="Header"/>
              <w:rPr>
                <w:rFonts w:ascii="Arial" w:hAnsi="Arial" w:cs="Arial"/>
                <w:b/>
                <w:bCs/>
                <w:color w:val="FFFFFF"/>
                <w:sz w:val="22"/>
                <w:szCs w:val="22"/>
              </w:rPr>
            </w:pPr>
            <w:r w:rsidRPr="009A4F00">
              <w:rPr>
                <w:rFonts w:ascii="Arial" w:hAnsi="Arial" w:cs="Arial"/>
                <w:b/>
                <w:bCs/>
                <w:color w:val="FFFFFF"/>
                <w:sz w:val="22"/>
                <w:szCs w:val="22"/>
              </w:rPr>
              <w:t xml:space="preserve">Member Can: </w:t>
            </w:r>
          </w:p>
        </w:tc>
        <w:tc>
          <w:tcPr>
            <w:tcW w:w="1170" w:type="dxa"/>
            <w:shd w:val="clear" w:color="auto" w:fill="000000"/>
          </w:tcPr>
          <w:p w:rsidR="004B5624" w:rsidRPr="00226E27" w:rsidRDefault="009A4F00" w:rsidP="00DC2A6D">
            <w:pPr>
              <w:pStyle w:val="QI-1"/>
              <w:ind w:left="0" w:firstLine="0"/>
              <w:jc w:val="center"/>
              <w:rPr>
                <w:rFonts w:ascii="Arial" w:hAnsi="Arial" w:cs="Arial"/>
                <w:bCs/>
                <w:color w:val="FFFFFF"/>
                <w:szCs w:val="22"/>
              </w:rPr>
            </w:pPr>
            <w:r w:rsidRPr="009A4F00">
              <w:rPr>
                <w:rFonts w:ascii="Arial" w:hAnsi="Arial" w:cs="Arial"/>
                <w:bCs/>
                <w:color w:val="FFFFFF"/>
                <w:szCs w:val="22"/>
              </w:rPr>
              <w:t>Yes</w:t>
            </w:r>
          </w:p>
        </w:tc>
        <w:tc>
          <w:tcPr>
            <w:tcW w:w="1188" w:type="dxa"/>
            <w:shd w:val="clear" w:color="auto" w:fill="000000"/>
          </w:tcPr>
          <w:p w:rsidR="004B5624" w:rsidRPr="00226E27" w:rsidRDefault="009A4F00" w:rsidP="00DC2A6D">
            <w:pPr>
              <w:pStyle w:val="QI-1"/>
              <w:ind w:left="0" w:firstLine="0"/>
              <w:jc w:val="center"/>
              <w:rPr>
                <w:rFonts w:ascii="Arial" w:hAnsi="Arial" w:cs="Arial"/>
                <w:bCs/>
                <w:color w:val="FFFFFF"/>
                <w:szCs w:val="22"/>
              </w:rPr>
            </w:pPr>
            <w:r w:rsidRPr="009A4F00">
              <w:rPr>
                <w:rFonts w:ascii="Arial" w:hAnsi="Arial" w:cs="Arial"/>
                <w:bCs/>
                <w:color w:val="FFFFFF"/>
                <w:szCs w:val="22"/>
              </w:rPr>
              <w:t>No</w:t>
            </w: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Personal account information</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Personal claim  information and status tracking</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Report start and end dates of a disability</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Initiate a claim online</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Print out (or request) forms/applications</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Verify eligibility</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E-mail a question</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EOB</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Borders>
              <w:bottom w:val="single" w:sz="4" w:space="0" w:color="auto"/>
            </w:tcBorders>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 xml:space="preserve">Other? </w:t>
            </w:r>
          </w:p>
        </w:tc>
        <w:tc>
          <w:tcPr>
            <w:tcW w:w="1170" w:type="dxa"/>
            <w:tcBorders>
              <w:bottom w:val="single" w:sz="4" w:space="0" w:color="auto"/>
            </w:tcBorders>
          </w:tcPr>
          <w:p w:rsidR="004B5624" w:rsidRPr="00226E27" w:rsidRDefault="004B5624" w:rsidP="00DC2A6D">
            <w:pPr>
              <w:pStyle w:val="Header"/>
              <w:rPr>
                <w:rFonts w:ascii="Arial" w:hAnsi="Arial" w:cs="Arial"/>
                <w:sz w:val="22"/>
                <w:szCs w:val="22"/>
              </w:rPr>
            </w:pPr>
          </w:p>
        </w:tc>
        <w:tc>
          <w:tcPr>
            <w:tcW w:w="1188" w:type="dxa"/>
            <w:tcBorders>
              <w:bottom w:val="single" w:sz="4" w:space="0" w:color="auto"/>
            </w:tcBorders>
          </w:tcPr>
          <w:p w:rsidR="004B5624" w:rsidRPr="00226E27" w:rsidRDefault="004B5624" w:rsidP="00DC2A6D">
            <w:pPr>
              <w:pStyle w:val="Header"/>
              <w:rPr>
                <w:rFonts w:ascii="Arial" w:hAnsi="Arial" w:cs="Arial"/>
                <w:sz w:val="22"/>
                <w:szCs w:val="22"/>
              </w:rPr>
            </w:pPr>
          </w:p>
        </w:tc>
      </w:tr>
      <w:tr w:rsidR="004B5624" w:rsidRPr="00226E27" w:rsidTr="0052027A">
        <w:trPr>
          <w:trHeight w:hRule="exact" w:val="370"/>
          <w:jc w:val="center"/>
        </w:trPr>
        <w:tc>
          <w:tcPr>
            <w:tcW w:w="6390" w:type="dxa"/>
            <w:shd w:val="clear" w:color="auto" w:fill="000000"/>
            <w:vAlign w:val="center"/>
          </w:tcPr>
          <w:p w:rsidR="004B5624" w:rsidRPr="00226E27" w:rsidRDefault="009A4F00" w:rsidP="00DC2A6D">
            <w:pPr>
              <w:pStyle w:val="Header"/>
              <w:rPr>
                <w:rFonts w:ascii="Arial" w:hAnsi="Arial" w:cs="Arial"/>
                <w:b/>
                <w:bCs/>
                <w:color w:val="FFFFFF"/>
                <w:sz w:val="22"/>
                <w:szCs w:val="22"/>
              </w:rPr>
            </w:pPr>
            <w:r w:rsidRPr="009A4F00">
              <w:rPr>
                <w:rFonts w:ascii="Arial" w:hAnsi="Arial" w:cs="Arial"/>
                <w:b/>
                <w:bCs/>
                <w:color w:val="FFFFFF"/>
                <w:sz w:val="22"/>
                <w:szCs w:val="22"/>
              </w:rPr>
              <w:t>Employer Can:</w:t>
            </w:r>
          </w:p>
        </w:tc>
        <w:tc>
          <w:tcPr>
            <w:tcW w:w="1170" w:type="dxa"/>
            <w:shd w:val="clear" w:color="auto" w:fill="000000"/>
          </w:tcPr>
          <w:p w:rsidR="004B5624" w:rsidRPr="00226E27" w:rsidRDefault="009A4F00" w:rsidP="00DC2A6D">
            <w:pPr>
              <w:pStyle w:val="QI-1"/>
              <w:ind w:left="0" w:firstLine="0"/>
              <w:jc w:val="center"/>
              <w:rPr>
                <w:rFonts w:ascii="Arial" w:hAnsi="Arial" w:cs="Arial"/>
                <w:bCs/>
                <w:color w:val="FFFFFF"/>
                <w:szCs w:val="22"/>
              </w:rPr>
            </w:pPr>
            <w:r w:rsidRPr="009A4F00">
              <w:rPr>
                <w:rFonts w:ascii="Arial" w:hAnsi="Arial" w:cs="Arial"/>
                <w:bCs/>
                <w:color w:val="FFFFFF"/>
                <w:szCs w:val="22"/>
              </w:rPr>
              <w:t>Yes</w:t>
            </w:r>
          </w:p>
        </w:tc>
        <w:tc>
          <w:tcPr>
            <w:tcW w:w="1188" w:type="dxa"/>
            <w:shd w:val="clear" w:color="auto" w:fill="000000"/>
          </w:tcPr>
          <w:p w:rsidR="004B5624" w:rsidRPr="00226E27" w:rsidRDefault="009A4F00" w:rsidP="00DC2A6D">
            <w:pPr>
              <w:pStyle w:val="QI-1"/>
              <w:ind w:left="0" w:firstLine="0"/>
              <w:jc w:val="center"/>
              <w:rPr>
                <w:rFonts w:ascii="Arial" w:hAnsi="Arial" w:cs="Arial"/>
                <w:bCs/>
                <w:color w:val="FFFFFF"/>
                <w:szCs w:val="22"/>
              </w:rPr>
            </w:pPr>
            <w:r w:rsidRPr="009A4F00">
              <w:rPr>
                <w:rFonts w:ascii="Arial" w:hAnsi="Arial" w:cs="Arial"/>
                <w:bCs/>
                <w:color w:val="FFFFFF"/>
                <w:szCs w:val="22"/>
              </w:rPr>
              <w:t>No</w:t>
            </w: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Print Reports</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Marketing materials - download PDF documents/applications</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Initiate a claim online</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Add/Delete plan participants</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View eligibility information</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Pay bill online</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Track claim payment status</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r w:rsidR="004B5624" w:rsidRPr="00226E27" w:rsidTr="0052027A">
        <w:trPr>
          <w:jc w:val="center"/>
        </w:trPr>
        <w:tc>
          <w:tcPr>
            <w:tcW w:w="6390" w:type="dxa"/>
          </w:tcPr>
          <w:p w:rsidR="004B5624" w:rsidRPr="00226E27" w:rsidRDefault="009A4F00" w:rsidP="00DC2A6D">
            <w:pPr>
              <w:pStyle w:val="Header"/>
              <w:rPr>
                <w:rFonts w:ascii="Arial" w:hAnsi="Arial" w:cs="Arial"/>
                <w:sz w:val="22"/>
                <w:szCs w:val="22"/>
              </w:rPr>
            </w:pPr>
            <w:r w:rsidRPr="009A4F00">
              <w:rPr>
                <w:rFonts w:ascii="Arial" w:hAnsi="Arial" w:cs="Arial"/>
                <w:sz w:val="22"/>
                <w:szCs w:val="22"/>
              </w:rPr>
              <w:t>Other?</w:t>
            </w:r>
          </w:p>
        </w:tc>
        <w:tc>
          <w:tcPr>
            <w:tcW w:w="1170" w:type="dxa"/>
          </w:tcPr>
          <w:p w:rsidR="004B5624" w:rsidRPr="00226E27" w:rsidRDefault="004B5624" w:rsidP="00DC2A6D">
            <w:pPr>
              <w:pStyle w:val="Header"/>
              <w:rPr>
                <w:rFonts w:ascii="Arial" w:hAnsi="Arial" w:cs="Arial"/>
                <w:sz w:val="22"/>
                <w:szCs w:val="22"/>
              </w:rPr>
            </w:pPr>
          </w:p>
        </w:tc>
        <w:tc>
          <w:tcPr>
            <w:tcW w:w="1188" w:type="dxa"/>
          </w:tcPr>
          <w:p w:rsidR="004B5624" w:rsidRPr="00226E27" w:rsidRDefault="004B5624" w:rsidP="00DC2A6D">
            <w:pPr>
              <w:pStyle w:val="Header"/>
              <w:rPr>
                <w:rFonts w:ascii="Arial" w:hAnsi="Arial" w:cs="Arial"/>
                <w:sz w:val="22"/>
                <w:szCs w:val="22"/>
              </w:rPr>
            </w:pPr>
          </w:p>
        </w:tc>
      </w:tr>
    </w:tbl>
    <w:p w:rsidR="004B5624" w:rsidRPr="00226E27" w:rsidRDefault="004B5624" w:rsidP="00E65CFE">
      <w:pPr>
        <w:spacing w:before="72" w:after="240"/>
        <w:ind w:left="1368" w:right="216"/>
        <w:rPr>
          <w:rFonts w:ascii="Arial" w:hAnsi="Arial" w:cs="Arial"/>
          <w:sz w:val="22"/>
          <w:szCs w:val="22"/>
        </w:rPr>
      </w:pPr>
    </w:p>
    <w:p w:rsidR="001C2BFC" w:rsidRPr="00226E27" w:rsidRDefault="009A4F00" w:rsidP="000D02A3">
      <w:pPr>
        <w:spacing w:before="72" w:line="360" w:lineRule="auto"/>
        <w:ind w:left="1350" w:hanging="702"/>
        <w:rPr>
          <w:rFonts w:ascii="Arial" w:hAnsi="Arial" w:cs="Arial"/>
          <w:b/>
          <w:bCs/>
          <w:sz w:val="22"/>
          <w:szCs w:val="22"/>
        </w:rPr>
      </w:pPr>
      <w:r w:rsidRPr="009A4F00">
        <w:rPr>
          <w:rFonts w:ascii="Arial" w:hAnsi="Arial" w:cs="Arial"/>
          <w:b/>
          <w:bCs/>
          <w:sz w:val="22"/>
          <w:szCs w:val="22"/>
        </w:rPr>
        <w:t xml:space="preserve">4.2.3 </w:t>
      </w:r>
      <w:r w:rsidR="000D02A3">
        <w:rPr>
          <w:rFonts w:ascii="Arial" w:hAnsi="Arial" w:cs="Arial"/>
          <w:b/>
          <w:bCs/>
          <w:sz w:val="22"/>
          <w:szCs w:val="22"/>
        </w:rPr>
        <w:tab/>
      </w:r>
      <w:r w:rsidRPr="009A4F00">
        <w:rPr>
          <w:rFonts w:ascii="Arial" w:hAnsi="Arial" w:cs="Arial"/>
          <w:b/>
          <w:bCs/>
          <w:sz w:val="22"/>
          <w:szCs w:val="22"/>
        </w:rPr>
        <w:t>Membership Information/Billing</w:t>
      </w:r>
    </w:p>
    <w:p w:rsidR="001C2BFC" w:rsidRPr="00226E27" w:rsidRDefault="009A4F00">
      <w:pPr>
        <w:ind w:left="1368"/>
        <w:rPr>
          <w:rFonts w:ascii="Arial" w:hAnsi="Arial" w:cs="Arial"/>
          <w:sz w:val="22"/>
          <w:szCs w:val="22"/>
        </w:rPr>
      </w:pPr>
      <w:r w:rsidRPr="009A4F00">
        <w:rPr>
          <w:rFonts w:ascii="Arial" w:hAnsi="Arial" w:cs="Arial"/>
          <w:sz w:val="22"/>
          <w:szCs w:val="22"/>
        </w:rPr>
        <w:t>A membership information/billing system must contain, at a minimum</w:t>
      </w:r>
    </w:p>
    <w:p w:rsidR="001C2BFC" w:rsidRPr="00226E27" w:rsidRDefault="009A4F00" w:rsidP="000D02A3">
      <w:pPr>
        <w:pStyle w:val="BullletIndent"/>
      </w:pPr>
      <w:r w:rsidRPr="009A4F00">
        <w:t>The full name, social security number</w:t>
      </w:r>
      <w:r w:rsidR="00774704">
        <w:t xml:space="preserve"> or member ID number</w:t>
      </w:r>
      <w:r w:rsidRPr="009A4F00">
        <w:t>, and address of each insured or formerly insured employee and retiree;</w:t>
      </w:r>
    </w:p>
    <w:p w:rsidR="001C2BFC" w:rsidRPr="00226E27" w:rsidRDefault="009A4F00" w:rsidP="000D02A3">
      <w:pPr>
        <w:pStyle w:val="BullletIndent"/>
      </w:pPr>
      <w:r w:rsidRPr="009A4F00">
        <w:t>their employer(s);</w:t>
      </w:r>
    </w:p>
    <w:p w:rsidR="001C2BFC" w:rsidRPr="00226E27" w:rsidRDefault="009A4F00" w:rsidP="000D02A3">
      <w:pPr>
        <w:pStyle w:val="BullletIndent"/>
      </w:pPr>
      <w:r w:rsidRPr="009A4F00">
        <w:t>the types of coverage they elected;</w:t>
      </w:r>
    </w:p>
    <w:p w:rsidR="001C2BFC" w:rsidRPr="00226E27" w:rsidRDefault="009A4F00" w:rsidP="000D02A3">
      <w:pPr>
        <w:pStyle w:val="BullletIndent"/>
      </w:pPr>
      <w:r w:rsidRPr="009A4F00">
        <w:lastRenderedPageBreak/>
        <w:t>the amount of coverage for each type;</w:t>
      </w:r>
    </w:p>
    <w:p w:rsidR="001C2BFC" w:rsidRPr="00226E27" w:rsidRDefault="009A4F00" w:rsidP="000D02A3">
      <w:pPr>
        <w:pStyle w:val="BullletIndent"/>
      </w:pPr>
      <w:r w:rsidRPr="009A4F00">
        <w:t>the current status of the insurance;</w:t>
      </w:r>
    </w:p>
    <w:p w:rsidR="001C2BFC" w:rsidRPr="00226E27" w:rsidRDefault="009A4F00" w:rsidP="000D02A3">
      <w:pPr>
        <w:pStyle w:val="BullletIndent"/>
      </w:pPr>
      <w:r w:rsidRPr="009A4F00">
        <w:t>the date through which premiums have been paid; and</w:t>
      </w:r>
    </w:p>
    <w:p w:rsidR="001C2BFC" w:rsidRPr="00226E27" w:rsidRDefault="009A4F00" w:rsidP="000D02A3">
      <w:pPr>
        <w:pStyle w:val="BullletIndent"/>
      </w:pPr>
      <w:proofErr w:type="gramStart"/>
      <w:r w:rsidRPr="009A4F00">
        <w:t>the</w:t>
      </w:r>
      <w:proofErr w:type="gramEnd"/>
      <w:r w:rsidRPr="009A4F00">
        <w:t xml:space="preserve"> dates of any changes to coverage or other updates.</w:t>
      </w:r>
    </w:p>
    <w:p w:rsidR="001C2BFC" w:rsidRPr="00226E27" w:rsidRDefault="009A4F00">
      <w:pPr>
        <w:spacing w:before="108"/>
        <w:ind w:left="1440"/>
        <w:rPr>
          <w:rFonts w:ascii="Arial" w:hAnsi="Arial" w:cs="Arial"/>
          <w:sz w:val="22"/>
          <w:szCs w:val="22"/>
        </w:rPr>
      </w:pPr>
      <w:r w:rsidRPr="009A4F00">
        <w:rPr>
          <w:rFonts w:ascii="Arial" w:hAnsi="Arial" w:cs="Arial"/>
          <w:sz w:val="22"/>
          <w:szCs w:val="22"/>
        </w:rPr>
        <w:t>For each employer, the system must</w:t>
      </w:r>
    </w:p>
    <w:p w:rsidR="001C2BFC" w:rsidRPr="00226E27" w:rsidRDefault="009A4F00" w:rsidP="000D02A3">
      <w:pPr>
        <w:pStyle w:val="BullletIndent"/>
      </w:pPr>
      <w:r w:rsidRPr="009A4F00">
        <w:t>contain address;</w:t>
      </w:r>
    </w:p>
    <w:p w:rsidR="001C2BFC" w:rsidRPr="00226E27" w:rsidRDefault="009A4F00" w:rsidP="000D02A3">
      <w:pPr>
        <w:pStyle w:val="BullletIndent"/>
      </w:pPr>
      <w:r w:rsidRPr="009A4F00">
        <w:t>contain participation information;</w:t>
      </w:r>
    </w:p>
    <w:p w:rsidR="001C2BFC" w:rsidRPr="00226E27" w:rsidRDefault="009A4F00" w:rsidP="000D02A3">
      <w:pPr>
        <w:pStyle w:val="BullletIndent"/>
      </w:pPr>
      <w:r w:rsidRPr="009A4F00">
        <w:t>be capable of retrieving a list of current insured employees of that employer; and</w:t>
      </w:r>
    </w:p>
    <w:p w:rsidR="001C2BFC" w:rsidRPr="00226E27" w:rsidRDefault="009A4F00" w:rsidP="000D02A3">
      <w:pPr>
        <w:pStyle w:val="BullletIndent"/>
      </w:pPr>
      <w:proofErr w:type="gramStart"/>
      <w:r w:rsidRPr="009A4F00">
        <w:t>the</w:t>
      </w:r>
      <w:proofErr w:type="gramEnd"/>
      <w:r w:rsidRPr="009A4F00">
        <w:t xml:space="preserve"> total coverage in force and premium collected for each coverage level.</w:t>
      </w:r>
    </w:p>
    <w:p w:rsidR="001C2BFC" w:rsidRPr="00226E27" w:rsidRDefault="009A4F00" w:rsidP="00786F19">
      <w:pPr>
        <w:numPr>
          <w:ilvl w:val="0"/>
          <w:numId w:val="9"/>
        </w:numPr>
        <w:spacing w:before="216"/>
        <w:ind w:right="72"/>
        <w:rPr>
          <w:rFonts w:ascii="Arial" w:hAnsi="Arial" w:cs="Arial"/>
          <w:sz w:val="22"/>
          <w:szCs w:val="22"/>
        </w:rPr>
      </w:pPr>
      <w:r w:rsidRPr="009A4F00">
        <w:rPr>
          <w:rFonts w:ascii="Arial" w:hAnsi="Arial" w:cs="Arial"/>
          <w:sz w:val="22"/>
          <w:szCs w:val="22"/>
        </w:rPr>
        <w:t xml:space="preserve">Describe the membership/billing system that your firm currently uses to </w:t>
      </w:r>
      <w:r w:rsidRPr="009A4F00">
        <w:rPr>
          <w:rFonts w:ascii="Arial" w:hAnsi="Arial" w:cs="Arial"/>
          <w:spacing w:val="-2"/>
          <w:sz w:val="22"/>
          <w:szCs w:val="22"/>
        </w:rPr>
        <w:t>administer a large (over 50,000 participants) multi</w:t>
      </w:r>
      <w:r w:rsidRPr="009A4F00">
        <w:rPr>
          <w:rFonts w:ascii="Arial" w:hAnsi="Arial" w:cs="Arial"/>
          <w:spacing w:val="-2"/>
          <w:sz w:val="22"/>
          <w:szCs w:val="22"/>
        </w:rPr>
        <w:noBreakHyphen/>
        <w:t>employer group insurance</w:t>
      </w:r>
      <w:r w:rsidRPr="009A4F00">
        <w:rPr>
          <w:rFonts w:ascii="Arial" w:hAnsi="Arial" w:cs="Arial"/>
          <w:sz w:val="22"/>
          <w:szCs w:val="22"/>
        </w:rPr>
        <w:t xml:space="preserve"> plan.</w:t>
      </w:r>
    </w:p>
    <w:p w:rsidR="001C2BFC" w:rsidRPr="00226E27" w:rsidRDefault="009A4F00" w:rsidP="00786F19">
      <w:pPr>
        <w:numPr>
          <w:ilvl w:val="0"/>
          <w:numId w:val="9"/>
        </w:numPr>
        <w:spacing w:before="216"/>
        <w:ind w:right="144"/>
        <w:rPr>
          <w:rFonts w:ascii="Arial" w:hAnsi="Arial" w:cs="Arial"/>
          <w:sz w:val="22"/>
          <w:szCs w:val="22"/>
        </w:rPr>
      </w:pPr>
      <w:r w:rsidRPr="009A4F00">
        <w:rPr>
          <w:rFonts w:ascii="Arial" w:hAnsi="Arial" w:cs="Arial"/>
          <w:sz w:val="22"/>
          <w:szCs w:val="22"/>
        </w:rPr>
        <w:t>How many transactions per year (enrollments, cancellations, changes) does this system handle?</w:t>
      </w:r>
    </w:p>
    <w:p w:rsidR="001C2BFC" w:rsidRPr="00226E27" w:rsidRDefault="009A4F00" w:rsidP="00786F19">
      <w:pPr>
        <w:numPr>
          <w:ilvl w:val="0"/>
          <w:numId w:val="9"/>
        </w:numPr>
        <w:spacing w:before="216"/>
        <w:ind w:right="72"/>
        <w:rPr>
          <w:rFonts w:ascii="Arial" w:hAnsi="Arial" w:cs="Arial"/>
          <w:sz w:val="22"/>
          <w:szCs w:val="22"/>
        </w:rPr>
      </w:pPr>
      <w:r w:rsidRPr="009A4F00">
        <w:rPr>
          <w:rFonts w:ascii="Arial" w:hAnsi="Arial" w:cs="Arial"/>
          <w:sz w:val="22"/>
          <w:szCs w:val="22"/>
        </w:rPr>
        <w:t>Does the billing system also function as a membership information system? If not, how is the membership data base coordinated with the billing system?</w:t>
      </w:r>
    </w:p>
    <w:p w:rsidR="001C2BFC" w:rsidRPr="00226E27" w:rsidRDefault="009A4F00" w:rsidP="00786F19">
      <w:pPr>
        <w:numPr>
          <w:ilvl w:val="0"/>
          <w:numId w:val="9"/>
        </w:numPr>
        <w:spacing w:before="216"/>
        <w:ind w:right="72"/>
        <w:rPr>
          <w:rFonts w:ascii="Arial" w:hAnsi="Arial" w:cs="Arial"/>
          <w:sz w:val="22"/>
          <w:szCs w:val="22"/>
        </w:rPr>
      </w:pPr>
      <w:r w:rsidRPr="009A4F00">
        <w:rPr>
          <w:rFonts w:ascii="Arial" w:hAnsi="Arial" w:cs="Arial"/>
          <w:sz w:val="22"/>
          <w:szCs w:val="22"/>
        </w:rPr>
        <w:t xml:space="preserve">What changes, if any, do you propose to make to your membership </w:t>
      </w:r>
      <w:r w:rsidRPr="009A4F00">
        <w:rPr>
          <w:rFonts w:ascii="Arial" w:hAnsi="Arial" w:cs="Arial"/>
          <w:spacing w:val="-2"/>
          <w:sz w:val="22"/>
          <w:szCs w:val="22"/>
        </w:rPr>
        <w:t>information/billing system in order to meet the needs of the Wisconsin Public</w:t>
      </w:r>
      <w:r w:rsidRPr="009A4F00">
        <w:rPr>
          <w:rFonts w:ascii="Arial" w:hAnsi="Arial" w:cs="Arial"/>
          <w:sz w:val="22"/>
          <w:szCs w:val="22"/>
        </w:rPr>
        <w:t xml:space="preserve"> Employers Program?</w:t>
      </w:r>
    </w:p>
    <w:p w:rsidR="001C2BFC" w:rsidRPr="00226E27" w:rsidRDefault="009A4F00" w:rsidP="00786F19">
      <w:pPr>
        <w:numPr>
          <w:ilvl w:val="0"/>
          <w:numId w:val="9"/>
        </w:numPr>
        <w:spacing w:before="180"/>
        <w:ind w:right="504"/>
        <w:rPr>
          <w:rFonts w:ascii="Arial" w:hAnsi="Arial" w:cs="Arial"/>
          <w:sz w:val="22"/>
          <w:szCs w:val="22"/>
        </w:rPr>
      </w:pPr>
      <w:r w:rsidRPr="009A4F00">
        <w:rPr>
          <w:rFonts w:ascii="Arial" w:hAnsi="Arial" w:cs="Arial"/>
          <w:sz w:val="22"/>
          <w:szCs w:val="22"/>
        </w:rPr>
        <w:t>How would Department staff have access to the membership information system?</w:t>
      </w:r>
    </w:p>
    <w:p w:rsidR="001C2BFC" w:rsidRPr="00226E27" w:rsidRDefault="009A4F00" w:rsidP="00786F19">
      <w:pPr>
        <w:numPr>
          <w:ilvl w:val="0"/>
          <w:numId w:val="9"/>
        </w:numPr>
        <w:spacing w:before="216"/>
        <w:ind w:right="216"/>
        <w:rPr>
          <w:rFonts w:ascii="Arial" w:hAnsi="Arial" w:cs="Arial"/>
          <w:sz w:val="22"/>
          <w:szCs w:val="22"/>
        </w:rPr>
      </w:pPr>
      <w:r w:rsidRPr="009A4F00">
        <w:rPr>
          <w:rFonts w:ascii="Arial" w:hAnsi="Arial" w:cs="Arial"/>
          <w:sz w:val="22"/>
          <w:szCs w:val="22"/>
        </w:rPr>
        <w:t>How would employer</w:t>
      </w:r>
      <w:r w:rsidRPr="009A4F00">
        <w:rPr>
          <w:rFonts w:ascii="Arial" w:hAnsi="Arial" w:cs="Arial"/>
          <w:sz w:val="22"/>
          <w:szCs w:val="22"/>
          <w:vertAlign w:val="superscript"/>
        </w:rPr>
        <w:t>’</w:t>
      </w:r>
      <w:r w:rsidRPr="009A4F00">
        <w:rPr>
          <w:rFonts w:ascii="Arial" w:hAnsi="Arial" w:cs="Arial"/>
          <w:sz w:val="22"/>
          <w:szCs w:val="22"/>
        </w:rPr>
        <w:t>s gain on</w:t>
      </w:r>
      <w:r w:rsidRPr="009A4F00">
        <w:rPr>
          <w:rFonts w:ascii="Arial" w:hAnsi="Arial" w:cs="Arial"/>
          <w:sz w:val="22"/>
          <w:szCs w:val="22"/>
        </w:rPr>
        <w:noBreakHyphen/>
        <w:t>line access to their employees</w:t>
      </w:r>
      <w:r w:rsidRPr="009A4F00">
        <w:rPr>
          <w:rFonts w:ascii="Arial" w:hAnsi="Arial" w:cs="Arial"/>
          <w:sz w:val="22"/>
          <w:szCs w:val="22"/>
          <w:vertAlign w:val="superscript"/>
        </w:rPr>
        <w:t>’</w:t>
      </w:r>
      <w:r w:rsidRPr="009A4F00">
        <w:rPr>
          <w:rFonts w:ascii="Arial" w:hAnsi="Arial" w:cs="Arial"/>
          <w:sz w:val="22"/>
          <w:szCs w:val="22"/>
        </w:rPr>
        <w:t xml:space="preserve"> membership and on</w:t>
      </w:r>
      <w:r w:rsidRPr="009A4F00">
        <w:rPr>
          <w:rFonts w:ascii="Arial" w:hAnsi="Arial" w:cs="Arial"/>
          <w:sz w:val="22"/>
          <w:szCs w:val="22"/>
        </w:rPr>
        <w:noBreakHyphen/>
        <w:t>line billing information?</w:t>
      </w:r>
    </w:p>
    <w:p w:rsidR="001C2BFC" w:rsidRPr="00226E27" w:rsidRDefault="009A4F00" w:rsidP="00786F19">
      <w:pPr>
        <w:numPr>
          <w:ilvl w:val="0"/>
          <w:numId w:val="9"/>
        </w:numPr>
        <w:spacing w:before="216"/>
        <w:ind w:right="504"/>
        <w:rPr>
          <w:rFonts w:ascii="Arial" w:hAnsi="Arial" w:cs="Arial"/>
          <w:sz w:val="22"/>
          <w:szCs w:val="22"/>
        </w:rPr>
      </w:pPr>
      <w:r w:rsidRPr="009A4F00">
        <w:rPr>
          <w:rFonts w:ascii="Arial" w:hAnsi="Arial" w:cs="Arial"/>
          <w:sz w:val="22"/>
          <w:szCs w:val="22"/>
        </w:rPr>
        <w:t>Who would be responsible for resolving access problems (password and authorization problems, slow response time, system down</w:t>
      </w:r>
      <w:r w:rsidRPr="009A4F00">
        <w:rPr>
          <w:rFonts w:ascii="Arial" w:hAnsi="Arial" w:cs="Arial"/>
          <w:sz w:val="22"/>
          <w:szCs w:val="22"/>
        </w:rPr>
        <w:noBreakHyphen/>
        <w:t>time, etc.)?</w:t>
      </w:r>
    </w:p>
    <w:p w:rsidR="001C2BFC" w:rsidRPr="00226E27" w:rsidRDefault="009A4F00" w:rsidP="00084244">
      <w:pPr>
        <w:spacing w:before="216"/>
        <w:ind w:left="1728" w:right="144" w:hanging="360"/>
        <w:jc w:val="both"/>
        <w:rPr>
          <w:rFonts w:ascii="Arial" w:hAnsi="Arial" w:cs="Arial"/>
          <w:sz w:val="22"/>
          <w:szCs w:val="22"/>
        </w:rPr>
      </w:pPr>
      <w:r w:rsidRPr="009A4F00">
        <w:rPr>
          <w:rFonts w:ascii="Arial" w:hAnsi="Arial" w:cs="Arial"/>
          <w:sz w:val="22"/>
          <w:szCs w:val="22"/>
        </w:rPr>
        <w:t>h. How would you provide for direct billings to group members who cannot pay premiums through an employer or the Wisconsin Retirement System (WRS) annuity system?</w:t>
      </w:r>
    </w:p>
    <w:p w:rsidR="001C2BFC" w:rsidRPr="00226E27" w:rsidRDefault="000D02A3" w:rsidP="000D02A3">
      <w:pPr>
        <w:spacing w:before="240" w:line="360" w:lineRule="auto"/>
        <w:ind w:left="1354" w:hanging="706"/>
        <w:rPr>
          <w:rFonts w:ascii="Arial" w:hAnsi="Arial" w:cs="Arial"/>
          <w:b/>
          <w:bCs/>
          <w:sz w:val="22"/>
          <w:szCs w:val="22"/>
        </w:rPr>
      </w:pPr>
      <w:r>
        <w:rPr>
          <w:rFonts w:ascii="Arial" w:hAnsi="Arial" w:cs="Arial"/>
          <w:b/>
          <w:bCs/>
          <w:sz w:val="22"/>
          <w:szCs w:val="22"/>
        </w:rPr>
        <w:t>4.2.4</w:t>
      </w:r>
      <w:r>
        <w:rPr>
          <w:rFonts w:ascii="Arial" w:hAnsi="Arial" w:cs="Arial"/>
          <w:b/>
          <w:bCs/>
          <w:sz w:val="22"/>
          <w:szCs w:val="22"/>
        </w:rPr>
        <w:tab/>
      </w:r>
      <w:r w:rsidR="009A4F00" w:rsidRPr="009A4F00">
        <w:rPr>
          <w:rFonts w:ascii="Arial" w:hAnsi="Arial" w:cs="Arial"/>
          <w:b/>
          <w:bCs/>
          <w:sz w:val="22"/>
          <w:szCs w:val="22"/>
        </w:rPr>
        <w:t>Computer and Data Processing Facilities</w:t>
      </w:r>
    </w:p>
    <w:p w:rsidR="001C2BFC" w:rsidRPr="00226E27" w:rsidRDefault="009A4F00" w:rsidP="00786F19">
      <w:pPr>
        <w:numPr>
          <w:ilvl w:val="0"/>
          <w:numId w:val="10"/>
        </w:numPr>
        <w:spacing w:before="216"/>
        <w:ind w:left="1737" w:right="72" w:hanging="369"/>
        <w:rPr>
          <w:rFonts w:ascii="Arial" w:hAnsi="Arial" w:cs="Arial"/>
          <w:sz w:val="22"/>
          <w:szCs w:val="22"/>
        </w:rPr>
      </w:pPr>
      <w:r w:rsidRPr="009A4F00">
        <w:rPr>
          <w:rFonts w:ascii="Arial" w:hAnsi="Arial" w:cs="Arial"/>
          <w:sz w:val="22"/>
          <w:szCs w:val="22"/>
        </w:rPr>
        <w:t>Describe the computer and data processing facilities that your firm currently owns and would make available for administering the WPE Program. Include a description of any mainframe and network structures that would be available to Department staff.</w:t>
      </w:r>
    </w:p>
    <w:p w:rsidR="001C2BFC" w:rsidRPr="00226E27" w:rsidRDefault="009A4F00" w:rsidP="00786F19">
      <w:pPr>
        <w:numPr>
          <w:ilvl w:val="0"/>
          <w:numId w:val="10"/>
        </w:numPr>
        <w:spacing w:before="216"/>
        <w:ind w:left="1737" w:right="72" w:hanging="369"/>
        <w:rPr>
          <w:rFonts w:ascii="Arial" w:hAnsi="Arial" w:cs="Arial"/>
          <w:sz w:val="22"/>
          <w:szCs w:val="22"/>
        </w:rPr>
      </w:pPr>
      <w:r w:rsidRPr="009A4F00">
        <w:rPr>
          <w:rFonts w:ascii="Arial" w:hAnsi="Arial" w:cs="Arial"/>
          <w:sz w:val="22"/>
          <w:szCs w:val="22"/>
        </w:rPr>
        <w:t>What additional computer/data processing resources would your firm acquire in order to fulfill the terms of your proposal?</w:t>
      </w:r>
    </w:p>
    <w:p w:rsidR="00AA46F2" w:rsidRPr="00226E27" w:rsidRDefault="009A4F00" w:rsidP="00786F19">
      <w:pPr>
        <w:numPr>
          <w:ilvl w:val="0"/>
          <w:numId w:val="10"/>
        </w:numPr>
        <w:spacing w:before="216"/>
        <w:ind w:left="1737" w:right="72" w:hanging="369"/>
        <w:rPr>
          <w:rFonts w:ascii="Arial" w:hAnsi="Arial" w:cs="Arial"/>
          <w:sz w:val="22"/>
          <w:szCs w:val="22"/>
        </w:rPr>
      </w:pPr>
      <w:r w:rsidRPr="009A4F00">
        <w:rPr>
          <w:rFonts w:ascii="Arial" w:hAnsi="Arial" w:cs="Arial"/>
          <w:sz w:val="22"/>
          <w:szCs w:val="22"/>
        </w:rPr>
        <w:t xml:space="preserve">Describe in detail the measures you use to protect the security and privacy of </w:t>
      </w:r>
      <w:r w:rsidRPr="009A4F00">
        <w:rPr>
          <w:rFonts w:ascii="Arial" w:hAnsi="Arial" w:cs="Arial"/>
          <w:sz w:val="22"/>
          <w:szCs w:val="22"/>
        </w:rPr>
        <w:lastRenderedPageBreak/>
        <w:t>program data, records, forms, participant information, and data processing operations.  Include information about the ph</w:t>
      </w:r>
      <w:r w:rsidR="00847575" w:rsidRPr="00847575">
        <w:rPr>
          <w:rFonts w:ascii="Arial" w:hAnsi="Arial" w:cs="Arial"/>
          <w:sz w:val="22"/>
          <w:szCs w:val="22"/>
        </w:rPr>
        <w:t>ysical security measures used to control access to your company’s systems and internal controls that are in place to reduce loss that may occur through fraud, negligence, incompetence, or system errors.</w:t>
      </w:r>
    </w:p>
    <w:p w:rsidR="001C2BFC" w:rsidRPr="00226E27" w:rsidRDefault="009A4F00" w:rsidP="00ED5A2C">
      <w:pPr>
        <w:spacing w:before="252"/>
        <w:ind w:left="1404" w:hanging="756"/>
        <w:rPr>
          <w:rFonts w:ascii="Arial" w:hAnsi="Arial" w:cs="Arial"/>
          <w:b/>
          <w:bCs/>
          <w:sz w:val="22"/>
          <w:szCs w:val="22"/>
        </w:rPr>
      </w:pPr>
      <w:r w:rsidRPr="009A4F00">
        <w:rPr>
          <w:rFonts w:ascii="Arial" w:hAnsi="Arial" w:cs="Arial"/>
          <w:b/>
          <w:bCs/>
          <w:sz w:val="22"/>
          <w:szCs w:val="22"/>
        </w:rPr>
        <w:t xml:space="preserve">4.2.5 </w:t>
      </w:r>
      <w:r w:rsidR="00ED5A2C">
        <w:rPr>
          <w:rFonts w:ascii="Arial" w:hAnsi="Arial" w:cs="Arial"/>
          <w:b/>
          <w:bCs/>
          <w:sz w:val="22"/>
          <w:szCs w:val="22"/>
        </w:rPr>
        <w:tab/>
      </w:r>
      <w:r w:rsidRPr="009A4F00">
        <w:rPr>
          <w:rFonts w:ascii="Arial" w:hAnsi="Arial" w:cs="Arial"/>
          <w:b/>
          <w:bCs/>
          <w:sz w:val="22"/>
          <w:szCs w:val="22"/>
        </w:rPr>
        <w:t>Program Information and Communication</w:t>
      </w:r>
    </w:p>
    <w:p w:rsidR="001C2BFC" w:rsidRPr="00226E27" w:rsidRDefault="009A4F00">
      <w:pPr>
        <w:spacing w:before="216"/>
        <w:ind w:left="1368" w:right="72"/>
        <w:rPr>
          <w:rFonts w:ascii="Arial" w:hAnsi="Arial" w:cs="Arial"/>
          <w:sz w:val="22"/>
          <w:szCs w:val="22"/>
        </w:rPr>
      </w:pPr>
      <w:r w:rsidRPr="009A4F00">
        <w:rPr>
          <w:rFonts w:ascii="Arial" w:hAnsi="Arial" w:cs="Arial"/>
          <w:sz w:val="22"/>
          <w:szCs w:val="22"/>
        </w:rPr>
        <w:t>This section must address the services to be provided to participating employers and the marketing of the program to eligible, non</w:t>
      </w:r>
      <w:r w:rsidRPr="009A4F00">
        <w:rPr>
          <w:rFonts w:ascii="Arial" w:hAnsi="Arial" w:cs="Arial"/>
          <w:sz w:val="22"/>
          <w:szCs w:val="22"/>
        </w:rPr>
        <w:noBreakHyphen/>
        <w:t>participating employers. The marketing philosophy and approach used by the Insure</w:t>
      </w:r>
      <w:r w:rsidR="00847575" w:rsidRPr="00847575">
        <w:rPr>
          <w:rFonts w:ascii="Arial" w:hAnsi="Arial" w:cs="Arial"/>
          <w:sz w:val="22"/>
          <w:szCs w:val="22"/>
        </w:rPr>
        <w:t>r to market the plan must be approved by the Department. The Insurer may be asked to develop informational bulletins, brochures, or newsletters directed to employers and/or employees containing information pertinent to the Program. The Department retains publishing rights and approval of all material prior to distribution to employers or employees.</w:t>
      </w:r>
    </w:p>
    <w:p w:rsidR="000D02A3" w:rsidRDefault="009A4F00" w:rsidP="00786F19">
      <w:pPr>
        <w:numPr>
          <w:ilvl w:val="0"/>
          <w:numId w:val="24"/>
        </w:numPr>
        <w:spacing w:before="216"/>
        <w:ind w:right="72"/>
        <w:rPr>
          <w:rFonts w:ascii="Arial" w:hAnsi="Arial" w:cs="Arial"/>
          <w:sz w:val="22"/>
          <w:szCs w:val="22"/>
        </w:rPr>
      </w:pPr>
      <w:r w:rsidRPr="009A4F00">
        <w:rPr>
          <w:rFonts w:ascii="Arial" w:hAnsi="Arial" w:cs="Arial"/>
          <w:sz w:val="22"/>
          <w:szCs w:val="22"/>
        </w:rPr>
        <w:t>Describe the approach that your firm will use to ensure all eligible employers are aware of and offered participation in all coverage types in the program.</w:t>
      </w:r>
    </w:p>
    <w:p w:rsidR="000D02A3" w:rsidRDefault="009A4F00" w:rsidP="00786F19">
      <w:pPr>
        <w:numPr>
          <w:ilvl w:val="0"/>
          <w:numId w:val="24"/>
        </w:numPr>
        <w:spacing w:before="216"/>
        <w:ind w:right="72"/>
        <w:rPr>
          <w:rFonts w:ascii="Arial" w:hAnsi="Arial" w:cs="Arial"/>
          <w:sz w:val="22"/>
          <w:szCs w:val="22"/>
        </w:rPr>
      </w:pPr>
      <w:r w:rsidRPr="000D02A3">
        <w:rPr>
          <w:rFonts w:ascii="Arial" w:hAnsi="Arial" w:cs="Arial"/>
          <w:sz w:val="22"/>
          <w:szCs w:val="22"/>
        </w:rPr>
        <w:t xml:space="preserve">Describe your plan for providing continuing service (e.g., training, </w:t>
      </w:r>
      <w:r w:rsidR="00E65CFE" w:rsidRPr="000D02A3">
        <w:rPr>
          <w:rFonts w:ascii="Arial" w:hAnsi="Arial" w:cs="Arial"/>
          <w:sz w:val="22"/>
          <w:szCs w:val="22"/>
        </w:rPr>
        <w:t>problem solving</w:t>
      </w:r>
      <w:r w:rsidRPr="000D02A3">
        <w:rPr>
          <w:rFonts w:ascii="Arial" w:hAnsi="Arial" w:cs="Arial"/>
          <w:sz w:val="22"/>
          <w:szCs w:val="22"/>
        </w:rPr>
        <w:t xml:space="preserve">, </w:t>
      </w:r>
      <w:proofErr w:type="gramStart"/>
      <w:r w:rsidRPr="000D02A3">
        <w:rPr>
          <w:rFonts w:ascii="Arial" w:hAnsi="Arial" w:cs="Arial"/>
          <w:sz w:val="22"/>
          <w:szCs w:val="22"/>
        </w:rPr>
        <w:t>customiz</w:t>
      </w:r>
      <w:r w:rsidR="00847575" w:rsidRPr="000D02A3">
        <w:rPr>
          <w:rFonts w:ascii="Arial" w:hAnsi="Arial" w:cs="Arial"/>
          <w:sz w:val="22"/>
          <w:szCs w:val="22"/>
        </w:rPr>
        <w:t>ed</w:t>
      </w:r>
      <w:proofErr w:type="gramEnd"/>
      <w:r w:rsidR="00847575" w:rsidRPr="000D02A3">
        <w:rPr>
          <w:rFonts w:ascii="Arial" w:hAnsi="Arial" w:cs="Arial"/>
          <w:sz w:val="22"/>
          <w:szCs w:val="22"/>
        </w:rPr>
        <w:t xml:space="preserve"> computerized billing) to participating employers in all geographical areas of the State. If available, describe your capabilities for video conferencing or on</w:t>
      </w:r>
      <w:r w:rsidR="00847575" w:rsidRPr="000D02A3">
        <w:rPr>
          <w:rFonts w:ascii="Arial" w:hAnsi="Arial" w:cs="Arial"/>
          <w:sz w:val="22"/>
          <w:szCs w:val="22"/>
        </w:rPr>
        <w:noBreakHyphen/>
        <w:t>line interactive training options.</w:t>
      </w:r>
    </w:p>
    <w:p w:rsidR="000D02A3" w:rsidRDefault="009A4F00" w:rsidP="00786F19">
      <w:pPr>
        <w:numPr>
          <w:ilvl w:val="0"/>
          <w:numId w:val="24"/>
        </w:numPr>
        <w:spacing w:before="216"/>
        <w:ind w:right="72"/>
        <w:rPr>
          <w:rFonts w:ascii="Arial" w:hAnsi="Arial" w:cs="Arial"/>
          <w:sz w:val="22"/>
          <w:szCs w:val="22"/>
        </w:rPr>
      </w:pPr>
      <w:r w:rsidRPr="000D02A3">
        <w:rPr>
          <w:rFonts w:ascii="Arial" w:hAnsi="Arial" w:cs="Arial"/>
          <w:sz w:val="22"/>
          <w:szCs w:val="22"/>
        </w:rPr>
        <w:t>Detail your experience developing and producing informational materials for employers and employees. Provide sample materials.</w:t>
      </w:r>
    </w:p>
    <w:p w:rsidR="000D02A3" w:rsidRDefault="009A4F00" w:rsidP="00786F19">
      <w:pPr>
        <w:numPr>
          <w:ilvl w:val="0"/>
          <w:numId w:val="24"/>
        </w:numPr>
        <w:spacing w:before="216"/>
        <w:ind w:right="72"/>
        <w:rPr>
          <w:rFonts w:ascii="Arial" w:hAnsi="Arial" w:cs="Arial"/>
          <w:sz w:val="22"/>
          <w:szCs w:val="22"/>
        </w:rPr>
      </w:pPr>
      <w:r w:rsidRPr="000D02A3">
        <w:rPr>
          <w:rFonts w:ascii="Arial" w:hAnsi="Arial" w:cs="Arial"/>
          <w:sz w:val="22"/>
          <w:szCs w:val="22"/>
        </w:rPr>
        <w:t xml:space="preserve">What kind of employee communication materials do you provide to support clients in educating their employees about their benefits?  Can these be customized?  </w:t>
      </w:r>
      <w:r w:rsidR="00B404CC" w:rsidRPr="000D02A3">
        <w:rPr>
          <w:rFonts w:ascii="Arial" w:hAnsi="Arial" w:cs="Arial"/>
          <w:sz w:val="22"/>
          <w:szCs w:val="22"/>
        </w:rPr>
        <w:t>How much time after the effective date will you require to issue the administrative materials, employee booklets, and master policy/contract/administrative services agreement?</w:t>
      </w:r>
    </w:p>
    <w:p w:rsidR="00B404CC" w:rsidRPr="000D02A3" w:rsidRDefault="009A4F00" w:rsidP="00786F19">
      <w:pPr>
        <w:numPr>
          <w:ilvl w:val="0"/>
          <w:numId w:val="24"/>
        </w:numPr>
        <w:spacing w:before="216"/>
        <w:ind w:right="72"/>
        <w:rPr>
          <w:rFonts w:ascii="Arial" w:hAnsi="Arial" w:cs="Arial"/>
          <w:sz w:val="22"/>
          <w:szCs w:val="22"/>
        </w:rPr>
      </w:pPr>
      <w:r w:rsidRPr="000D02A3">
        <w:rPr>
          <w:rFonts w:ascii="Arial" w:hAnsi="Arial" w:cs="Arial"/>
          <w:sz w:val="22"/>
          <w:szCs w:val="22"/>
        </w:rPr>
        <w:t>Can communication materials be customized? Are the costs of customized materials included in the rates? If not, what would the charge be to customize materials?</w:t>
      </w:r>
    </w:p>
    <w:p w:rsidR="001C2BFC" w:rsidRPr="00226E27" w:rsidRDefault="009A4F00">
      <w:pPr>
        <w:spacing w:before="648" w:line="360" w:lineRule="auto"/>
        <w:ind w:left="648"/>
        <w:rPr>
          <w:rFonts w:ascii="Arial" w:hAnsi="Arial" w:cs="Arial"/>
          <w:b/>
          <w:bCs/>
          <w:sz w:val="22"/>
          <w:szCs w:val="22"/>
        </w:rPr>
      </w:pPr>
      <w:r w:rsidRPr="009A4F00">
        <w:rPr>
          <w:rFonts w:ascii="Arial" w:hAnsi="Arial" w:cs="Arial"/>
          <w:b/>
          <w:bCs/>
          <w:sz w:val="22"/>
          <w:szCs w:val="22"/>
        </w:rPr>
        <w:t>4.2.6</w:t>
      </w:r>
      <w:r w:rsidRPr="009A4F00">
        <w:rPr>
          <w:rFonts w:ascii="Arial" w:hAnsi="Arial" w:cs="Arial"/>
          <w:b/>
          <w:bCs/>
          <w:sz w:val="22"/>
          <w:szCs w:val="22"/>
        </w:rPr>
        <w:tab/>
        <w:t>Services Provided to the Department</w:t>
      </w:r>
    </w:p>
    <w:p w:rsidR="001C2BFC" w:rsidRPr="00084244" w:rsidRDefault="009A4F00" w:rsidP="00C20E00">
      <w:pPr>
        <w:spacing w:before="216"/>
        <w:ind w:left="1368" w:right="72"/>
        <w:rPr>
          <w:rFonts w:ascii="Arial" w:hAnsi="Arial" w:cs="Arial"/>
          <w:sz w:val="22"/>
          <w:szCs w:val="22"/>
        </w:rPr>
      </w:pPr>
      <w:r w:rsidRPr="00084244">
        <w:rPr>
          <w:rFonts w:ascii="Arial" w:hAnsi="Arial" w:cs="Arial"/>
          <w:sz w:val="22"/>
          <w:szCs w:val="22"/>
        </w:rPr>
        <w:t xml:space="preserve">The Department works directly with the Insurer on all administrative matters. The current division of administrative tasks is described in Appendix C.I. A. and B. The Insurer must provide technical and legal expertise to </w:t>
      </w:r>
      <w:r w:rsidR="00847575" w:rsidRPr="00084244">
        <w:rPr>
          <w:rFonts w:ascii="Arial" w:hAnsi="Arial" w:cs="Arial"/>
          <w:sz w:val="22"/>
          <w:szCs w:val="22"/>
        </w:rPr>
        <w:t>advise the department on issues relating to the program.</w:t>
      </w:r>
    </w:p>
    <w:p w:rsidR="00C20E00" w:rsidRPr="00226E27" w:rsidRDefault="009A4F00" w:rsidP="00786F19">
      <w:pPr>
        <w:numPr>
          <w:ilvl w:val="0"/>
          <w:numId w:val="26"/>
        </w:numPr>
        <w:spacing w:before="216"/>
        <w:ind w:right="72"/>
        <w:rPr>
          <w:rFonts w:ascii="Arial" w:hAnsi="Arial" w:cs="Arial"/>
          <w:sz w:val="22"/>
          <w:szCs w:val="22"/>
        </w:rPr>
      </w:pPr>
      <w:r w:rsidRPr="009A4F00">
        <w:rPr>
          <w:rFonts w:ascii="Arial" w:hAnsi="Arial" w:cs="Arial"/>
          <w:sz w:val="22"/>
          <w:szCs w:val="22"/>
        </w:rPr>
        <w:t>List any administrative tasks described in Appendix C.I.A. which are not included in your cost proposal.</w:t>
      </w:r>
    </w:p>
    <w:p w:rsidR="00C20E00" w:rsidRPr="00C20E00" w:rsidRDefault="009A4F00" w:rsidP="00786F19">
      <w:pPr>
        <w:numPr>
          <w:ilvl w:val="0"/>
          <w:numId w:val="26"/>
        </w:numPr>
        <w:spacing w:before="216"/>
        <w:ind w:right="72"/>
        <w:rPr>
          <w:rFonts w:ascii="Arial" w:hAnsi="Arial" w:cs="Arial"/>
          <w:sz w:val="22"/>
          <w:szCs w:val="22"/>
        </w:rPr>
      </w:pPr>
      <w:r w:rsidRPr="00C20E00">
        <w:rPr>
          <w:rFonts w:ascii="Arial" w:hAnsi="Arial" w:cs="Arial"/>
          <w:sz w:val="22"/>
          <w:szCs w:val="22"/>
        </w:rPr>
        <w:t xml:space="preserve">Describe how you will monitor the development of and provide advice </w:t>
      </w:r>
      <w:r w:rsidR="00847575" w:rsidRPr="00C20E00">
        <w:rPr>
          <w:rFonts w:ascii="Arial" w:hAnsi="Arial" w:cs="Arial"/>
          <w:sz w:val="22"/>
          <w:szCs w:val="22"/>
        </w:rPr>
        <w:t>concerning state or federal regulations or legislation impacting on the life program.</w:t>
      </w:r>
    </w:p>
    <w:p w:rsidR="001C2BFC" w:rsidRPr="00C20E00" w:rsidRDefault="009A4F00" w:rsidP="00786F19">
      <w:pPr>
        <w:numPr>
          <w:ilvl w:val="0"/>
          <w:numId w:val="26"/>
        </w:numPr>
        <w:spacing w:before="216"/>
        <w:ind w:right="72"/>
        <w:rPr>
          <w:rFonts w:ascii="Arial" w:hAnsi="Arial" w:cs="Arial"/>
          <w:sz w:val="22"/>
          <w:szCs w:val="22"/>
        </w:rPr>
      </w:pPr>
      <w:r w:rsidRPr="00C20E00">
        <w:rPr>
          <w:rFonts w:ascii="Arial" w:hAnsi="Arial" w:cs="Arial"/>
          <w:sz w:val="22"/>
          <w:szCs w:val="22"/>
        </w:rPr>
        <w:lastRenderedPageBreak/>
        <w:t>Provide information about the legal and technical staff that will be available to the Department for advice and consultation as needed for program administration.</w:t>
      </w:r>
    </w:p>
    <w:p w:rsidR="001C2BFC" w:rsidRPr="00226E27" w:rsidRDefault="009A4F00">
      <w:pPr>
        <w:spacing w:before="180"/>
        <w:ind w:left="648"/>
        <w:rPr>
          <w:rFonts w:ascii="Arial" w:hAnsi="Arial" w:cs="Arial"/>
          <w:b/>
          <w:bCs/>
          <w:sz w:val="22"/>
          <w:szCs w:val="22"/>
        </w:rPr>
      </w:pPr>
      <w:r w:rsidRPr="009A4F00">
        <w:rPr>
          <w:rFonts w:ascii="Arial" w:hAnsi="Arial" w:cs="Arial"/>
          <w:b/>
          <w:bCs/>
          <w:sz w:val="22"/>
          <w:szCs w:val="22"/>
        </w:rPr>
        <w:t>4.2.7</w:t>
      </w:r>
      <w:r w:rsidRPr="009A4F00">
        <w:rPr>
          <w:rFonts w:ascii="Arial" w:hAnsi="Arial" w:cs="Arial"/>
          <w:b/>
          <w:bCs/>
          <w:sz w:val="22"/>
          <w:szCs w:val="22"/>
        </w:rPr>
        <w:tab/>
        <w:t>Reporting</w:t>
      </w:r>
    </w:p>
    <w:p w:rsidR="009B4446" w:rsidRDefault="009B4446" w:rsidP="009B4446">
      <w:pPr>
        <w:pStyle w:val="ListParagraph"/>
        <w:spacing w:before="240"/>
        <w:ind w:left="1350" w:right="72"/>
        <w:rPr>
          <w:rFonts w:ascii="Arial" w:hAnsi="Arial" w:cs="Arial"/>
          <w:sz w:val="22"/>
          <w:szCs w:val="22"/>
        </w:rPr>
      </w:pPr>
      <w:r w:rsidRPr="009B4446">
        <w:rPr>
          <w:rFonts w:ascii="Arial" w:hAnsi="Arial" w:cs="Arial"/>
          <w:sz w:val="22"/>
          <w:szCs w:val="22"/>
        </w:rPr>
        <w:t>The Department is responsible for monitoring the administration of the program.  Reports must be provided to the Department to ensure effective monitoring of all aspects of the program.  The reports provided to the Department may include, but will not be limited to tho</w:t>
      </w:r>
      <w:r>
        <w:rPr>
          <w:rFonts w:ascii="Arial" w:hAnsi="Arial" w:cs="Arial"/>
          <w:sz w:val="22"/>
          <w:szCs w:val="22"/>
        </w:rPr>
        <w:t>se listed in Appendix C.I.A.26.</w:t>
      </w:r>
    </w:p>
    <w:p w:rsidR="009B4446" w:rsidRDefault="009B4446" w:rsidP="009B4446">
      <w:pPr>
        <w:pStyle w:val="ListParagraph"/>
        <w:spacing w:before="240"/>
        <w:ind w:left="1710" w:right="72"/>
        <w:rPr>
          <w:rFonts w:ascii="Arial" w:hAnsi="Arial" w:cs="Arial"/>
          <w:sz w:val="22"/>
          <w:szCs w:val="22"/>
        </w:rPr>
      </w:pPr>
    </w:p>
    <w:p w:rsidR="001959F6" w:rsidRPr="00226E27" w:rsidRDefault="009A4F00" w:rsidP="00786F19">
      <w:pPr>
        <w:pStyle w:val="ListParagraph"/>
        <w:numPr>
          <w:ilvl w:val="0"/>
          <w:numId w:val="23"/>
        </w:numPr>
        <w:spacing w:before="240"/>
        <w:ind w:right="72"/>
        <w:rPr>
          <w:rFonts w:ascii="Arial" w:hAnsi="Arial" w:cs="Arial"/>
          <w:sz w:val="22"/>
          <w:szCs w:val="22"/>
        </w:rPr>
      </w:pPr>
      <w:r w:rsidRPr="009A4F00">
        <w:rPr>
          <w:rFonts w:ascii="Arial" w:hAnsi="Arial" w:cs="Arial"/>
          <w:sz w:val="22"/>
          <w:szCs w:val="22"/>
        </w:rPr>
        <w:t>What are your standard report templates, timing, and frequency?  Are there any charges for generating special reports on an ad hoc basis?</w:t>
      </w:r>
    </w:p>
    <w:p w:rsidR="001C2BFC" w:rsidRPr="00226E27" w:rsidRDefault="001C2BFC" w:rsidP="00786F19">
      <w:pPr>
        <w:pStyle w:val="ListParagraph"/>
        <w:numPr>
          <w:ilvl w:val="0"/>
          <w:numId w:val="23"/>
        </w:numPr>
        <w:spacing w:before="240" w:after="120"/>
        <w:ind w:left="1714" w:right="72"/>
        <w:contextualSpacing w:val="0"/>
        <w:rPr>
          <w:rFonts w:ascii="Arial" w:hAnsi="Arial" w:cs="Arial"/>
          <w:sz w:val="22"/>
          <w:szCs w:val="22"/>
        </w:rPr>
      </w:pPr>
      <w:r w:rsidRPr="00226E27">
        <w:rPr>
          <w:rFonts w:ascii="Arial" w:hAnsi="Arial" w:cs="Arial"/>
          <w:sz w:val="22"/>
          <w:szCs w:val="22"/>
        </w:rPr>
        <w:t>Provide samples of the report formats you propose to use.</w:t>
      </w:r>
    </w:p>
    <w:p w:rsidR="001C2BFC" w:rsidRPr="00226E27" w:rsidRDefault="009A4F00" w:rsidP="00786F19">
      <w:pPr>
        <w:pStyle w:val="ListParagraph"/>
        <w:numPr>
          <w:ilvl w:val="0"/>
          <w:numId w:val="23"/>
        </w:numPr>
        <w:spacing w:before="240" w:after="120"/>
        <w:ind w:left="1714" w:right="72"/>
        <w:contextualSpacing w:val="0"/>
        <w:rPr>
          <w:rFonts w:ascii="Arial" w:hAnsi="Arial" w:cs="Arial"/>
          <w:sz w:val="22"/>
          <w:szCs w:val="22"/>
        </w:rPr>
      </w:pPr>
      <w:r w:rsidRPr="009A4F00">
        <w:rPr>
          <w:rFonts w:ascii="Arial" w:hAnsi="Arial" w:cs="Arial"/>
          <w:sz w:val="22"/>
          <w:szCs w:val="22"/>
        </w:rPr>
        <w:t>Provide a description and example of reports other than those specified in Appendix C that you recommend be made available to the Department.</w:t>
      </w:r>
    </w:p>
    <w:p w:rsidR="001C2BFC" w:rsidRPr="00226E27" w:rsidRDefault="009A4F00">
      <w:pPr>
        <w:spacing w:before="216"/>
        <w:ind w:left="648"/>
        <w:rPr>
          <w:rFonts w:ascii="Arial" w:hAnsi="Arial" w:cs="Arial"/>
          <w:b/>
          <w:bCs/>
          <w:sz w:val="22"/>
          <w:szCs w:val="22"/>
        </w:rPr>
      </w:pPr>
      <w:r w:rsidRPr="009A4F00">
        <w:rPr>
          <w:rFonts w:ascii="Arial" w:hAnsi="Arial" w:cs="Arial"/>
          <w:b/>
          <w:bCs/>
          <w:sz w:val="22"/>
          <w:szCs w:val="22"/>
        </w:rPr>
        <w:t>4.2.8</w:t>
      </w:r>
      <w:r w:rsidRPr="009A4F00">
        <w:rPr>
          <w:rFonts w:ascii="Arial" w:hAnsi="Arial" w:cs="Arial"/>
          <w:b/>
          <w:bCs/>
          <w:sz w:val="22"/>
          <w:szCs w:val="22"/>
        </w:rPr>
        <w:tab/>
        <w:t>Performance Standards and Penalties</w:t>
      </w:r>
    </w:p>
    <w:p w:rsidR="00774704" w:rsidRPr="00226E27" w:rsidRDefault="00774704" w:rsidP="00774704">
      <w:pPr>
        <w:spacing w:before="252"/>
        <w:ind w:left="1368" w:right="144"/>
        <w:rPr>
          <w:rFonts w:ascii="Arial" w:hAnsi="Arial" w:cs="Arial"/>
          <w:sz w:val="22"/>
          <w:szCs w:val="22"/>
        </w:rPr>
      </w:pPr>
      <w:r w:rsidRPr="00D21D14">
        <w:rPr>
          <w:rFonts w:ascii="Arial" w:hAnsi="Arial" w:cs="Arial"/>
          <w:sz w:val="22"/>
          <w:szCs w:val="22"/>
        </w:rPr>
        <w:t>The Insurer will be required to meet performance standards and penalties that may in include, but not be limited to, those found in Article VI, Performance Standards and Penalties found in the Wisconsin Public Employers Group Life Insurance Administrative Agreement (See Appendix F—Additional Information).</w:t>
      </w:r>
    </w:p>
    <w:p w:rsidR="001C2BFC" w:rsidRPr="00226E27" w:rsidRDefault="009A4F00" w:rsidP="00786F19">
      <w:pPr>
        <w:numPr>
          <w:ilvl w:val="0"/>
          <w:numId w:val="11"/>
        </w:numPr>
        <w:spacing w:before="216"/>
        <w:ind w:right="216"/>
        <w:rPr>
          <w:rFonts w:ascii="Arial" w:hAnsi="Arial" w:cs="Arial"/>
          <w:sz w:val="22"/>
          <w:szCs w:val="22"/>
        </w:rPr>
      </w:pPr>
      <w:r w:rsidRPr="009A4F00">
        <w:rPr>
          <w:rFonts w:ascii="Arial" w:hAnsi="Arial" w:cs="Arial"/>
          <w:sz w:val="22"/>
          <w:szCs w:val="22"/>
        </w:rPr>
        <w:t xml:space="preserve">Describe the reports currently used internally to measure fulfillment of </w:t>
      </w:r>
      <w:r w:rsidR="00847575" w:rsidRPr="00847575">
        <w:rPr>
          <w:rFonts w:ascii="Arial" w:hAnsi="Arial" w:cs="Arial"/>
          <w:spacing w:val="-2"/>
          <w:sz w:val="22"/>
          <w:szCs w:val="22"/>
        </w:rPr>
        <w:t>performance standards such as those described in this RFP.</w:t>
      </w:r>
      <w:r w:rsidR="00847575" w:rsidRPr="00847575">
        <w:rPr>
          <w:rFonts w:ascii="Arial" w:hAnsi="Arial" w:cs="Arial"/>
          <w:sz w:val="22"/>
          <w:szCs w:val="22"/>
        </w:rPr>
        <w:t xml:space="preserve"> Include a sample of these reports.</w:t>
      </w:r>
    </w:p>
    <w:p w:rsidR="001C2BFC" w:rsidRPr="00226E27" w:rsidRDefault="009A4F00" w:rsidP="00786F19">
      <w:pPr>
        <w:numPr>
          <w:ilvl w:val="0"/>
          <w:numId w:val="11"/>
        </w:numPr>
        <w:spacing w:before="216"/>
        <w:ind w:right="144"/>
        <w:rPr>
          <w:rFonts w:ascii="Arial" w:hAnsi="Arial" w:cs="Arial"/>
          <w:sz w:val="22"/>
          <w:szCs w:val="22"/>
        </w:rPr>
      </w:pPr>
      <w:r w:rsidRPr="009A4F00">
        <w:rPr>
          <w:rFonts w:ascii="Arial" w:hAnsi="Arial" w:cs="Arial"/>
          <w:sz w:val="22"/>
          <w:szCs w:val="22"/>
        </w:rPr>
        <w:t xml:space="preserve">Do you have any contracts with other clients </w:t>
      </w:r>
      <w:proofErr w:type="gramStart"/>
      <w:r w:rsidRPr="009A4F00">
        <w:rPr>
          <w:rFonts w:ascii="Arial" w:hAnsi="Arial" w:cs="Arial"/>
          <w:sz w:val="22"/>
          <w:szCs w:val="22"/>
        </w:rPr>
        <w:t>which</w:t>
      </w:r>
      <w:proofErr w:type="gramEnd"/>
      <w:r w:rsidRPr="009A4F00">
        <w:rPr>
          <w:rFonts w:ascii="Arial" w:hAnsi="Arial" w:cs="Arial"/>
          <w:sz w:val="22"/>
          <w:szCs w:val="22"/>
        </w:rPr>
        <w:t xml:space="preserve"> incorporate a penalty for not meeting performance standards? If yes, indicate the types of </w:t>
      </w:r>
      <w:r w:rsidR="00847575" w:rsidRPr="00847575">
        <w:rPr>
          <w:rFonts w:ascii="Arial" w:hAnsi="Arial" w:cs="Arial"/>
          <w:spacing w:val="-2"/>
          <w:sz w:val="22"/>
          <w:szCs w:val="22"/>
        </w:rPr>
        <w:t>performance guarantees you have entered into previously and your ability to</w:t>
      </w:r>
      <w:r w:rsidR="00847575" w:rsidRPr="00847575">
        <w:rPr>
          <w:rFonts w:ascii="Arial" w:hAnsi="Arial" w:cs="Arial"/>
          <w:sz w:val="22"/>
          <w:szCs w:val="22"/>
        </w:rPr>
        <w:t xml:space="preserve"> provide these arrangements to the Department.</w:t>
      </w:r>
    </w:p>
    <w:p w:rsidR="001C2BFC" w:rsidRPr="00226E27" w:rsidRDefault="009A4F00" w:rsidP="00C20E00">
      <w:pPr>
        <w:spacing w:before="216"/>
        <w:ind w:left="648"/>
        <w:rPr>
          <w:rFonts w:ascii="Arial" w:hAnsi="Arial" w:cs="Arial"/>
          <w:b/>
          <w:bCs/>
          <w:sz w:val="22"/>
          <w:szCs w:val="22"/>
        </w:rPr>
      </w:pPr>
      <w:r w:rsidRPr="009A4F00">
        <w:rPr>
          <w:rFonts w:ascii="Arial" w:hAnsi="Arial" w:cs="Arial"/>
          <w:b/>
          <w:bCs/>
          <w:sz w:val="22"/>
          <w:szCs w:val="22"/>
        </w:rPr>
        <w:t>4.2.9</w:t>
      </w:r>
      <w:r w:rsidRPr="009A4F00">
        <w:rPr>
          <w:rFonts w:ascii="Arial" w:hAnsi="Arial" w:cs="Arial"/>
          <w:b/>
          <w:bCs/>
          <w:sz w:val="22"/>
          <w:szCs w:val="22"/>
        </w:rPr>
        <w:tab/>
        <w:t>Transition and Implementation</w:t>
      </w:r>
    </w:p>
    <w:p w:rsidR="001C2BFC" w:rsidRPr="00226E27" w:rsidRDefault="00D21D14" w:rsidP="00786F19">
      <w:pPr>
        <w:numPr>
          <w:ilvl w:val="0"/>
          <w:numId w:val="12"/>
        </w:numPr>
        <w:spacing w:before="108"/>
        <w:ind w:right="72"/>
        <w:rPr>
          <w:rFonts w:ascii="Arial" w:hAnsi="Arial" w:cs="Arial"/>
          <w:sz w:val="22"/>
          <w:szCs w:val="22"/>
        </w:rPr>
      </w:pPr>
      <w:r w:rsidRPr="00D21D14">
        <w:rPr>
          <w:rFonts w:ascii="Arial" w:hAnsi="Arial" w:cs="Arial"/>
          <w:sz w:val="22"/>
          <w:szCs w:val="22"/>
        </w:rPr>
        <w:t>Describe in detail, the steps that would be taken to insure a smooth transition when assuming administration of the WPE program from the predecessor Insurer. Provide a work plan and schedule identifying the tasks and time frames required to complete this transition.</w:t>
      </w:r>
    </w:p>
    <w:p w:rsidR="001C2BFC" w:rsidRPr="00226E27" w:rsidRDefault="009A4F00" w:rsidP="00786F19">
      <w:pPr>
        <w:numPr>
          <w:ilvl w:val="0"/>
          <w:numId w:val="12"/>
        </w:numPr>
        <w:spacing w:before="252"/>
        <w:ind w:right="360"/>
        <w:rPr>
          <w:rFonts w:ascii="Arial" w:hAnsi="Arial" w:cs="Arial"/>
          <w:sz w:val="22"/>
          <w:szCs w:val="22"/>
        </w:rPr>
      </w:pPr>
      <w:r w:rsidRPr="009A4F00">
        <w:rPr>
          <w:rFonts w:ascii="Arial" w:hAnsi="Arial" w:cs="Arial"/>
          <w:sz w:val="22"/>
          <w:szCs w:val="22"/>
        </w:rPr>
        <w:t>Provide a detailed description and history of similar program conversions performed and refere</w:t>
      </w:r>
      <w:r w:rsidR="00847575" w:rsidRPr="00847575">
        <w:rPr>
          <w:rFonts w:ascii="Arial" w:hAnsi="Arial" w:cs="Arial"/>
          <w:sz w:val="22"/>
          <w:szCs w:val="22"/>
        </w:rPr>
        <w:t>nces for whom these services were provided.</w:t>
      </w:r>
    </w:p>
    <w:p w:rsidR="001C2BFC" w:rsidRPr="00226E27" w:rsidRDefault="009A4F00" w:rsidP="00786F19">
      <w:pPr>
        <w:numPr>
          <w:ilvl w:val="0"/>
          <w:numId w:val="12"/>
        </w:numPr>
        <w:spacing w:before="252"/>
        <w:ind w:right="360"/>
        <w:rPr>
          <w:rFonts w:ascii="Arial" w:hAnsi="Arial" w:cs="Arial"/>
          <w:sz w:val="22"/>
          <w:szCs w:val="22"/>
        </w:rPr>
      </w:pPr>
      <w:r w:rsidRPr="009A4F00">
        <w:rPr>
          <w:rFonts w:ascii="Arial" w:hAnsi="Arial" w:cs="Arial"/>
          <w:sz w:val="22"/>
          <w:szCs w:val="22"/>
        </w:rPr>
        <w:t>Provide names, resumes, and references for the personnel that would be primarily responsible for this process.</w:t>
      </w:r>
    </w:p>
    <w:p w:rsidR="0073195F" w:rsidRDefault="0073195F" w:rsidP="00E56A14">
      <w:pPr>
        <w:pageBreakBefore/>
        <w:tabs>
          <w:tab w:val="decimal" w:pos="191"/>
          <w:tab w:val="left" w:pos="753"/>
        </w:tabs>
        <w:spacing w:before="648" w:line="480" w:lineRule="auto"/>
        <w:ind w:right="3240"/>
        <w:rPr>
          <w:rFonts w:ascii="Arial" w:hAnsi="Arial" w:cs="Arial"/>
          <w:spacing w:val="-2"/>
          <w:sz w:val="22"/>
          <w:szCs w:val="22"/>
        </w:rPr>
        <w:sectPr w:rsidR="0073195F" w:rsidSect="00F83458">
          <w:headerReference w:type="default" r:id="rId28"/>
          <w:pgSz w:w="12240" w:h="15840"/>
          <w:pgMar w:top="1440" w:right="1296" w:bottom="1440" w:left="1296" w:header="696" w:footer="705" w:gutter="0"/>
          <w:cols w:space="720"/>
          <w:noEndnote/>
        </w:sectPr>
      </w:pPr>
    </w:p>
    <w:p w:rsidR="001C2BFC" w:rsidRDefault="001C2BFC" w:rsidP="00084244">
      <w:pPr>
        <w:pageBreakBefore/>
        <w:tabs>
          <w:tab w:val="decimal" w:pos="191"/>
          <w:tab w:val="left" w:pos="753"/>
        </w:tabs>
        <w:spacing w:before="240" w:line="480" w:lineRule="auto"/>
        <w:ind w:right="3240"/>
        <w:rPr>
          <w:rFonts w:ascii="Arial" w:hAnsi="Arial" w:cs="Arial"/>
          <w:b/>
          <w:bCs/>
          <w:sz w:val="22"/>
          <w:szCs w:val="22"/>
        </w:rPr>
      </w:pPr>
      <w:r>
        <w:rPr>
          <w:rFonts w:ascii="Arial" w:hAnsi="Arial" w:cs="Arial"/>
          <w:spacing w:val="-2"/>
          <w:sz w:val="22"/>
          <w:szCs w:val="22"/>
        </w:rPr>
        <w:lastRenderedPageBreak/>
        <w:t>The vendor will comply with the following terms and conditions:</w:t>
      </w:r>
      <w:r>
        <w:rPr>
          <w:rFonts w:ascii="Arial" w:hAnsi="Arial" w:cs="Arial"/>
          <w:sz w:val="22"/>
          <w:szCs w:val="22"/>
        </w:rPr>
        <w:br/>
      </w:r>
      <w:r>
        <w:rPr>
          <w:rFonts w:ascii="Arial" w:hAnsi="Arial" w:cs="Arial"/>
          <w:sz w:val="22"/>
          <w:szCs w:val="22"/>
        </w:rPr>
        <w:tab/>
      </w:r>
      <w:r>
        <w:rPr>
          <w:rFonts w:ascii="Arial" w:hAnsi="Arial" w:cs="Arial"/>
          <w:b/>
          <w:bCs/>
          <w:sz w:val="22"/>
          <w:szCs w:val="22"/>
        </w:rPr>
        <w:t>5.1</w:t>
      </w:r>
      <w:r>
        <w:rPr>
          <w:rFonts w:ascii="Arial" w:hAnsi="Arial" w:cs="Arial"/>
          <w:b/>
          <w:bCs/>
          <w:sz w:val="22"/>
          <w:szCs w:val="22"/>
        </w:rPr>
        <w:tab/>
        <w:t>Legal Relations</w:t>
      </w:r>
    </w:p>
    <w:p w:rsidR="001C2BFC" w:rsidRDefault="001C2BFC" w:rsidP="00786F19">
      <w:pPr>
        <w:numPr>
          <w:ilvl w:val="0"/>
          <w:numId w:val="13"/>
        </w:numPr>
        <w:ind w:right="144"/>
        <w:jc w:val="both"/>
        <w:rPr>
          <w:rFonts w:ascii="Arial" w:hAnsi="Arial" w:cs="Arial"/>
          <w:sz w:val="22"/>
          <w:szCs w:val="22"/>
        </w:rPr>
      </w:pPr>
      <w:r>
        <w:rPr>
          <w:rFonts w:ascii="Arial" w:hAnsi="Arial" w:cs="Arial"/>
          <w:sz w:val="22"/>
          <w:szCs w:val="22"/>
        </w:rPr>
        <w:t xml:space="preserve">The vendor shall at all times comply with and observe all federal and state laws, local laws, ordinances, and regulations which are in effect during the </w:t>
      </w:r>
      <w:r>
        <w:rPr>
          <w:rFonts w:ascii="Arial" w:hAnsi="Arial" w:cs="Arial"/>
          <w:spacing w:val="-2"/>
          <w:sz w:val="22"/>
          <w:szCs w:val="22"/>
        </w:rPr>
        <w:t>period of this contract and which in any manner affect the work or its conduct.</w:t>
      </w:r>
    </w:p>
    <w:p w:rsidR="001C2BFC" w:rsidRDefault="001C2BFC" w:rsidP="00786F19">
      <w:pPr>
        <w:numPr>
          <w:ilvl w:val="0"/>
          <w:numId w:val="13"/>
        </w:numPr>
        <w:spacing w:before="108"/>
        <w:ind w:left="1656" w:hanging="504"/>
        <w:rPr>
          <w:rFonts w:ascii="Arial" w:hAnsi="Arial" w:cs="Arial"/>
          <w:sz w:val="22"/>
          <w:szCs w:val="22"/>
        </w:rPr>
      </w:pPr>
      <w:r>
        <w:rPr>
          <w:rFonts w:ascii="Arial" w:hAnsi="Arial" w:cs="Arial"/>
          <w:sz w:val="22"/>
          <w:szCs w:val="22"/>
        </w:rPr>
        <w:t>In carrying out any provisions of this RFP or in exercising any power or authority granted to the vendor thereby, there shall be no liability upon the GIB or the Department, it being understood that in such matters the GIB and the Department act as agents and representatives of the State.</w:t>
      </w:r>
    </w:p>
    <w:p w:rsidR="001C2BFC" w:rsidRDefault="001C2BFC" w:rsidP="00786F19">
      <w:pPr>
        <w:numPr>
          <w:ilvl w:val="0"/>
          <w:numId w:val="13"/>
        </w:numPr>
        <w:spacing w:before="144"/>
        <w:ind w:left="1656" w:right="144" w:hanging="504"/>
        <w:jc w:val="both"/>
        <w:rPr>
          <w:rFonts w:ascii="Arial" w:hAnsi="Arial" w:cs="Arial"/>
          <w:sz w:val="22"/>
          <w:szCs w:val="22"/>
        </w:rPr>
      </w:pPr>
      <w:r>
        <w:rPr>
          <w:rFonts w:ascii="Arial" w:hAnsi="Arial" w:cs="Arial"/>
          <w:sz w:val="22"/>
          <w:szCs w:val="22"/>
        </w:rPr>
        <w:t xml:space="preserve">The vendor accepts full liability and agrees to hold harmless the GIB and its </w:t>
      </w:r>
      <w:r>
        <w:rPr>
          <w:rFonts w:ascii="Arial" w:hAnsi="Arial" w:cs="Arial"/>
          <w:spacing w:val="-2"/>
          <w:sz w:val="22"/>
          <w:szCs w:val="22"/>
        </w:rPr>
        <w:t>members, the Department, its employees, agents and venders, the Employee</w:t>
      </w:r>
      <w:r>
        <w:rPr>
          <w:rFonts w:ascii="Arial" w:hAnsi="Arial" w:cs="Arial"/>
          <w:sz w:val="22"/>
          <w:szCs w:val="22"/>
        </w:rPr>
        <w:t xml:space="preserve"> Trust Funds Board and their members, and the Public Employee Trust Fund (Chapter 40</w:t>
      </w:r>
      <w:r w:rsidR="002614BB" w:rsidRPr="002614BB">
        <w:rPr>
          <w:rFonts w:ascii="Arial" w:hAnsi="Arial" w:cs="Arial"/>
          <w:sz w:val="22"/>
          <w:szCs w:val="22"/>
        </w:rPr>
        <w:t>—</w:t>
      </w:r>
      <w:r>
        <w:rPr>
          <w:rFonts w:ascii="Arial" w:hAnsi="Arial" w:cs="Arial"/>
          <w:sz w:val="22"/>
          <w:szCs w:val="22"/>
        </w:rPr>
        <w:t>Wis. Stats.) for any act or omission of the vendor, or any of its employees, in connection with this contract.</w:t>
      </w:r>
    </w:p>
    <w:p w:rsidR="001C2BFC" w:rsidRDefault="001C2BFC" w:rsidP="00786F19">
      <w:pPr>
        <w:numPr>
          <w:ilvl w:val="0"/>
          <w:numId w:val="13"/>
        </w:numPr>
        <w:spacing w:before="108"/>
        <w:ind w:right="144"/>
        <w:rPr>
          <w:rFonts w:ascii="Arial" w:hAnsi="Arial" w:cs="Arial"/>
          <w:sz w:val="22"/>
          <w:szCs w:val="22"/>
        </w:rPr>
      </w:pPr>
      <w:r>
        <w:rPr>
          <w:rFonts w:ascii="Arial" w:hAnsi="Arial" w:cs="Arial"/>
          <w:sz w:val="22"/>
          <w:szCs w:val="22"/>
        </w:rPr>
        <w:t>No employee of the vendor may represent himself or herself as an employee of the GIB or the Department.</w:t>
      </w:r>
    </w:p>
    <w:p w:rsidR="001C2BFC" w:rsidRDefault="001C2BFC">
      <w:pPr>
        <w:tabs>
          <w:tab w:val="decimal" w:pos="191"/>
          <w:tab w:val="left" w:pos="753"/>
        </w:tabs>
        <w:spacing w:before="144" w:line="360" w:lineRule="auto"/>
        <w:rPr>
          <w:rFonts w:ascii="Arial" w:hAnsi="Arial" w:cs="Arial"/>
          <w:b/>
          <w:bCs/>
          <w:sz w:val="22"/>
          <w:szCs w:val="22"/>
        </w:rPr>
      </w:pPr>
      <w:r>
        <w:rPr>
          <w:rFonts w:ascii="Arial" w:hAnsi="Arial" w:cs="Arial"/>
          <w:sz w:val="22"/>
          <w:szCs w:val="22"/>
        </w:rPr>
        <w:tab/>
      </w:r>
      <w:r>
        <w:rPr>
          <w:rFonts w:ascii="Arial" w:hAnsi="Arial" w:cs="Arial"/>
          <w:b/>
          <w:bCs/>
          <w:sz w:val="22"/>
          <w:szCs w:val="22"/>
        </w:rPr>
        <w:t>5.2</w:t>
      </w:r>
      <w:r>
        <w:rPr>
          <w:rFonts w:ascii="Arial" w:hAnsi="Arial" w:cs="Arial"/>
          <w:b/>
          <w:bCs/>
          <w:sz w:val="22"/>
          <w:szCs w:val="22"/>
        </w:rPr>
        <w:tab/>
        <w:t>Ownership of Material</w:t>
      </w:r>
    </w:p>
    <w:p w:rsidR="001C2BFC" w:rsidRDefault="001C2BFC" w:rsidP="00786F19">
      <w:pPr>
        <w:numPr>
          <w:ilvl w:val="0"/>
          <w:numId w:val="14"/>
        </w:numPr>
        <w:spacing w:before="108"/>
        <w:rPr>
          <w:rFonts w:ascii="Arial" w:hAnsi="Arial" w:cs="Arial"/>
          <w:sz w:val="22"/>
          <w:szCs w:val="22"/>
        </w:rPr>
      </w:pPr>
      <w:r>
        <w:rPr>
          <w:rFonts w:ascii="Arial" w:hAnsi="Arial" w:cs="Arial"/>
          <w:sz w:val="22"/>
          <w:szCs w:val="22"/>
        </w:rPr>
        <w:t>Except for medical records as defined by Wis. Admin. Code § ETF 10.01 (3m), all information, data, reports and other materials as are existing and available from the Department and which the Department determines to be necessary to carry out the scope of services under this contract shall be furnished to the vendor and shall be returned to the Department upon completion of the contract. The vendor shall not use it for any purpose other than carrying out the work described in the contract. The Department shall not disclose medical records.</w:t>
      </w:r>
    </w:p>
    <w:p w:rsidR="001C2BFC" w:rsidRDefault="001C2BFC" w:rsidP="00786F19">
      <w:pPr>
        <w:numPr>
          <w:ilvl w:val="0"/>
          <w:numId w:val="14"/>
        </w:numPr>
        <w:spacing w:before="108"/>
        <w:ind w:left="1728" w:right="144" w:hanging="576"/>
        <w:rPr>
          <w:rFonts w:ascii="Arial" w:hAnsi="Arial" w:cs="Arial"/>
          <w:sz w:val="22"/>
          <w:szCs w:val="22"/>
        </w:rPr>
      </w:pPr>
      <w:r>
        <w:rPr>
          <w:rFonts w:ascii="Arial" w:hAnsi="Arial" w:cs="Arial"/>
          <w:sz w:val="22"/>
          <w:szCs w:val="22"/>
        </w:rPr>
        <w:t>It is agreed that the Department will be furnished without additional charge all data, models, information, reports and other materials associated with and generated under this contract by the vendor.</w:t>
      </w:r>
    </w:p>
    <w:p w:rsidR="001C2BFC" w:rsidRDefault="001C2BFC">
      <w:pPr>
        <w:tabs>
          <w:tab w:val="decimal" w:pos="191"/>
          <w:tab w:val="left" w:pos="753"/>
        </w:tabs>
        <w:spacing w:before="144"/>
        <w:rPr>
          <w:rFonts w:ascii="Arial" w:hAnsi="Arial" w:cs="Arial"/>
          <w:b/>
          <w:bCs/>
          <w:sz w:val="22"/>
          <w:szCs w:val="22"/>
        </w:rPr>
      </w:pPr>
      <w:r>
        <w:rPr>
          <w:rFonts w:ascii="Arial" w:hAnsi="Arial" w:cs="Arial"/>
          <w:sz w:val="22"/>
          <w:szCs w:val="22"/>
        </w:rPr>
        <w:tab/>
      </w:r>
      <w:r>
        <w:rPr>
          <w:rFonts w:ascii="Arial" w:hAnsi="Arial" w:cs="Arial"/>
          <w:b/>
          <w:bCs/>
          <w:sz w:val="22"/>
          <w:szCs w:val="22"/>
        </w:rPr>
        <w:t>5.3</w:t>
      </w:r>
      <w:r>
        <w:rPr>
          <w:rFonts w:ascii="Arial" w:hAnsi="Arial" w:cs="Arial"/>
          <w:b/>
          <w:bCs/>
          <w:sz w:val="22"/>
          <w:szCs w:val="22"/>
        </w:rPr>
        <w:tab/>
        <w:t>Examination of Records</w:t>
      </w:r>
    </w:p>
    <w:p w:rsidR="001C2BFC" w:rsidRDefault="009546B0" w:rsidP="00786F19">
      <w:pPr>
        <w:numPr>
          <w:ilvl w:val="0"/>
          <w:numId w:val="15"/>
        </w:numPr>
        <w:spacing w:before="252"/>
        <w:ind w:right="216"/>
        <w:rPr>
          <w:rFonts w:ascii="Arial" w:hAnsi="Arial" w:cs="Arial"/>
          <w:sz w:val="22"/>
          <w:szCs w:val="22"/>
        </w:rPr>
      </w:pPr>
      <w:r w:rsidRPr="009546B0">
        <w:rPr>
          <w:rFonts w:ascii="Arial" w:hAnsi="Arial" w:cs="Arial"/>
          <w:sz w:val="22"/>
          <w:szCs w:val="22"/>
        </w:rPr>
        <w:t>The vendor agrees that the Department shall have access to and the right to examine, audit, excerpt and transcribe any directly pertinent books, documents, papers and records of the vendor, involving transactions relating to the contract resulting from this RFP. Such material shall be retained for three years by the vendor following completion of the contract.</w:t>
      </w:r>
    </w:p>
    <w:p w:rsidR="001C2BFC" w:rsidRDefault="009546B0" w:rsidP="00786F19">
      <w:pPr>
        <w:numPr>
          <w:ilvl w:val="0"/>
          <w:numId w:val="15"/>
        </w:numPr>
        <w:spacing w:before="144"/>
        <w:rPr>
          <w:rFonts w:ascii="Arial" w:hAnsi="Arial" w:cs="Arial"/>
          <w:sz w:val="22"/>
          <w:szCs w:val="22"/>
        </w:rPr>
      </w:pPr>
      <w:r w:rsidRPr="009546B0">
        <w:rPr>
          <w:rFonts w:ascii="Arial" w:hAnsi="Arial" w:cs="Arial"/>
          <w:sz w:val="22"/>
          <w:szCs w:val="22"/>
        </w:rPr>
        <w:t>Throughout the term of the contract and for three (3) years thereafter, the vendor shall notify the Department of the name, address and telephone number of the vendor’s employee who shall serve as custodian of the records produced and collected under this RFP who shall make any public records, as determined by the Department, available for inspection and/or copying as requested by the Department in connection with Wis. Stats. § 19.36 (3).</w:t>
      </w:r>
    </w:p>
    <w:p w:rsidR="001C2BFC" w:rsidRDefault="009546B0">
      <w:pPr>
        <w:tabs>
          <w:tab w:val="decimal" w:pos="186"/>
          <w:tab w:val="left" w:pos="729"/>
        </w:tabs>
        <w:spacing w:before="216"/>
        <w:rPr>
          <w:rFonts w:ascii="Arial" w:hAnsi="Arial" w:cs="Arial"/>
          <w:b/>
          <w:bCs/>
          <w:sz w:val="22"/>
          <w:szCs w:val="22"/>
        </w:rPr>
      </w:pPr>
      <w:r>
        <w:rPr>
          <w:rFonts w:ascii="Arial" w:hAnsi="Arial" w:cs="Arial"/>
          <w:b/>
          <w:bCs/>
          <w:sz w:val="22"/>
          <w:szCs w:val="22"/>
        </w:rPr>
        <w:t>5.4</w:t>
      </w:r>
      <w:r w:rsidR="001C2BFC">
        <w:rPr>
          <w:rFonts w:ascii="Arial" w:hAnsi="Arial" w:cs="Arial"/>
          <w:b/>
          <w:bCs/>
          <w:sz w:val="22"/>
          <w:szCs w:val="22"/>
        </w:rPr>
        <w:tab/>
        <w:t>Compliance Audits</w:t>
      </w:r>
    </w:p>
    <w:p w:rsidR="001C2BFC" w:rsidRDefault="001C2BFC">
      <w:pPr>
        <w:spacing w:before="216"/>
        <w:ind w:left="648"/>
        <w:rPr>
          <w:rFonts w:ascii="Arial" w:hAnsi="Arial" w:cs="Arial"/>
          <w:sz w:val="22"/>
          <w:szCs w:val="22"/>
        </w:rPr>
      </w:pPr>
      <w:r>
        <w:rPr>
          <w:rFonts w:ascii="Arial" w:hAnsi="Arial" w:cs="Arial"/>
          <w:sz w:val="22"/>
          <w:szCs w:val="22"/>
        </w:rPr>
        <w:t xml:space="preserve">The State may schedule and arrange with independent contract auditors to conduct </w:t>
      </w:r>
      <w:r>
        <w:rPr>
          <w:rFonts w:ascii="Arial" w:hAnsi="Arial" w:cs="Arial"/>
          <w:sz w:val="22"/>
          <w:szCs w:val="22"/>
        </w:rPr>
        <w:lastRenderedPageBreak/>
        <w:t>compliance audits of the Insurer</w:t>
      </w:r>
      <w:r w:rsidR="002614BB">
        <w:rPr>
          <w:rFonts w:ascii="Arial" w:hAnsi="Arial" w:cs="Arial"/>
          <w:sz w:val="22"/>
          <w:szCs w:val="22"/>
        </w:rPr>
        <w:t>’</w:t>
      </w:r>
      <w:r>
        <w:rPr>
          <w:rFonts w:ascii="Arial" w:hAnsi="Arial" w:cs="Arial"/>
          <w:sz w:val="22"/>
          <w:szCs w:val="22"/>
        </w:rPr>
        <w:t xml:space="preserve">s program administration, claims processing system and accounting system as they apply to the WPE program and accounts. (Such independent contract auditors include ETF Internal Auditors.) Any auditor costs, as contracted for, provided by and/or approved by the State, of compliance audits shall be charged to the Insurer, who shall pay those charges and bill them to the program. Such actual compliance audit expenses will be reimbursed to the Insurer as an </w:t>
      </w:r>
      <w:proofErr w:type="spellStart"/>
      <w:r>
        <w:rPr>
          <w:rFonts w:ascii="Arial" w:hAnsi="Arial" w:cs="Arial"/>
          <w:sz w:val="22"/>
          <w:szCs w:val="22"/>
        </w:rPr>
        <w:t>add</w:t>
      </w:r>
      <w:r w:rsidR="002614BB">
        <w:rPr>
          <w:rFonts w:ascii="Arial" w:hAnsi="Arial" w:cs="Arial"/>
          <w:sz w:val="22"/>
          <w:szCs w:val="22"/>
        </w:rPr>
        <w:noBreakHyphen/>
      </w:r>
      <w:r>
        <w:rPr>
          <w:rFonts w:ascii="Arial" w:hAnsi="Arial" w:cs="Arial"/>
          <w:sz w:val="22"/>
          <w:szCs w:val="22"/>
        </w:rPr>
        <w:t>on</w:t>
      </w:r>
      <w:proofErr w:type="spellEnd"/>
      <w:r>
        <w:rPr>
          <w:rFonts w:ascii="Arial" w:hAnsi="Arial" w:cs="Arial"/>
          <w:sz w:val="22"/>
          <w:szCs w:val="22"/>
        </w:rPr>
        <w:t xml:space="preserve"> expense in addition to the contracted amount for other program services of the Department.</w:t>
      </w:r>
    </w:p>
    <w:p w:rsidR="001C2BFC" w:rsidRDefault="001C2BFC">
      <w:pPr>
        <w:tabs>
          <w:tab w:val="decimal" w:pos="186"/>
          <w:tab w:val="left" w:pos="729"/>
        </w:tabs>
        <w:spacing w:before="180"/>
        <w:rPr>
          <w:rFonts w:ascii="Arial" w:hAnsi="Arial" w:cs="Arial"/>
          <w:b/>
          <w:bCs/>
          <w:sz w:val="22"/>
          <w:szCs w:val="22"/>
        </w:rPr>
      </w:pPr>
      <w:r>
        <w:rPr>
          <w:rFonts w:ascii="Arial" w:hAnsi="Arial" w:cs="Arial"/>
          <w:sz w:val="22"/>
          <w:szCs w:val="22"/>
        </w:rPr>
        <w:tab/>
      </w:r>
      <w:r w:rsidR="009546B0">
        <w:rPr>
          <w:rFonts w:ascii="Arial" w:hAnsi="Arial" w:cs="Arial"/>
          <w:b/>
          <w:bCs/>
          <w:sz w:val="22"/>
          <w:szCs w:val="22"/>
        </w:rPr>
        <w:t>5.5</w:t>
      </w:r>
      <w:r>
        <w:rPr>
          <w:rFonts w:ascii="Arial" w:hAnsi="Arial" w:cs="Arial"/>
          <w:b/>
          <w:bCs/>
          <w:sz w:val="22"/>
          <w:szCs w:val="22"/>
        </w:rPr>
        <w:tab/>
        <w:t>Actuarial Consultant Fees</w:t>
      </w:r>
    </w:p>
    <w:p w:rsidR="001C2BFC" w:rsidRDefault="001C2BFC" w:rsidP="009546B0">
      <w:pPr>
        <w:spacing w:before="252"/>
        <w:ind w:left="648" w:right="144"/>
        <w:rPr>
          <w:rFonts w:ascii="Arial" w:hAnsi="Arial" w:cs="Arial"/>
          <w:sz w:val="22"/>
          <w:szCs w:val="22"/>
        </w:rPr>
      </w:pPr>
      <w:r>
        <w:rPr>
          <w:rFonts w:ascii="Arial" w:hAnsi="Arial" w:cs="Arial"/>
          <w:sz w:val="22"/>
          <w:szCs w:val="22"/>
        </w:rPr>
        <w:t xml:space="preserve">The Insurer shall agree that the WPE Program shall pay a share, as determined by the Department, of the fee for the actuarial consultant retained by the GIB. Such fees shall be billed annually to the Insurer, who shall pay these charges and bill them to the program. Such actuarial consulting fees will be reimbursed to the Insurer as an </w:t>
      </w:r>
      <w:proofErr w:type="spellStart"/>
      <w:r>
        <w:rPr>
          <w:rFonts w:ascii="Arial" w:hAnsi="Arial" w:cs="Arial"/>
          <w:sz w:val="22"/>
          <w:szCs w:val="22"/>
        </w:rPr>
        <w:t>add</w:t>
      </w:r>
      <w:r w:rsidR="002614BB">
        <w:rPr>
          <w:rFonts w:ascii="Arial" w:hAnsi="Arial" w:cs="Arial"/>
          <w:sz w:val="22"/>
          <w:szCs w:val="22"/>
        </w:rPr>
        <w:noBreakHyphen/>
      </w:r>
      <w:r>
        <w:rPr>
          <w:rFonts w:ascii="Arial" w:hAnsi="Arial" w:cs="Arial"/>
          <w:sz w:val="22"/>
          <w:szCs w:val="22"/>
        </w:rPr>
        <w:t>on</w:t>
      </w:r>
      <w:proofErr w:type="spellEnd"/>
      <w:r>
        <w:rPr>
          <w:rFonts w:ascii="Arial" w:hAnsi="Arial" w:cs="Arial"/>
          <w:sz w:val="22"/>
          <w:szCs w:val="22"/>
        </w:rPr>
        <w:t xml:space="preserve"> expense in addition to the contracted amount for other program services.</w:t>
      </w:r>
    </w:p>
    <w:p w:rsidR="001C2BFC" w:rsidRDefault="001C2BFC">
      <w:pPr>
        <w:tabs>
          <w:tab w:val="decimal" w:pos="186"/>
          <w:tab w:val="left" w:pos="729"/>
        </w:tabs>
        <w:spacing w:before="360" w:line="360" w:lineRule="auto"/>
        <w:rPr>
          <w:rFonts w:ascii="Arial" w:hAnsi="Arial" w:cs="Arial"/>
          <w:b/>
          <w:bCs/>
          <w:sz w:val="22"/>
          <w:szCs w:val="22"/>
        </w:rPr>
      </w:pPr>
      <w:r>
        <w:rPr>
          <w:rFonts w:ascii="Arial" w:hAnsi="Arial" w:cs="Arial"/>
          <w:sz w:val="22"/>
          <w:szCs w:val="22"/>
        </w:rPr>
        <w:tab/>
      </w:r>
      <w:r w:rsidR="009546B0">
        <w:rPr>
          <w:rFonts w:ascii="Arial" w:hAnsi="Arial" w:cs="Arial"/>
          <w:b/>
          <w:bCs/>
          <w:sz w:val="22"/>
          <w:szCs w:val="22"/>
        </w:rPr>
        <w:t>5.6</w:t>
      </w:r>
      <w:r>
        <w:rPr>
          <w:rFonts w:ascii="Arial" w:hAnsi="Arial" w:cs="Arial"/>
          <w:b/>
          <w:bCs/>
          <w:sz w:val="22"/>
          <w:szCs w:val="22"/>
        </w:rPr>
        <w:tab/>
        <w:t>Accounting</w:t>
      </w:r>
    </w:p>
    <w:p w:rsidR="009546B0" w:rsidRDefault="001C2BFC" w:rsidP="009546B0">
      <w:pPr>
        <w:spacing w:before="36"/>
        <w:ind w:left="648"/>
        <w:rPr>
          <w:rFonts w:ascii="Arial" w:hAnsi="Arial" w:cs="Arial"/>
          <w:sz w:val="22"/>
          <w:szCs w:val="22"/>
        </w:rPr>
      </w:pPr>
      <w:r>
        <w:rPr>
          <w:rFonts w:ascii="Arial" w:hAnsi="Arial" w:cs="Arial"/>
          <w:sz w:val="22"/>
          <w:szCs w:val="22"/>
        </w:rPr>
        <w:t>The Insurer shall maintain an accounting system in accordance with Generally Accepted Accounting Principles (GAAP) for the purpose of audit and examination of any books, documents, papers, and records maintained in support of this contract. All funds under this contract shall be fully accounted for separately and independently of any other funds of the Insurer. The Insurer shall establish and maintain separate ledgers and checking accounts for the revenues from this contract, wherein funds shall be clearly identifiable. The Insurer shall not commingle Wisconsin funds with any other funds in the Insurer</w:t>
      </w:r>
      <w:r w:rsidR="002614BB">
        <w:rPr>
          <w:rFonts w:ascii="Arial" w:hAnsi="Arial" w:cs="Arial"/>
          <w:sz w:val="22"/>
          <w:szCs w:val="22"/>
        </w:rPr>
        <w:t>’</w:t>
      </w:r>
      <w:r>
        <w:rPr>
          <w:rFonts w:ascii="Arial" w:hAnsi="Arial" w:cs="Arial"/>
          <w:sz w:val="22"/>
          <w:szCs w:val="22"/>
        </w:rPr>
        <w:t>s administration or control.</w:t>
      </w:r>
    </w:p>
    <w:p w:rsidR="001C2BFC" w:rsidRPr="009546B0" w:rsidRDefault="001C2BFC" w:rsidP="009546B0">
      <w:pPr>
        <w:tabs>
          <w:tab w:val="decimal" w:pos="186"/>
          <w:tab w:val="left" w:pos="729"/>
        </w:tabs>
        <w:spacing w:before="360" w:line="360" w:lineRule="auto"/>
        <w:rPr>
          <w:rFonts w:ascii="Arial" w:hAnsi="Arial" w:cs="Arial"/>
          <w:b/>
          <w:sz w:val="22"/>
          <w:szCs w:val="22"/>
        </w:rPr>
      </w:pPr>
      <w:r w:rsidRPr="009546B0">
        <w:rPr>
          <w:rFonts w:ascii="Arial" w:hAnsi="Arial" w:cs="Arial"/>
          <w:b/>
          <w:sz w:val="22"/>
          <w:szCs w:val="22"/>
        </w:rPr>
        <w:t>5.</w:t>
      </w:r>
      <w:r w:rsidR="009546B0">
        <w:rPr>
          <w:rFonts w:ascii="Arial" w:hAnsi="Arial" w:cs="Arial"/>
          <w:b/>
          <w:sz w:val="22"/>
          <w:szCs w:val="22"/>
        </w:rPr>
        <w:t>7</w:t>
      </w:r>
      <w:r w:rsidR="00AD0806" w:rsidRPr="009546B0">
        <w:rPr>
          <w:rFonts w:ascii="Arial" w:hAnsi="Arial" w:cs="Arial"/>
          <w:b/>
          <w:sz w:val="22"/>
          <w:szCs w:val="22"/>
        </w:rPr>
        <w:tab/>
      </w:r>
      <w:r w:rsidRPr="009546B0">
        <w:rPr>
          <w:rFonts w:ascii="Arial" w:hAnsi="Arial" w:cs="Arial"/>
          <w:b/>
          <w:sz w:val="22"/>
          <w:szCs w:val="22"/>
        </w:rPr>
        <w:t>Administrative Expenses</w:t>
      </w:r>
    </w:p>
    <w:p w:rsidR="001C2BFC" w:rsidRDefault="001C2BFC">
      <w:pPr>
        <w:spacing w:before="216"/>
        <w:ind w:left="720" w:right="216"/>
        <w:rPr>
          <w:rFonts w:ascii="Arial" w:hAnsi="Arial" w:cs="Arial"/>
          <w:sz w:val="22"/>
          <w:szCs w:val="22"/>
        </w:rPr>
      </w:pPr>
      <w:r>
        <w:rPr>
          <w:rFonts w:ascii="Arial" w:hAnsi="Arial" w:cs="Arial"/>
          <w:spacing w:val="-2"/>
          <w:sz w:val="22"/>
          <w:szCs w:val="22"/>
        </w:rPr>
        <w:t>In accordance with Wis. Stat. 40.04(2), the Department will be reimbursed annually for</w:t>
      </w:r>
      <w:r>
        <w:rPr>
          <w:rFonts w:ascii="Arial" w:hAnsi="Arial" w:cs="Arial"/>
          <w:sz w:val="22"/>
          <w:szCs w:val="22"/>
        </w:rPr>
        <w:t xml:space="preserve"> administrative expenses incurred by the Department for the operation of the WPE Life Insurance Program. This amount will be billed directly to the WPE Life Insurance Program.</w:t>
      </w:r>
    </w:p>
    <w:p w:rsidR="001C2BFC" w:rsidRDefault="001C2BFC">
      <w:pPr>
        <w:spacing w:before="216"/>
        <w:rPr>
          <w:rFonts w:ascii="Arial" w:hAnsi="Arial" w:cs="Arial"/>
          <w:b/>
          <w:bCs/>
          <w:sz w:val="22"/>
          <w:szCs w:val="22"/>
        </w:rPr>
      </w:pPr>
      <w:r>
        <w:rPr>
          <w:rFonts w:ascii="Arial" w:hAnsi="Arial" w:cs="Arial"/>
          <w:b/>
          <w:bCs/>
          <w:sz w:val="22"/>
          <w:szCs w:val="22"/>
        </w:rPr>
        <w:t>5.</w:t>
      </w:r>
      <w:r w:rsidR="009546B0">
        <w:rPr>
          <w:rFonts w:ascii="Arial" w:hAnsi="Arial" w:cs="Arial"/>
          <w:b/>
          <w:bCs/>
          <w:sz w:val="22"/>
          <w:szCs w:val="22"/>
        </w:rPr>
        <w:t>8</w:t>
      </w:r>
      <w:r w:rsidR="00C23AC9">
        <w:rPr>
          <w:rFonts w:ascii="Arial" w:hAnsi="Arial" w:cs="Arial"/>
          <w:b/>
          <w:bCs/>
          <w:sz w:val="22"/>
          <w:szCs w:val="22"/>
        </w:rPr>
        <w:tab/>
      </w:r>
      <w:r>
        <w:rPr>
          <w:rFonts w:ascii="Arial" w:hAnsi="Arial" w:cs="Arial"/>
          <w:b/>
          <w:bCs/>
          <w:sz w:val="22"/>
          <w:szCs w:val="22"/>
        </w:rPr>
        <w:t>Standard Terms and Conditions. DOA – 3054 (01/01) Attachment</w:t>
      </w:r>
      <w:r w:rsidR="005F40BD">
        <w:rPr>
          <w:rFonts w:ascii="Arial" w:hAnsi="Arial" w:cs="Arial"/>
          <w:b/>
          <w:bCs/>
          <w:sz w:val="22"/>
          <w:szCs w:val="22"/>
        </w:rPr>
        <w:t> </w:t>
      </w:r>
      <w:r>
        <w:rPr>
          <w:rFonts w:ascii="Arial" w:hAnsi="Arial" w:cs="Arial"/>
          <w:b/>
          <w:bCs/>
          <w:sz w:val="22"/>
          <w:szCs w:val="22"/>
        </w:rPr>
        <w:t>4</w:t>
      </w:r>
    </w:p>
    <w:p w:rsidR="001C2BFC" w:rsidRDefault="001C2BFC" w:rsidP="00C20E00">
      <w:pPr>
        <w:spacing w:before="252"/>
        <w:rPr>
          <w:rFonts w:ascii="Arial" w:hAnsi="Arial" w:cs="Arial"/>
          <w:b/>
          <w:bCs/>
          <w:sz w:val="22"/>
          <w:szCs w:val="22"/>
        </w:rPr>
      </w:pPr>
      <w:r>
        <w:rPr>
          <w:rFonts w:ascii="Arial" w:hAnsi="Arial" w:cs="Arial"/>
          <w:b/>
          <w:bCs/>
          <w:sz w:val="22"/>
          <w:szCs w:val="22"/>
        </w:rPr>
        <w:t>5.</w:t>
      </w:r>
      <w:r w:rsidR="009546B0">
        <w:rPr>
          <w:rFonts w:ascii="Arial" w:hAnsi="Arial" w:cs="Arial"/>
          <w:b/>
          <w:bCs/>
          <w:sz w:val="22"/>
          <w:szCs w:val="22"/>
        </w:rPr>
        <w:t>9</w:t>
      </w:r>
      <w:r w:rsidR="00C23AC9">
        <w:rPr>
          <w:rFonts w:ascii="Arial" w:hAnsi="Arial" w:cs="Arial"/>
          <w:b/>
          <w:bCs/>
          <w:sz w:val="22"/>
          <w:szCs w:val="22"/>
        </w:rPr>
        <w:tab/>
      </w:r>
      <w:r>
        <w:rPr>
          <w:rFonts w:ascii="Arial" w:hAnsi="Arial" w:cs="Arial"/>
          <w:b/>
          <w:bCs/>
          <w:sz w:val="22"/>
          <w:szCs w:val="22"/>
        </w:rPr>
        <w:t>Supplement to Standard Terms and Conditions. DOA – 3681 (01/01) Attachment</w:t>
      </w:r>
    </w:p>
    <w:p w:rsidR="000E0E43" w:rsidRDefault="000E0E43" w:rsidP="00C20E00">
      <w:pPr>
        <w:spacing w:before="252"/>
        <w:rPr>
          <w:rFonts w:ascii="Arial" w:hAnsi="Arial" w:cs="Arial"/>
          <w:spacing w:val="-2"/>
          <w:sz w:val="16"/>
          <w:szCs w:val="16"/>
        </w:rPr>
        <w:sectPr w:rsidR="000E0E43" w:rsidSect="00D70262">
          <w:headerReference w:type="even" r:id="rId29"/>
          <w:headerReference w:type="default" r:id="rId30"/>
          <w:footerReference w:type="even" r:id="rId31"/>
          <w:footerReference w:type="default" r:id="rId32"/>
          <w:pgSz w:w="12240" w:h="15840" w:code="1"/>
          <w:pgMar w:top="1440" w:right="1296" w:bottom="1440" w:left="1296" w:header="810" w:footer="0" w:gutter="0"/>
          <w:cols w:space="720"/>
          <w:noEndnote/>
          <w:docGrid w:linePitch="360"/>
        </w:sectPr>
      </w:pPr>
    </w:p>
    <w:p w:rsidR="000E0E43" w:rsidRDefault="000E0E43" w:rsidP="006F445E">
      <w:pPr>
        <w:spacing w:before="240"/>
        <w:ind w:right="360"/>
        <w:rPr>
          <w:rFonts w:ascii="Arial" w:hAnsi="Arial" w:cs="Arial"/>
          <w:i/>
          <w:iCs/>
          <w:sz w:val="22"/>
          <w:szCs w:val="22"/>
        </w:rPr>
      </w:pPr>
      <w:r>
        <w:rPr>
          <w:rFonts w:ascii="Arial" w:hAnsi="Arial" w:cs="Arial"/>
          <w:i/>
          <w:iCs/>
          <w:sz w:val="22"/>
          <w:szCs w:val="22"/>
        </w:rPr>
        <w:lastRenderedPageBreak/>
        <w:t>All proposers must complete the requested Cost Proposal tables in the spreadsheet provided. This spreadsheet has been designed to calculate many of the requirements automatically. Answers to the Cost Proposal questions are also considered part of your response to this Cost Proposal. Please restate the question as part of your response. An electronic copy of the cost proposal questions has been provided to facilitate your response.</w:t>
      </w:r>
    </w:p>
    <w:p w:rsidR="000E0E43" w:rsidRDefault="000E0E43" w:rsidP="000E0E43">
      <w:pPr>
        <w:tabs>
          <w:tab w:val="left" w:pos="770"/>
        </w:tabs>
        <w:spacing w:before="432" w:line="360" w:lineRule="auto"/>
        <w:rPr>
          <w:rFonts w:ascii="Arial" w:hAnsi="Arial" w:cs="Arial"/>
          <w:b/>
          <w:bCs/>
          <w:sz w:val="22"/>
          <w:szCs w:val="22"/>
        </w:rPr>
      </w:pPr>
      <w:r>
        <w:rPr>
          <w:rFonts w:ascii="Arial" w:hAnsi="Arial" w:cs="Arial"/>
          <w:b/>
          <w:bCs/>
          <w:sz w:val="22"/>
          <w:szCs w:val="22"/>
        </w:rPr>
        <w:t>6.1</w:t>
      </w:r>
      <w:r>
        <w:rPr>
          <w:rFonts w:ascii="Arial" w:hAnsi="Arial" w:cs="Arial"/>
          <w:b/>
          <w:bCs/>
          <w:sz w:val="22"/>
          <w:szCs w:val="22"/>
        </w:rPr>
        <w:tab/>
        <w:t>Summary</w:t>
      </w:r>
    </w:p>
    <w:p w:rsidR="000E0E43" w:rsidRDefault="000E0E43" w:rsidP="000E0E43">
      <w:pPr>
        <w:spacing w:before="144"/>
        <w:ind w:left="720" w:right="216"/>
        <w:rPr>
          <w:rFonts w:ascii="Arial" w:hAnsi="Arial" w:cs="Arial"/>
          <w:sz w:val="22"/>
          <w:szCs w:val="22"/>
        </w:rPr>
      </w:pPr>
      <w:r>
        <w:rPr>
          <w:rFonts w:ascii="Arial" w:hAnsi="Arial" w:cs="Arial"/>
          <w:spacing w:val="-2"/>
          <w:sz w:val="22"/>
          <w:szCs w:val="22"/>
        </w:rPr>
        <w:t>The following Sections 6.2 through 6.5 of this Cost Proposal require you to show in detail</w:t>
      </w:r>
      <w:r>
        <w:rPr>
          <w:rFonts w:ascii="Arial" w:hAnsi="Arial" w:cs="Arial"/>
          <w:sz w:val="22"/>
          <w:szCs w:val="22"/>
        </w:rPr>
        <w:t xml:space="preserve"> your proposed premiums, expense charges, interest crediting, etc., for each part of the Program. By completing this section, you agree to administer the Program at the premium and expense levels you use in this Cost Proposal. The State and local government plans are separate programs for financial experience and administration; however, each proposal must include cost projections for both plans.</w:t>
      </w:r>
    </w:p>
    <w:p w:rsidR="000E0E43" w:rsidRDefault="000E0E43" w:rsidP="000E0E43">
      <w:pPr>
        <w:tabs>
          <w:tab w:val="left" w:pos="1800"/>
        </w:tabs>
        <w:spacing w:before="252"/>
        <w:ind w:left="1440"/>
        <w:rPr>
          <w:rFonts w:ascii="Arial" w:hAnsi="Arial" w:cs="Arial"/>
          <w:sz w:val="22"/>
          <w:szCs w:val="22"/>
        </w:rPr>
      </w:pPr>
      <w:r>
        <w:rPr>
          <w:rFonts w:ascii="Arial" w:hAnsi="Arial" w:cs="Arial"/>
          <w:sz w:val="22"/>
          <w:szCs w:val="22"/>
        </w:rPr>
        <w:t>a.</w:t>
      </w:r>
      <w:r>
        <w:rPr>
          <w:rFonts w:ascii="Arial" w:hAnsi="Arial" w:cs="Arial"/>
          <w:b/>
          <w:bCs/>
          <w:sz w:val="22"/>
          <w:szCs w:val="22"/>
        </w:rPr>
        <w:tab/>
      </w:r>
      <w:r>
        <w:rPr>
          <w:rFonts w:ascii="Arial" w:hAnsi="Arial" w:cs="Arial"/>
          <w:sz w:val="22"/>
          <w:szCs w:val="22"/>
        </w:rPr>
        <w:t>In this cost proposal, reported claims will be defined to include the following:</w:t>
      </w:r>
    </w:p>
    <w:p w:rsidR="000E0E43" w:rsidRDefault="000E0E43" w:rsidP="000E0E43">
      <w:pPr>
        <w:numPr>
          <w:ilvl w:val="0"/>
          <w:numId w:val="27"/>
        </w:numPr>
        <w:spacing w:before="216"/>
        <w:rPr>
          <w:rFonts w:ascii="Arial" w:hAnsi="Arial" w:cs="Arial"/>
          <w:sz w:val="22"/>
          <w:szCs w:val="22"/>
        </w:rPr>
      </w:pPr>
      <w:r>
        <w:rPr>
          <w:rFonts w:ascii="Arial" w:hAnsi="Arial" w:cs="Arial"/>
          <w:sz w:val="22"/>
          <w:szCs w:val="22"/>
        </w:rPr>
        <w:t>All claims incurred and reported during the policy year.</w:t>
      </w:r>
    </w:p>
    <w:p w:rsidR="000E0E43" w:rsidRDefault="000E0E43" w:rsidP="000E0E43">
      <w:pPr>
        <w:numPr>
          <w:ilvl w:val="0"/>
          <w:numId w:val="27"/>
        </w:numPr>
        <w:spacing w:before="216"/>
        <w:ind w:left="2880" w:right="360" w:hanging="720"/>
        <w:rPr>
          <w:rFonts w:ascii="Arial" w:hAnsi="Arial" w:cs="Arial"/>
          <w:sz w:val="22"/>
          <w:szCs w:val="22"/>
        </w:rPr>
      </w:pPr>
      <w:r>
        <w:rPr>
          <w:rFonts w:ascii="Arial" w:hAnsi="Arial" w:cs="Arial"/>
          <w:sz w:val="22"/>
          <w:szCs w:val="22"/>
        </w:rPr>
        <w:t>All claims incurred during the policy year and reported during the 60 day period following the end of the policy year.</w:t>
      </w:r>
    </w:p>
    <w:p w:rsidR="000E0E43" w:rsidRDefault="000E0E43" w:rsidP="000E0E43">
      <w:pPr>
        <w:numPr>
          <w:ilvl w:val="0"/>
          <w:numId w:val="27"/>
        </w:numPr>
        <w:spacing w:before="216"/>
        <w:ind w:left="2880" w:right="1008" w:hanging="720"/>
        <w:rPr>
          <w:rFonts w:ascii="Arial" w:hAnsi="Arial" w:cs="Arial"/>
          <w:sz w:val="22"/>
          <w:szCs w:val="22"/>
        </w:rPr>
      </w:pPr>
      <w:r>
        <w:rPr>
          <w:rFonts w:ascii="Arial" w:hAnsi="Arial" w:cs="Arial"/>
          <w:sz w:val="22"/>
          <w:szCs w:val="22"/>
        </w:rPr>
        <w:t>All claims incurred in a prior policy year and not previously reported.</w:t>
      </w:r>
    </w:p>
    <w:p w:rsidR="000E0E43" w:rsidRDefault="000E0E43" w:rsidP="000E0E43">
      <w:pPr>
        <w:numPr>
          <w:ilvl w:val="0"/>
          <w:numId w:val="27"/>
        </w:numPr>
        <w:spacing w:before="216"/>
        <w:rPr>
          <w:rFonts w:ascii="Arial" w:hAnsi="Arial" w:cs="Arial"/>
          <w:sz w:val="22"/>
          <w:szCs w:val="22"/>
        </w:rPr>
      </w:pPr>
      <w:r>
        <w:rPr>
          <w:rFonts w:ascii="Arial" w:hAnsi="Arial" w:cs="Arial"/>
          <w:sz w:val="22"/>
          <w:szCs w:val="22"/>
        </w:rPr>
        <w:t>Policy years are defined to run from January 1 through December 31.</w:t>
      </w:r>
    </w:p>
    <w:p w:rsidR="000E0E43" w:rsidRDefault="000E0E43" w:rsidP="000E0E43">
      <w:pPr>
        <w:spacing w:before="252"/>
        <w:ind w:left="1440" w:right="288" w:hanging="720"/>
        <w:rPr>
          <w:rFonts w:ascii="Arial" w:hAnsi="Arial" w:cs="Arial"/>
          <w:sz w:val="22"/>
          <w:szCs w:val="22"/>
        </w:rPr>
      </w:pPr>
      <w:r>
        <w:rPr>
          <w:rFonts w:ascii="Arial" w:hAnsi="Arial" w:cs="Arial"/>
          <w:b/>
          <w:bCs/>
          <w:sz w:val="22"/>
          <w:szCs w:val="22"/>
        </w:rPr>
        <w:t>6.1.1</w:t>
      </w:r>
      <w:r>
        <w:rPr>
          <w:rFonts w:ascii="Arial" w:hAnsi="Arial" w:cs="Arial"/>
          <w:b/>
          <w:bCs/>
          <w:sz w:val="22"/>
          <w:szCs w:val="22"/>
        </w:rPr>
        <w:tab/>
      </w:r>
      <w:r>
        <w:rPr>
          <w:rFonts w:ascii="Arial" w:hAnsi="Arial" w:cs="Arial"/>
          <w:b/>
          <w:bCs/>
          <w:sz w:val="22"/>
          <w:szCs w:val="22"/>
          <w:u w:val="single"/>
        </w:rPr>
        <w:t>Employee Plans.</w:t>
      </w:r>
      <w:r>
        <w:rPr>
          <w:rFonts w:ascii="Arial" w:hAnsi="Arial" w:cs="Arial"/>
          <w:b/>
          <w:bCs/>
          <w:sz w:val="22"/>
          <w:szCs w:val="22"/>
        </w:rPr>
        <w:t xml:space="preserve"> </w:t>
      </w:r>
      <w:r>
        <w:rPr>
          <w:rFonts w:ascii="Arial" w:hAnsi="Arial" w:cs="Arial"/>
          <w:sz w:val="22"/>
          <w:szCs w:val="22"/>
        </w:rPr>
        <w:t>In Section 6.2, you will provide your cost proposal for employee insurance under the State plan. Section 6.3 will be your cost proposal for the employee insurance under the local government plan. For both Sections 6.2 and 6.3, you are required to compute projected annual premiums, claims, expenses, and interest credits using:</w:t>
      </w:r>
    </w:p>
    <w:p w:rsidR="000E0E43" w:rsidRDefault="000E0E43" w:rsidP="000E0E43">
      <w:pPr>
        <w:numPr>
          <w:ilvl w:val="0"/>
          <w:numId w:val="28"/>
        </w:numPr>
        <w:spacing w:before="252"/>
        <w:ind w:right="792"/>
        <w:rPr>
          <w:rFonts w:ascii="Arial" w:hAnsi="Arial" w:cs="Arial"/>
          <w:sz w:val="22"/>
          <w:szCs w:val="22"/>
        </w:rPr>
      </w:pPr>
      <w:r>
        <w:rPr>
          <w:rFonts w:ascii="Arial" w:hAnsi="Arial" w:cs="Arial"/>
          <w:sz w:val="22"/>
          <w:szCs w:val="22"/>
        </w:rPr>
        <w:t>Current employee premium contribution rates and the current employer contribution percentages.</w:t>
      </w:r>
    </w:p>
    <w:p w:rsidR="000E0E43" w:rsidRDefault="000E0E43" w:rsidP="000E0E43">
      <w:pPr>
        <w:numPr>
          <w:ilvl w:val="0"/>
          <w:numId w:val="28"/>
        </w:numPr>
        <w:spacing w:before="216"/>
        <w:ind w:left="1800" w:right="432" w:hanging="360"/>
        <w:rPr>
          <w:rFonts w:ascii="Arial" w:hAnsi="Arial" w:cs="Arial"/>
          <w:i/>
          <w:iCs/>
          <w:sz w:val="22"/>
          <w:szCs w:val="22"/>
        </w:rPr>
      </w:pPr>
      <w:r>
        <w:rPr>
          <w:rFonts w:ascii="Arial" w:hAnsi="Arial" w:cs="Arial"/>
          <w:sz w:val="22"/>
          <w:szCs w:val="22"/>
        </w:rPr>
        <w:t xml:space="preserve">Your proposed employee premium contribution rates and the current employer contribution percentages. </w:t>
      </w:r>
      <w:r>
        <w:rPr>
          <w:rFonts w:ascii="Arial" w:hAnsi="Arial" w:cs="Arial"/>
          <w:i/>
          <w:iCs/>
          <w:sz w:val="22"/>
          <w:szCs w:val="22"/>
        </w:rPr>
        <w:t xml:space="preserve">The employee premiums plus a portion </w:t>
      </w:r>
      <w:r>
        <w:rPr>
          <w:rFonts w:ascii="Arial" w:hAnsi="Arial" w:cs="Arial"/>
          <w:i/>
          <w:iCs/>
          <w:spacing w:val="-2"/>
          <w:sz w:val="22"/>
          <w:szCs w:val="22"/>
        </w:rPr>
        <w:t>of the employer premium must suffice to cover all pre</w:t>
      </w:r>
      <w:r>
        <w:rPr>
          <w:rFonts w:ascii="Arial" w:hAnsi="Arial" w:cs="Arial"/>
          <w:i/>
          <w:iCs/>
          <w:spacing w:val="-2"/>
          <w:sz w:val="22"/>
          <w:szCs w:val="22"/>
        </w:rPr>
        <w:noBreakHyphen/>
        <w:t xml:space="preserve">retirement claims and </w:t>
      </w:r>
      <w:r>
        <w:rPr>
          <w:rFonts w:ascii="Arial" w:hAnsi="Arial" w:cs="Arial"/>
          <w:i/>
          <w:iCs/>
          <w:sz w:val="22"/>
          <w:szCs w:val="22"/>
        </w:rPr>
        <w:t>expenses.</w:t>
      </w:r>
    </w:p>
    <w:p w:rsidR="000E0E43" w:rsidRDefault="000E0E43" w:rsidP="000E0E43">
      <w:pPr>
        <w:numPr>
          <w:ilvl w:val="0"/>
          <w:numId w:val="28"/>
        </w:numPr>
        <w:spacing w:before="180"/>
        <w:ind w:left="1800" w:right="288" w:hanging="360"/>
        <w:rPr>
          <w:rFonts w:ascii="Arial" w:hAnsi="Arial" w:cs="Arial"/>
          <w:i/>
          <w:iCs/>
          <w:sz w:val="22"/>
          <w:szCs w:val="22"/>
        </w:rPr>
      </w:pPr>
      <w:r>
        <w:rPr>
          <w:rFonts w:ascii="Arial" w:hAnsi="Arial" w:cs="Arial"/>
          <w:sz w:val="22"/>
          <w:szCs w:val="22"/>
        </w:rPr>
        <w:t xml:space="preserve">Your proposed employee premium contribution rates and your proposed employer contribution percentages. </w:t>
      </w:r>
      <w:r>
        <w:rPr>
          <w:rFonts w:ascii="Arial" w:hAnsi="Arial" w:cs="Arial"/>
          <w:i/>
          <w:iCs/>
          <w:sz w:val="22"/>
          <w:szCs w:val="22"/>
        </w:rPr>
        <w:t>The employer premium, less any portion used in (b) above, must suffice to cover all post</w:t>
      </w:r>
      <w:r>
        <w:rPr>
          <w:rFonts w:ascii="Arial" w:hAnsi="Arial" w:cs="Arial"/>
          <w:i/>
          <w:iCs/>
          <w:sz w:val="22"/>
          <w:szCs w:val="22"/>
        </w:rPr>
        <w:noBreakHyphen/>
        <w:t>retirement claims and expenses.</w:t>
      </w:r>
    </w:p>
    <w:p w:rsidR="000E0E43" w:rsidRDefault="000E0E43" w:rsidP="000E0E43">
      <w:pPr>
        <w:spacing w:before="180"/>
        <w:ind w:left="1440" w:right="360"/>
        <w:rPr>
          <w:rFonts w:ascii="Arial" w:hAnsi="Arial" w:cs="Arial"/>
          <w:sz w:val="22"/>
          <w:szCs w:val="22"/>
        </w:rPr>
      </w:pPr>
      <w:r>
        <w:rPr>
          <w:rFonts w:ascii="Arial" w:hAnsi="Arial" w:cs="Arial"/>
          <w:sz w:val="22"/>
          <w:szCs w:val="22"/>
        </w:rPr>
        <w:t>For this section you must also provide the assumptions you used in determining the employer contributions; a calculation of current post</w:t>
      </w:r>
      <w:r>
        <w:rPr>
          <w:rFonts w:ascii="Arial" w:hAnsi="Arial" w:cs="Arial"/>
          <w:sz w:val="22"/>
          <w:szCs w:val="22"/>
        </w:rPr>
        <w:noBreakHyphen/>
        <w:t>retirement insurance liability; a calculation of the excess of present value of future benefits over the</w:t>
      </w:r>
    </w:p>
    <w:p w:rsidR="000E0E43" w:rsidRDefault="000E0E43" w:rsidP="000E0E43">
      <w:pPr>
        <w:spacing w:before="648"/>
        <w:ind w:left="1368" w:right="936"/>
        <w:rPr>
          <w:rFonts w:ascii="Arial" w:hAnsi="Arial" w:cs="Arial"/>
          <w:sz w:val="22"/>
          <w:szCs w:val="22"/>
        </w:rPr>
      </w:pPr>
    </w:p>
    <w:p w:rsidR="000E0E43" w:rsidRDefault="000E0E43" w:rsidP="00864359">
      <w:pPr>
        <w:spacing w:before="360"/>
        <w:ind w:left="1368" w:right="936"/>
        <w:rPr>
          <w:rFonts w:ascii="Arial" w:hAnsi="Arial" w:cs="Arial"/>
          <w:sz w:val="22"/>
          <w:szCs w:val="22"/>
        </w:rPr>
      </w:pPr>
      <w:proofErr w:type="gramStart"/>
      <w:r>
        <w:rPr>
          <w:rFonts w:ascii="Arial" w:hAnsi="Arial" w:cs="Arial"/>
          <w:sz w:val="22"/>
          <w:szCs w:val="22"/>
        </w:rPr>
        <w:lastRenderedPageBreak/>
        <w:t>present</w:t>
      </w:r>
      <w:proofErr w:type="gramEnd"/>
      <w:r>
        <w:rPr>
          <w:rFonts w:ascii="Arial" w:hAnsi="Arial" w:cs="Arial"/>
          <w:sz w:val="22"/>
          <w:szCs w:val="22"/>
        </w:rPr>
        <w:t xml:space="preserve"> value of future premiums, and plan costs for the post</w:t>
      </w:r>
      <w:r>
        <w:rPr>
          <w:rFonts w:ascii="Arial" w:hAnsi="Arial" w:cs="Arial"/>
          <w:sz w:val="22"/>
          <w:szCs w:val="22"/>
        </w:rPr>
        <w:noBreakHyphen/>
        <w:t xml:space="preserve">retirement insurance; and a calculation of the annual </w:t>
      </w:r>
      <w:proofErr w:type="spellStart"/>
      <w:r>
        <w:rPr>
          <w:rFonts w:ascii="Arial" w:hAnsi="Arial" w:cs="Arial"/>
          <w:sz w:val="22"/>
          <w:szCs w:val="22"/>
        </w:rPr>
        <w:t>stop</w:t>
      </w:r>
      <w:r>
        <w:rPr>
          <w:rFonts w:ascii="Arial" w:hAnsi="Arial" w:cs="Arial"/>
          <w:sz w:val="22"/>
          <w:szCs w:val="22"/>
        </w:rPr>
        <w:noBreakHyphen/>
        <w:t>loss</w:t>
      </w:r>
      <w:proofErr w:type="spellEnd"/>
      <w:r>
        <w:rPr>
          <w:rFonts w:ascii="Arial" w:hAnsi="Arial" w:cs="Arial"/>
          <w:sz w:val="22"/>
          <w:szCs w:val="22"/>
        </w:rPr>
        <w:t xml:space="preserve"> limits.</w:t>
      </w:r>
    </w:p>
    <w:p w:rsidR="000E0E43" w:rsidRDefault="000E0E43" w:rsidP="000E0E43">
      <w:pPr>
        <w:spacing w:before="252"/>
        <w:ind w:left="1368" w:right="72" w:hanging="720"/>
        <w:rPr>
          <w:rFonts w:ascii="Arial" w:hAnsi="Arial" w:cs="Arial"/>
          <w:sz w:val="22"/>
          <w:szCs w:val="22"/>
        </w:rPr>
      </w:pPr>
      <w:r>
        <w:rPr>
          <w:rFonts w:ascii="Arial" w:hAnsi="Arial" w:cs="Arial"/>
          <w:b/>
          <w:bCs/>
          <w:sz w:val="22"/>
          <w:szCs w:val="22"/>
        </w:rPr>
        <w:t>6.1.2</w:t>
      </w:r>
      <w:r>
        <w:rPr>
          <w:rFonts w:ascii="Arial" w:hAnsi="Arial" w:cs="Arial"/>
          <w:b/>
          <w:bCs/>
          <w:sz w:val="22"/>
          <w:szCs w:val="22"/>
        </w:rPr>
        <w:tab/>
      </w:r>
      <w:r>
        <w:rPr>
          <w:rFonts w:ascii="Arial" w:hAnsi="Arial" w:cs="Arial"/>
          <w:b/>
          <w:bCs/>
          <w:sz w:val="22"/>
          <w:szCs w:val="22"/>
          <w:u w:val="single"/>
        </w:rPr>
        <w:t>Spouse and Dependent Plans.</w:t>
      </w:r>
      <w:r>
        <w:rPr>
          <w:rFonts w:ascii="Arial" w:hAnsi="Arial" w:cs="Arial"/>
          <w:b/>
          <w:bCs/>
          <w:sz w:val="22"/>
          <w:szCs w:val="22"/>
        </w:rPr>
        <w:t xml:space="preserve"> </w:t>
      </w:r>
      <w:r>
        <w:rPr>
          <w:rFonts w:ascii="Arial" w:hAnsi="Arial" w:cs="Arial"/>
          <w:sz w:val="22"/>
          <w:szCs w:val="22"/>
        </w:rPr>
        <w:t xml:space="preserve">Section 6.4, the cost proposal for spouse and dependent insurance under the State plan and Section 6.5, the cost proposal for </w:t>
      </w:r>
      <w:r>
        <w:rPr>
          <w:rFonts w:ascii="Arial" w:hAnsi="Arial" w:cs="Arial"/>
          <w:spacing w:val="-2"/>
          <w:sz w:val="22"/>
          <w:szCs w:val="22"/>
        </w:rPr>
        <w:t>spouse and dependent insurance under the local government plan require you to</w:t>
      </w:r>
      <w:r>
        <w:rPr>
          <w:rFonts w:ascii="Arial" w:hAnsi="Arial" w:cs="Arial"/>
          <w:sz w:val="22"/>
          <w:szCs w:val="22"/>
        </w:rPr>
        <w:t xml:space="preserve"> provide your:</w:t>
      </w:r>
    </w:p>
    <w:p w:rsidR="000E0E43" w:rsidRDefault="000E0E43" w:rsidP="000E0E43">
      <w:pPr>
        <w:numPr>
          <w:ilvl w:val="0"/>
          <w:numId w:val="29"/>
        </w:numPr>
        <w:spacing w:before="216"/>
        <w:rPr>
          <w:rFonts w:ascii="Arial" w:hAnsi="Arial" w:cs="Arial"/>
          <w:sz w:val="22"/>
          <w:szCs w:val="22"/>
        </w:rPr>
      </w:pPr>
      <w:r>
        <w:rPr>
          <w:rFonts w:ascii="Arial" w:hAnsi="Arial" w:cs="Arial"/>
          <w:sz w:val="22"/>
          <w:szCs w:val="22"/>
        </w:rPr>
        <w:t>Proposed premium rate</w:t>
      </w:r>
    </w:p>
    <w:p w:rsidR="000E0E43" w:rsidRDefault="000E0E43" w:rsidP="000E0E43">
      <w:pPr>
        <w:numPr>
          <w:ilvl w:val="0"/>
          <w:numId w:val="29"/>
        </w:numPr>
        <w:spacing w:before="216"/>
        <w:rPr>
          <w:rFonts w:ascii="Arial" w:hAnsi="Arial" w:cs="Arial"/>
          <w:sz w:val="22"/>
          <w:szCs w:val="22"/>
        </w:rPr>
      </w:pPr>
      <w:r>
        <w:rPr>
          <w:rFonts w:ascii="Arial" w:hAnsi="Arial" w:cs="Arial"/>
          <w:sz w:val="22"/>
          <w:szCs w:val="22"/>
        </w:rPr>
        <w:t>Projection of policy costs</w:t>
      </w:r>
    </w:p>
    <w:p w:rsidR="000E0E43" w:rsidRDefault="000E0E43" w:rsidP="000E0E43">
      <w:pPr>
        <w:spacing w:before="252"/>
        <w:ind w:left="1368" w:right="432" w:hanging="720"/>
        <w:rPr>
          <w:rFonts w:ascii="Arial" w:hAnsi="Arial" w:cs="Arial"/>
          <w:sz w:val="22"/>
          <w:szCs w:val="22"/>
        </w:rPr>
      </w:pPr>
      <w:r>
        <w:rPr>
          <w:rFonts w:ascii="Arial" w:hAnsi="Arial" w:cs="Arial"/>
          <w:b/>
          <w:bCs/>
          <w:sz w:val="22"/>
          <w:szCs w:val="22"/>
        </w:rPr>
        <w:t>6.1.3</w:t>
      </w:r>
      <w:r>
        <w:rPr>
          <w:rFonts w:ascii="Arial" w:hAnsi="Arial" w:cs="Arial"/>
          <w:b/>
          <w:bCs/>
          <w:sz w:val="22"/>
          <w:szCs w:val="22"/>
        </w:rPr>
        <w:tab/>
      </w:r>
      <w:r>
        <w:rPr>
          <w:rFonts w:ascii="Arial" w:hAnsi="Arial" w:cs="Arial"/>
          <w:b/>
          <w:bCs/>
          <w:sz w:val="22"/>
          <w:szCs w:val="22"/>
          <w:u w:val="single"/>
        </w:rPr>
        <w:t>Cost Proposal Questions.</w:t>
      </w:r>
      <w:r>
        <w:rPr>
          <w:rFonts w:ascii="Arial" w:hAnsi="Arial" w:cs="Arial"/>
          <w:b/>
          <w:bCs/>
          <w:sz w:val="22"/>
          <w:szCs w:val="22"/>
        </w:rPr>
        <w:t xml:space="preserve"> </w:t>
      </w:r>
      <w:r>
        <w:rPr>
          <w:rFonts w:ascii="Arial" w:hAnsi="Arial" w:cs="Arial"/>
          <w:sz w:val="22"/>
          <w:szCs w:val="22"/>
        </w:rPr>
        <w:t>Section 6.6, the Cost Proposal Questions, cover miscellaneous related topics, including your company’s policies regarding:</w:t>
      </w:r>
    </w:p>
    <w:p w:rsidR="000E0E43" w:rsidRDefault="000E0E43" w:rsidP="000E0E43">
      <w:pPr>
        <w:numPr>
          <w:ilvl w:val="0"/>
          <w:numId w:val="30"/>
        </w:numPr>
        <w:spacing w:before="252"/>
        <w:rPr>
          <w:rFonts w:ascii="Arial" w:hAnsi="Arial" w:cs="Arial"/>
          <w:sz w:val="22"/>
          <w:szCs w:val="22"/>
        </w:rPr>
      </w:pPr>
      <w:r>
        <w:rPr>
          <w:rFonts w:ascii="Arial" w:hAnsi="Arial" w:cs="Arial"/>
          <w:sz w:val="22"/>
          <w:szCs w:val="22"/>
        </w:rPr>
        <w:t>Claims charges</w:t>
      </w:r>
    </w:p>
    <w:p w:rsidR="000E0E43" w:rsidRDefault="000E0E43" w:rsidP="000E0E43">
      <w:pPr>
        <w:numPr>
          <w:ilvl w:val="0"/>
          <w:numId w:val="30"/>
        </w:numPr>
        <w:spacing w:before="216"/>
        <w:rPr>
          <w:rFonts w:ascii="Arial" w:hAnsi="Arial" w:cs="Arial"/>
          <w:sz w:val="22"/>
          <w:szCs w:val="22"/>
        </w:rPr>
      </w:pPr>
      <w:r>
        <w:rPr>
          <w:rFonts w:ascii="Arial" w:hAnsi="Arial" w:cs="Arial"/>
          <w:sz w:val="22"/>
          <w:szCs w:val="22"/>
        </w:rPr>
        <w:t>Expense charge</w:t>
      </w:r>
    </w:p>
    <w:p w:rsidR="000E0E43" w:rsidRDefault="000E0E43" w:rsidP="000E0E43">
      <w:pPr>
        <w:numPr>
          <w:ilvl w:val="0"/>
          <w:numId w:val="30"/>
        </w:numPr>
        <w:spacing w:before="216"/>
        <w:rPr>
          <w:rFonts w:ascii="Arial" w:hAnsi="Arial" w:cs="Arial"/>
          <w:sz w:val="22"/>
          <w:szCs w:val="22"/>
        </w:rPr>
      </w:pPr>
      <w:r>
        <w:rPr>
          <w:rFonts w:ascii="Arial" w:hAnsi="Arial" w:cs="Arial"/>
          <w:sz w:val="22"/>
          <w:szCs w:val="22"/>
        </w:rPr>
        <w:t>Interest credits</w:t>
      </w:r>
    </w:p>
    <w:p w:rsidR="000E0E43" w:rsidRDefault="000E0E43" w:rsidP="000E0E43">
      <w:pPr>
        <w:numPr>
          <w:ilvl w:val="0"/>
          <w:numId w:val="30"/>
        </w:numPr>
        <w:spacing w:before="252"/>
        <w:rPr>
          <w:rFonts w:ascii="Arial" w:hAnsi="Arial" w:cs="Arial"/>
          <w:sz w:val="22"/>
          <w:szCs w:val="22"/>
        </w:rPr>
      </w:pPr>
      <w:r>
        <w:rPr>
          <w:rFonts w:ascii="Arial" w:hAnsi="Arial" w:cs="Arial"/>
          <w:sz w:val="22"/>
          <w:szCs w:val="22"/>
        </w:rPr>
        <w:t>Premium rate guarantees</w:t>
      </w:r>
    </w:p>
    <w:p w:rsidR="000E0E43" w:rsidRDefault="000E0E43" w:rsidP="000E0E43">
      <w:pPr>
        <w:numPr>
          <w:ilvl w:val="0"/>
          <w:numId w:val="30"/>
        </w:numPr>
        <w:spacing w:before="216"/>
        <w:rPr>
          <w:rFonts w:ascii="Arial" w:hAnsi="Arial" w:cs="Arial"/>
          <w:sz w:val="22"/>
          <w:szCs w:val="22"/>
        </w:rPr>
      </w:pPr>
      <w:proofErr w:type="spellStart"/>
      <w:r>
        <w:rPr>
          <w:rFonts w:ascii="Arial" w:hAnsi="Arial" w:cs="Arial"/>
          <w:sz w:val="22"/>
          <w:szCs w:val="22"/>
        </w:rPr>
        <w:t>Stop</w:t>
      </w:r>
      <w:r>
        <w:rPr>
          <w:rFonts w:ascii="Arial" w:hAnsi="Arial" w:cs="Arial"/>
          <w:sz w:val="22"/>
          <w:szCs w:val="22"/>
        </w:rPr>
        <w:noBreakHyphen/>
        <w:t>loss</w:t>
      </w:r>
      <w:proofErr w:type="spellEnd"/>
      <w:r>
        <w:rPr>
          <w:rFonts w:ascii="Arial" w:hAnsi="Arial" w:cs="Arial"/>
          <w:sz w:val="22"/>
          <w:szCs w:val="22"/>
        </w:rPr>
        <w:t xml:space="preserve"> premium guarantees</w:t>
      </w:r>
    </w:p>
    <w:p w:rsidR="000E0E43" w:rsidRDefault="000E0E43" w:rsidP="000E0E43">
      <w:pPr>
        <w:numPr>
          <w:ilvl w:val="0"/>
          <w:numId w:val="30"/>
        </w:numPr>
        <w:spacing w:before="216" w:after="6660"/>
        <w:rPr>
          <w:rFonts w:ascii="Arial" w:hAnsi="Arial" w:cs="Arial"/>
          <w:sz w:val="22"/>
          <w:szCs w:val="22"/>
        </w:rPr>
      </w:pPr>
      <w:r>
        <w:rPr>
          <w:rFonts w:ascii="Arial" w:hAnsi="Arial" w:cs="Arial"/>
          <w:sz w:val="22"/>
          <w:szCs w:val="22"/>
        </w:rPr>
        <w:t>Contract termination provisions</w:t>
      </w:r>
    </w:p>
    <w:p w:rsidR="000E0E43" w:rsidRDefault="000E0E43" w:rsidP="000E0E43">
      <w:pPr>
        <w:sectPr w:rsidR="000E0E43" w:rsidSect="00CB20B6">
          <w:headerReference w:type="default" r:id="rId33"/>
          <w:footerReference w:type="default" r:id="rId34"/>
          <w:pgSz w:w="12240" w:h="15840"/>
          <w:pgMar w:top="1058" w:right="1054" w:bottom="784" w:left="1406" w:header="696" w:footer="705" w:gutter="0"/>
          <w:cols w:space="720"/>
          <w:noEndnote/>
        </w:sectPr>
      </w:pPr>
    </w:p>
    <w:p w:rsidR="000E0E43" w:rsidRPr="00E8675E" w:rsidRDefault="000E0E43" w:rsidP="000E0E43">
      <w:pPr>
        <w:tabs>
          <w:tab w:val="left" w:pos="742"/>
        </w:tabs>
        <w:spacing w:before="240" w:line="360" w:lineRule="auto"/>
        <w:rPr>
          <w:rFonts w:ascii="Arial" w:hAnsi="Arial" w:cs="Arial"/>
          <w:b/>
          <w:bCs/>
          <w:spacing w:val="2"/>
          <w:sz w:val="22"/>
          <w:szCs w:val="22"/>
        </w:rPr>
      </w:pPr>
      <w:r w:rsidRPr="00E8675E">
        <w:rPr>
          <w:rFonts w:ascii="Arial" w:hAnsi="Arial" w:cs="Arial"/>
          <w:b/>
          <w:bCs/>
          <w:spacing w:val="2"/>
          <w:sz w:val="22"/>
          <w:szCs w:val="22"/>
        </w:rPr>
        <w:lastRenderedPageBreak/>
        <w:t>6.2</w:t>
      </w:r>
      <w:r w:rsidRPr="00E8675E">
        <w:rPr>
          <w:rFonts w:ascii="Arial" w:hAnsi="Arial" w:cs="Arial"/>
          <w:b/>
          <w:bCs/>
          <w:spacing w:val="2"/>
          <w:sz w:val="22"/>
          <w:szCs w:val="22"/>
        </w:rPr>
        <w:tab/>
        <w:t>State Plan Employee Insurance</w:t>
      </w:r>
    </w:p>
    <w:p w:rsidR="000E0E43" w:rsidRPr="00E8675E" w:rsidRDefault="000E0E43" w:rsidP="000E0E43">
      <w:pPr>
        <w:spacing w:before="144"/>
        <w:ind w:left="1440" w:hanging="720"/>
        <w:rPr>
          <w:rFonts w:ascii="Arial" w:hAnsi="Arial" w:cs="Arial"/>
          <w:b/>
          <w:bCs/>
          <w:spacing w:val="2"/>
          <w:sz w:val="22"/>
          <w:szCs w:val="22"/>
        </w:rPr>
      </w:pPr>
      <w:r w:rsidRPr="00E8675E">
        <w:rPr>
          <w:rFonts w:ascii="Arial" w:hAnsi="Arial" w:cs="Arial"/>
          <w:b/>
          <w:bCs/>
          <w:spacing w:val="2"/>
          <w:sz w:val="22"/>
          <w:szCs w:val="22"/>
        </w:rPr>
        <w:t>6.2.1</w:t>
      </w:r>
      <w:r>
        <w:rPr>
          <w:rFonts w:ascii="Arial" w:hAnsi="Arial" w:cs="Arial"/>
          <w:b/>
          <w:bCs/>
          <w:spacing w:val="2"/>
          <w:sz w:val="22"/>
          <w:szCs w:val="22"/>
        </w:rPr>
        <w:tab/>
      </w:r>
      <w:r w:rsidRPr="00E8675E">
        <w:rPr>
          <w:rFonts w:ascii="Arial" w:hAnsi="Arial" w:cs="Arial"/>
          <w:b/>
          <w:bCs/>
          <w:spacing w:val="2"/>
          <w:sz w:val="22"/>
          <w:szCs w:val="22"/>
        </w:rPr>
        <w:t>Projection using current employee premium contribution rates and current State contribution percentages.</w:t>
      </w:r>
    </w:p>
    <w:p w:rsidR="000E0E43" w:rsidRPr="00E8675E" w:rsidRDefault="000E0E43" w:rsidP="000E0E43">
      <w:pPr>
        <w:tabs>
          <w:tab w:val="left" w:pos="2172"/>
        </w:tabs>
        <w:spacing w:before="144" w:line="360" w:lineRule="auto"/>
        <w:ind w:left="1440"/>
        <w:rPr>
          <w:rFonts w:ascii="Arial" w:hAnsi="Arial" w:cs="Arial"/>
          <w:spacing w:val="2"/>
          <w:sz w:val="22"/>
          <w:szCs w:val="22"/>
        </w:rPr>
      </w:pPr>
      <w:r w:rsidRPr="00E8675E">
        <w:rPr>
          <w:rFonts w:ascii="Arial" w:hAnsi="Arial" w:cs="Arial"/>
          <w:spacing w:val="2"/>
          <w:sz w:val="22"/>
          <w:szCs w:val="22"/>
        </w:rPr>
        <w:t>a.</w:t>
      </w:r>
      <w:r w:rsidRPr="00E8675E">
        <w:rPr>
          <w:rFonts w:ascii="Arial" w:hAnsi="Arial" w:cs="Arial"/>
          <w:spacing w:val="2"/>
          <w:sz w:val="22"/>
          <w:szCs w:val="22"/>
        </w:rPr>
        <w:tab/>
      </w:r>
      <w:r w:rsidRPr="00285180">
        <w:rPr>
          <w:rFonts w:ascii="Arial" w:hAnsi="Arial" w:cs="Arial"/>
          <w:spacing w:val="2"/>
          <w:sz w:val="22"/>
          <w:szCs w:val="22"/>
        </w:rPr>
        <w:t>Assumptions for 2011, 2012, and 2013 policy years:</w:t>
      </w:r>
    </w:p>
    <w:p w:rsidR="000E0E43" w:rsidRPr="00E8675E" w:rsidRDefault="000E0E43" w:rsidP="000E0E43">
      <w:pPr>
        <w:numPr>
          <w:ilvl w:val="0"/>
          <w:numId w:val="31"/>
        </w:numPr>
        <w:ind w:right="1008"/>
        <w:rPr>
          <w:rFonts w:ascii="Arial" w:hAnsi="Arial" w:cs="Arial"/>
          <w:spacing w:val="2"/>
          <w:sz w:val="22"/>
          <w:szCs w:val="22"/>
        </w:rPr>
      </w:pPr>
      <w:r w:rsidRPr="00E8675E">
        <w:rPr>
          <w:rFonts w:ascii="Arial" w:hAnsi="Arial" w:cs="Arial"/>
          <w:spacing w:val="2"/>
          <w:sz w:val="22"/>
          <w:szCs w:val="22"/>
        </w:rPr>
        <w:t xml:space="preserve">Insurance in force is exactly as specified in </w:t>
      </w:r>
      <w:r>
        <w:rPr>
          <w:rFonts w:ascii="Arial" w:hAnsi="Arial" w:cs="Arial"/>
          <w:spacing w:val="2"/>
          <w:sz w:val="22"/>
          <w:szCs w:val="22"/>
        </w:rPr>
        <w:t>Appendix </w:t>
      </w:r>
      <w:r w:rsidRPr="00E8675E">
        <w:rPr>
          <w:rFonts w:ascii="Arial" w:hAnsi="Arial" w:cs="Arial"/>
          <w:spacing w:val="2"/>
          <w:sz w:val="22"/>
          <w:szCs w:val="22"/>
        </w:rPr>
        <w:t>E, Subsection I.</w:t>
      </w:r>
    </w:p>
    <w:p w:rsidR="000E0E43" w:rsidRPr="00285180" w:rsidRDefault="000E0E43" w:rsidP="000E0E43">
      <w:pPr>
        <w:numPr>
          <w:ilvl w:val="0"/>
          <w:numId w:val="31"/>
        </w:numPr>
        <w:spacing w:before="108"/>
        <w:ind w:right="144"/>
        <w:rPr>
          <w:rFonts w:ascii="Arial" w:hAnsi="Arial" w:cs="Arial"/>
          <w:spacing w:val="2"/>
          <w:sz w:val="22"/>
          <w:szCs w:val="22"/>
        </w:rPr>
      </w:pPr>
      <w:r w:rsidRPr="00285180">
        <w:rPr>
          <w:rFonts w:ascii="Arial" w:hAnsi="Arial" w:cs="Arial"/>
          <w:spacing w:val="2"/>
          <w:sz w:val="22"/>
          <w:szCs w:val="22"/>
        </w:rPr>
        <w:t>Premium contributions are exactly as specified in Appendix D, Subsection III, Item A, of these specifications. Contributions by the State intended for covering current year active claims are cleared as premium and included in the contributions when received.</w:t>
      </w:r>
    </w:p>
    <w:p w:rsidR="000E0E43" w:rsidRPr="00285180" w:rsidRDefault="000E0E43" w:rsidP="000E0E43">
      <w:pPr>
        <w:numPr>
          <w:ilvl w:val="0"/>
          <w:numId w:val="31"/>
        </w:numPr>
        <w:spacing w:before="108"/>
        <w:ind w:right="144"/>
        <w:rPr>
          <w:rFonts w:ascii="Arial" w:hAnsi="Arial" w:cs="Arial"/>
          <w:spacing w:val="2"/>
          <w:sz w:val="22"/>
          <w:szCs w:val="22"/>
        </w:rPr>
      </w:pPr>
      <w:r w:rsidRPr="00285180">
        <w:rPr>
          <w:rFonts w:ascii="Arial" w:hAnsi="Arial" w:cs="Arial"/>
          <w:spacing w:val="2"/>
          <w:sz w:val="22"/>
          <w:szCs w:val="22"/>
        </w:rPr>
        <w:t xml:space="preserve">Reported death, Accidental Death &amp; Dismemberment (AD&amp;D) and living benefit claims through February of the next policy year include all </w:t>
      </w:r>
      <w:proofErr w:type="spellStart"/>
      <w:r w:rsidRPr="00285180">
        <w:rPr>
          <w:rFonts w:ascii="Arial" w:hAnsi="Arial" w:cs="Arial"/>
          <w:spacing w:val="2"/>
          <w:sz w:val="22"/>
          <w:szCs w:val="22"/>
        </w:rPr>
        <w:t>unpooled</w:t>
      </w:r>
      <w:proofErr w:type="spellEnd"/>
      <w:r w:rsidRPr="00285180">
        <w:rPr>
          <w:rFonts w:ascii="Arial" w:hAnsi="Arial" w:cs="Arial"/>
          <w:spacing w:val="2"/>
          <w:sz w:val="22"/>
          <w:szCs w:val="22"/>
        </w:rPr>
        <w:t xml:space="preserve"> claims. The liability for unpaid claims reaches a level of $2,000,000 as of December 31, 2011.</w:t>
      </w:r>
    </w:p>
    <w:tbl>
      <w:tblPr>
        <w:tblW w:w="0" w:type="auto"/>
        <w:tblInd w:w="288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2400"/>
        <w:gridCol w:w="1617"/>
        <w:gridCol w:w="1719"/>
      </w:tblGrid>
      <w:tr w:rsidR="000E0E43" w:rsidRPr="00A01163" w:rsidTr="000E0E43">
        <w:trPr>
          <w:trHeight w:val="253"/>
        </w:trPr>
        <w:tc>
          <w:tcPr>
            <w:tcW w:w="2400" w:type="dxa"/>
            <w:tcBorders>
              <w:top w:val="single" w:sz="2" w:space="0" w:color="000000"/>
              <w:bottom w:val="nil"/>
              <w:right w:val="single" w:sz="2" w:space="0" w:color="000000"/>
            </w:tcBorders>
            <w:shd w:val="clear" w:color="FFFFFF" w:fill="000000"/>
            <w:vAlign w:val="center"/>
          </w:tcPr>
          <w:p w:rsidR="000E0E43" w:rsidRPr="00285180" w:rsidRDefault="000E0E43" w:rsidP="000E0E43">
            <w:pPr>
              <w:ind w:right="978"/>
              <w:jc w:val="right"/>
              <w:rPr>
                <w:rFonts w:ascii="Arial" w:hAnsi="Arial" w:cs="Arial"/>
                <w:b/>
                <w:bCs/>
                <w:color w:val="FFFFFF"/>
                <w:spacing w:val="2"/>
                <w:sz w:val="22"/>
                <w:szCs w:val="22"/>
              </w:rPr>
            </w:pPr>
            <w:r w:rsidRPr="00285180">
              <w:rPr>
                <w:rFonts w:ascii="Arial" w:hAnsi="Arial" w:cs="Arial"/>
                <w:b/>
                <w:bCs/>
                <w:color w:val="FFFFFF"/>
                <w:spacing w:val="2"/>
                <w:sz w:val="22"/>
                <w:szCs w:val="22"/>
              </w:rPr>
              <w:t>2011</w:t>
            </w:r>
          </w:p>
        </w:tc>
        <w:tc>
          <w:tcPr>
            <w:tcW w:w="1617" w:type="dxa"/>
            <w:tcBorders>
              <w:top w:val="single" w:sz="2" w:space="0" w:color="000000"/>
              <w:left w:val="single" w:sz="2" w:space="0" w:color="000000"/>
              <w:bottom w:val="nil"/>
              <w:right w:val="single" w:sz="2" w:space="0" w:color="000000"/>
            </w:tcBorders>
            <w:shd w:val="clear" w:color="FFFFFF" w:fill="000000"/>
            <w:vAlign w:val="center"/>
          </w:tcPr>
          <w:p w:rsidR="000E0E43" w:rsidRPr="00285180" w:rsidRDefault="000E0E43" w:rsidP="000E0E43">
            <w:pPr>
              <w:ind w:right="305"/>
              <w:jc w:val="right"/>
              <w:rPr>
                <w:rFonts w:ascii="Arial" w:hAnsi="Arial" w:cs="Arial"/>
                <w:b/>
                <w:bCs/>
                <w:color w:val="FFFFFF"/>
                <w:spacing w:val="2"/>
                <w:sz w:val="22"/>
                <w:szCs w:val="22"/>
              </w:rPr>
            </w:pPr>
            <w:r w:rsidRPr="00285180">
              <w:rPr>
                <w:rFonts w:ascii="Arial" w:hAnsi="Arial" w:cs="Arial"/>
                <w:b/>
                <w:bCs/>
                <w:color w:val="FFFFFF"/>
                <w:spacing w:val="2"/>
                <w:sz w:val="22"/>
                <w:szCs w:val="22"/>
              </w:rPr>
              <w:t>Reported</w:t>
            </w:r>
          </w:p>
        </w:tc>
        <w:tc>
          <w:tcPr>
            <w:tcW w:w="1719" w:type="dxa"/>
            <w:tcBorders>
              <w:top w:val="single" w:sz="2" w:space="0" w:color="000000"/>
              <w:left w:val="single" w:sz="2" w:space="0" w:color="000000"/>
              <w:bottom w:val="nil"/>
            </w:tcBorders>
            <w:shd w:val="clear" w:color="FFFFFF" w:fill="000000"/>
            <w:vAlign w:val="center"/>
          </w:tcPr>
          <w:p w:rsidR="000E0E43" w:rsidRPr="00285180" w:rsidRDefault="000E0E43" w:rsidP="000E0E43">
            <w:pPr>
              <w:ind w:right="585"/>
              <w:jc w:val="right"/>
              <w:rPr>
                <w:rFonts w:ascii="Arial" w:hAnsi="Arial" w:cs="Arial"/>
                <w:b/>
                <w:bCs/>
                <w:color w:val="FFFFFF"/>
                <w:spacing w:val="2"/>
                <w:sz w:val="22"/>
                <w:szCs w:val="22"/>
              </w:rPr>
            </w:pPr>
            <w:r w:rsidRPr="00285180">
              <w:rPr>
                <w:rFonts w:ascii="Arial" w:hAnsi="Arial" w:cs="Arial"/>
                <w:b/>
                <w:bCs/>
                <w:color w:val="FFFFFF"/>
                <w:spacing w:val="2"/>
                <w:sz w:val="22"/>
                <w:szCs w:val="22"/>
              </w:rPr>
              <w:t>Paid</w:t>
            </w:r>
          </w:p>
        </w:tc>
      </w:tr>
      <w:tr w:rsidR="000E0E43" w:rsidRPr="002B52D2" w:rsidTr="000E0E43">
        <w:trPr>
          <w:trHeight w:val="253"/>
        </w:trPr>
        <w:tc>
          <w:tcPr>
            <w:tcW w:w="2400" w:type="dxa"/>
            <w:tcBorders>
              <w:top w:val="nil"/>
              <w:bottom w:val="nil"/>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 xml:space="preserve">Jan. </w:t>
            </w:r>
            <w:r w:rsidRPr="00285180">
              <w:rPr>
                <w:rFonts w:ascii="Arial" w:hAnsi="Arial" w:cs="Arial"/>
                <w:color w:val="000000"/>
                <w:spacing w:val="2"/>
                <w:sz w:val="22"/>
                <w:szCs w:val="22"/>
              </w:rPr>
              <w:noBreakHyphen/>
              <w:t xml:space="preserve"> Dec. 2011</w:t>
            </w:r>
          </w:p>
        </w:tc>
        <w:tc>
          <w:tcPr>
            <w:tcW w:w="1617" w:type="dxa"/>
            <w:tcBorders>
              <w:top w:val="nil"/>
              <w:left w:val="single" w:sz="2" w:space="0" w:color="000000"/>
              <w:bottom w:val="nil"/>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t>$16,200,000</w:t>
            </w:r>
          </w:p>
        </w:tc>
        <w:tc>
          <w:tcPr>
            <w:tcW w:w="1719" w:type="dxa"/>
            <w:tcBorders>
              <w:top w:val="nil"/>
              <w:left w:val="single" w:sz="2" w:space="0" w:color="000000"/>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$15,600,000</w:t>
            </w:r>
          </w:p>
        </w:tc>
      </w:tr>
      <w:tr w:rsidR="000E0E43" w:rsidRPr="002B52D2" w:rsidTr="000E0E43">
        <w:trPr>
          <w:trHeight w:val="292"/>
        </w:trPr>
        <w:tc>
          <w:tcPr>
            <w:tcW w:w="2400" w:type="dxa"/>
            <w:tcBorders>
              <w:top w:val="nil"/>
              <w:bottom w:val="nil"/>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 xml:space="preserve">Jan. </w:t>
            </w:r>
            <w:r w:rsidRPr="00285180">
              <w:rPr>
                <w:rFonts w:ascii="Arial" w:hAnsi="Arial" w:cs="Arial"/>
                <w:color w:val="000000"/>
                <w:spacing w:val="2"/>
                <w:sz w:val="22"/>
                <w:szCs w:val="22"/>
              </w:rPr>
              <w:noBreakHyphen/>
              <w:t xml:space="preserve"> Feb. 2012</w:t>
            </w:r>
          </w:p>
        </w:tc>
        <w:tc>
          <w:tcPr>
            <w:tcW w:w="1617" w:type="dxa"/>
            <w:tcBorders>
              <w:top w:val="nil"/>
              <w:left w:val="single" w:sz="2" w:space="0" w:color="000000"/>
              <w:bottom w:val="nil"/>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t>1,400,000</w:t>
            </w:r>
          </w:p>
        </w:tc>
        <w:tc>
          <w:tcPr>
            <w:tcW w:w="1719" w:type="dxa"/>
            <w:tcBorders>
              <w:left w:val="single" w:sz="2" w:space="0" w:color="000000"/>
              <w:bottom w:val="nil"/>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1,400,000</w:t>
            </w:r>
          </w:p>
        </w:tc>
      </w:tr>
      <w:tr w:rsidR="000E0E43" w:rsidRPr="002B52D2" w:rsidTr="000E0E43">
        <w:trPr>
          <w:trHeight w:val="253"/>
        </w:trPr>
        <w:tc>
          <w:tcPr>
            <w:tcW w:w="2400" w:type="dxa"/>
            <w:tcBorders>
              <w:top w:val="nil"/>
              <w:bottom w:val="single" w:sz="4" w:space="0" w:color="auto"/>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 xml:space="preserve">Mar. </w:t>
            </w:r>
            <w:r w:rsidRPr="00285180">
              <w:rPr>
                <w:rFonts w:ascii="Arial" w:hAnsi="Arial" w:cs="Arial"/>
                <w:color w:val="000000"/>
                <w:spacing w:val="2"/>
                <w:sz w:val="22"/>
                <w:szCs w:val="22"/>
              </w:rPr>
              <w:noBreakHyphen/>
              <w:t xml:space="preserve"> Dec. 2012</w:t>
            </w:r>
          </w:p>
        </w:tc>
        <w:tc>
          <w:tcPr>
            <w:tcW w:w="1617" w:type="dxa"/>
            <w:tcBorders>
              <w:top w:val="nil"/>
              <w:left w:val="single" w:sz="2" w:space="0" w:color="000000"/>
              <w:bottom w:val="single" w:sz="2" w:space="0" w:color="000000"/>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noBreakHyphen/>
            </w:r>
            <w:r w:rsidRPr="00285180">
              <w:rPr>
                <w:rFonts w:ascii="Arial" w:hAnsi="Arial" w:cs="Arial"/>
                <w:color w:val="000000"/>
                <w:spacing w:val="2"/>
                <w:sz w:val="22"/>
                <w:szCs w:val="22"/>
              </w:rPr>
              <w:noBreakHyphen/>
            </w:r>
          </w:p>
        </w:tc>
        <w:tc>
          <w:tcPr>
            <w:tcW w:w="1719" w:type="dxa"/>
            <w:tcBorders>
              <w:top w:val="nil"/>
              <w:left w:val="single" w:sz="2" w:space="0" w:color="000000"/>
              <w:bottom w:val="single" w:sz="2" w:space="0" w:color="000000"/>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600,000</w:t>
            </w:r>
          </w:p>
        </w:tc>
      </w:tr>
      <w:tr w:rsidR="000E0E43" w:rsidRPr="002B52D2" w:rsidTr="000E0E43">
        <w:trPr>
          <w:trHeight w:val="253"/>
        </w:trPr>
        <w:tc>
          <w:tcPr>
            <w:tcW w:w="2400" w:type="dxa"/>
            <w:tcBorders>
              <w:top w:val="single" w:sz="4" w:space="0" w:color="auto"/>
              <w:bottom w:val="nil"/>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TOTALS</w:t>
            </w:r>
          </w:p>
        </w:tc>
        <w:tc>
          <w:tcPr>
            <w:tcW w:w="1617" w:type="dxa"/>
            <w:tcBorders>
              <w:top w:val="single" w:sz="2" w:space="0" w:color="000000"/>
              <w:left w:val="single" w:sz="2" w:space="0" w:color="000000"/>
              <w:bottom w:val="nil"/>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t>$17,600,000</w:t>
            </w:r>
          </w:p>
        </w:tc>
        <w:tc>
          <w:tcPr>
            <w:tcW w:w="1719" w:type="dxa"/>
            <w:tcBorders>
              <w:top w:val="single" w:sz="2" w:space="0" w:color="000000"/>
              <w:left w:val="single" w:sz="2" w:space="0" w:color="000000"/>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$17,600,000</w:t>
            </w:r>
          </w:p>
        </w:tc>
      </w:tr>
      <w:tr w:rsidR="000E0E43" w:rsidRPr="002B52D2" w:rsidTr="000E0E43">
        <w:trPr>
          <w:trHeight w:val="253"/>
        </w:trPr>
        <w:tc>
          <w:tcPr>
            <w:tcW w:w="2400" w:type="dxa"/>
            <w:tcBorders>
              <w:top w:val="single" w:sz="2" w:space="0" w:color="000000"/>
              <w:bottom w:val="nil"/>
              <w:right w:val="single" w:sz="2" w:space="0" w:color="000000"/>
            </w:tcBorders>
            <w:shd w:val="clear" w:color="FFFFFF" w:fill="000000"/>
            <w:vAlign w:val="center"/>
          </w:tcPr>
          <w:p w:rsidR="000E0E43" w:rsidRPr="00285180" w:rsidRDefault="000E0E43" w:rsidP="000E0E43">
            <w:pPr>
              <w:ind w:right="978"/>
              <w:jc w:val="right"/>
              <w:rPr>
                <w:rFonts w:ascii="Arial" w:hAnsi="Arial" w:cs="Arial"/>
                <w:b/>
                <w:bCs/>
                <w:color w:val="FFFFFF"/>
                <w:spacing w:val="2"/>
                <w:sz w:val="22"/>
                <w:szCs w:val="22"/>
              </w:rPr>
            </w:pPr>
            <w:r w:rsidRPr="00285180">
              <w:rPr>
                <w:rFonts w:ascii="Arial" w:hAnsi="Arial" w:cs="Arial"/>
                <w:b/>
                <w:bCs/>
                <w:color w:val="FFFFFF"/>
                <w:spacing w:val="2"/>
                <w:sz w:val="22"/>
                <w:szCs w:val="22"/>
              </w:rPr>
              <w:t>2012</w:t>
            </w:r>
          </w:p>
        </w:tc>
        <w:tc>
          <w:tcPr>
            <w:tcW w:w="1617" w:type="dxa"/>
            <w:tcBorders>
              <w:top w:val="single" w:sz="2" w:space="0" w:color="000000"/>
              <w:left w:val="single" w:sz="2" w:space="0" w:color="000000"/>
              <w:bottom w:val="nil"/>
              <w:right w:val="single" w:sz="2" w:space="0" w:color="000000"/>
            </w:tcBorders>
            <w:shd w:val="clear" w:color="FFFFFF" w:fill="000000"/>
            <w:vAlign w:val="center"/>
          </w:tcPr>
          <w:p w:rsidR="000E0E43" w:rsidRPr="00285180" w:rsidRDefault="000E0E43" w:rsidP="000E0E43">
            <w:pPr>
              <w:ind w:right="305"/>
              <w:jc w:val="right"/>
              <w:rPr>
                <w:rFonts w:ascii="Arial" w:hAnsi="Arial" w:cs="Arial"/>
                <w:b/>
                <w:bCs/>
                <w:color w:val="FFFFFF"/>
                <w:spacing w:val="2"/>
                <w:sz w:val="22"/>
                <w:szCs w:val="22"/>
              </w:rPr>
            </w:pPr>
            <w:r w:rsidRPr="00285180">
              <w:rPr>
                <w:rFonts w:ascii="Arial" w:hAnsi="Arial" w:cs="Arial"/>
                <w:b/>
                <w:bCs/>
                <w:color w:val="FFFFFF"/>
                <w:spacing w:val="2"/>
                <w:sz w:val="22"/>
                <w:szCs w:val="22"/>
              </w:rPr>
              <w:t>Reported</w:t>
            </w:r>
          </w:p>
        </w:tc>
        <w:tc>
          <w:tcPr>
            <w:tcW w:w="1719" w:type="dxa"/>
            <w:tcBorders>
              <w:top w:val="single" w:sz="2" w:space="0" w:color="000000"/>
              <w:left w:val="single" w:sz="2" w:space="0" w:color="000000"/>
              <w:bottom w:val="nil"/>
            </w:tcBorders>
            <w:shd w:val="clear" w:color="FFFFFF" w:fill="000000"/>
            <w:vAlign w:val="center"/>
          </w:tcPr>
          <w:p w:rsidR="000E0E43" w:rsidRPr="00285180" w:rsidRDefault="000E0E43" w:rsidP="000E0E43">
            <w:pPr>
              <w:ind w:right="585"/>
              <w:jc w:val="right"/>
              <w:rPr>
                <w:rFonts w:ascii="Arial" w:hAnsi="Arial" w:cs="Arial"/>
                <w:b/>
                <w:bCs/>
                <w:color w:val="FFFFFF"/>
                <w:spacing w:val="2"/>
                <w:sz w:val="22"/>
                <w:szCs w:val="22"/>
              </w:rPr>
            </w:pPr>
            <w:r w:rsidRPr="00285180">
              <w:rPr>
                <w:rFonts w:ascii="Arial" w:hAnsi="Arial" w:cs="Arial"/>
                <w:b/>
                <w:bCs/>
                <w:color w:val="FFFFFF"/>
                <w:spacing w:val="2"/>
                <w:sz w:val="22"/>
                <w:szCs w:val="22"/>
              </w:rPr>
              <w:t>Paid</w:t>
            </w:r>
          </w:p>
        </w:tc>
      </w:tr>
      <w:tr w:rsidR="000E0E43" w:rsidRPr="002B52D2" w:rsidTr="000E0E43">
        <w:trPr>
          <w:trHeight w:val="253"/>
        </w:trPr>
        <w:tc>
          <w:tcPr>
            <w:tcW w:w="2400" w:type="dxa"/>
            <w:tcBorders>
              <w:top w:val="nil"/>
              <w:bottom w:val="nil"/>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 xml:space="preserve">Jan. </w:t>
            </w:r>
            <w:r w:rsidRPr="00285180">
              <w:rPr>
                <w:rFonts w:ascii="Arial" w:hAnsi="Arial" w:cs="Arial"/>
                <w:color w:val="000000"/>
                <w:spacing w:val="2"/>
                <w:sz w:val="22"/>
                <w:szCs w:val="22"/>
              </w:rPr>
              <w:noBreakHyphen/>
              <w:t xml:space="preserve"> Dec. 2012</w:t>
            </w:r>
          </w:p>
        </w:tc>
        <w:tc>
          <w:tcPr>
            <w:tcW w:w="1617" w:type="dxa"/>
            <w:tcBorders>
              <w:top w:val="nil"/>
              <w:left w:val="single" w:sz="2" w:space="0" w:color="000000"/>
              <w:bottom w:val="nil"/>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t>$16,200,000</w:t>
            </w:r>
          </w:p>
        </w:tc>
        <w:tc>
          <w:tcPr>
            <w:tcW w:w="1719" w:type="dxa"/>
            <w:tcBorders>
              <w:top w:val="nil"/>
              <w:left w:val="single" w:sz="2" w:space="0" w:color="000000"/>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$15,600,000</w:t>
            </w:r>
          </w:p>
        </w:tc>
      </w:tr>
      <w:tr w:rsidR="000E0E43" w:rsidRPr="002B52D2" w:rsidTr="000E0E43">
        <w:trPr>
          <w:trHeight w:val="253"/>
        </w:trPr>
        <w:tc>
          <w:tcPr>
            <w:tcW w:w="2400" w:type="dxa"/>
            <w:tcBorders>
              <w:top w:val="nil"/>
              <w:bottom w:val="nil"/>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 xml:space="preserve">Jan. </w:t>
            </w:r>
            <w:r w:rsidRPr="00285180">
              <w:rPr>
                <w:rFonts w:ascii="Arial" w:hAnsi="Arial" w:cs="Arial"/>
                <w:color w:val="000000"/>
                <w:spacing w:val="2"/>
                <w:sz w:val="22"/>
                <w:szCs w:val="22"/>
              </w:rPr>
              <w:noBreakHyphen/>
              <w:t xml:space="preserve"> Feb. 2013</w:t>
            </w:r>
          </w:p>
        </w:tc>
        <w:tc>
          <w:tcPr>
            <w:tcW w:w="1617" w:type="dxa"/>
            <w:tcBorders>
              <w:top w:val="nil"/>
              <w:left w:val="single" w:sz="2" w:space="0" w:color="000000"/>
              <w:bottom w:val="nil"/>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t>1,400,000</w:t>
            </w:r>
          </w:p>
        </w:tc>
        <w:tc>
          <w:tcPr>
            <w:tcW w:w="1719" w:type="dxa"/>
            <w:tcBorders>
              <w:left w:val="single" w:sz="2" w:space="0" w:color="000000"/>
              <w:bottom w:val="nil"/>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1,400,000</w:t>
            </w:r>
          </w:p>
        </w:tc>
      </w:tr>
      <w:tr w:rsidR="000E0E43" w:rsidRPr="002B52D2" w:rsidTr="000E0E43">
        <w:trPr>
          <w:trHeight w:val="253"/>
        </w:trPr>
        <w:tc>
          <w:tcPr>
            <w:tcW w:w="2400" w:type="dxa"/>
            <w:tcBorders>
              <w:top w:val="nil"/>
              <w:bottom w:val="single" w:sz="4" w:space="0" w:color="auto"/>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 xml:space="preserve">Mar. </w:t>
            </w:r>
            <w:r w:rsidRPr="00285180">
              <w:rPr>
                <w:rFonts w:ascii="Arial" w:hAnsi="Arial" w:cs="Arial"/>
                <w:color w:val="000000"/>
                <w:spacing w:val="2"/>
                <w:sz w:val="22"/>
                <w:szCs w:val="22"/>
              </w:rPr>
              <w:noBreakHyphen/>
              <w:t xml:space="preserve"> Dec. 2013</w:t>
            </w:r>
          </w:p>
        </w:tc>
        <w:tc>
          <w:tcPr>
            <w:tcW w:w="1617" w:type="dxa"/>
            <w:tcBorders>
              <w:top w:val="nil"/>
              <w:left w:val="single" w:sz="2" w:space="0" w:color="000000"/>
              <w:bottom w:val="single" w:sz="2" w:space="0" w:color="000000"/>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noBreakHyphen/>
            </w:r>
            <w:r w:rsidRPr="00285180">
              <w:rPr>
                <w:rFonts w:ascii="Arial" w:hAnsi="Arial" w:cs="Arial"/>
                <w:color w:val="000000"/>
                <w:spacing w:val="2"/>
                <w:sz w:val="22"/>
                <w:szCs w:val="22"/>
              </w:rPr>
              <w:noBreakHyphen/>
            </w:r>
          </w:p>
        </w:tc>
        <w:tc>
          <w:tcPr>
            <w:tcW w:w="1719" w:type="dxa"/>
            <w:tcBorders>
              <w:top w:val="nil"/>
              <w:left w:val="single" w:sz="2" w:space="0" w:color="000000"/>
              <w:bottom w:val="single" w:sz="2" w:space="0" w:color="000000"/>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600,000</w:t>
            </w:r>
          </w:p>
        </w:tc>
      </w:tr>
      <w:tr w:rsidR="000E0E43" w:rsidRPr="002B52D2" w:rsidTr="000E0E43">
        <w:trPr>
          <w:trHeight w:val="253"/>
        </w:trPr>
        <w:tc>
          <w:tcPr>
            <w:tcW w:w="2400" w:type="dxa"/>
            <w:tcBorders>
              <w:top w:val="single" w:sz="4" w:space="0" w:color="auto"/>
              <w:bottom w:val="nil"/>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TOTALS</w:t>
            </w:r>
          </w:p>
        </w:tc>
        <w:tc>
          <w:tcPr>
            <w:tcW w:w="1617" w:type="dxa"/>
            <w:tcBorders>
              <w:top w:val="single" w:sz="2" w:space="0" w:color="000000"/>
              <w:left w:val="single" w:sz="2" w:space="0" w:color="000000"/>
              <w:bottom w:val="nil"/>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t>$17,600,000</w:t>
            </w:r>
          </w:p>
        </w:tc>
        <w:tc>
          <w:tcPr>
            <w:tcW w:w="1719" w:type="dxa"/>
            <w:tcBorders>
              <w:top w:val="single" w:sz="2" w:space="0" w:color="000000"/>
              <w:left w:val="single" w:sz="2" w:space="0" w:color="000000"/>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$17,600,000</w:t>
            </w:r>
          </w:p>
        </w:tc>
      </w:tr>
      <w:tr w:rsidR="000E0E43" w:rsidRPr="002B52D2" w:rsidTr="000E0E43">
        <w:trPr>
          <w:trHeight w:val="253"/>
        </w:trPr>
        <w:tc>
          <w:tcPr>
            <w:tcW w:w="2400" w:type="dxa"/>
            <w:tcBorders>
              <w:top w:val="single" w:sz="2" w:space="0" w:color="000000"/>
              <w:bottom w:val="nil"/>
              <w:right w:val="single" w:sz="2" w:space="0" w:color="000000"/>
            </w:tcBorders>
            <w:shd w:val="clear" w:color="FFFFFF" w:fill="000000"/>
            <w:vAlign w:val="center"/>
          </w:tcPr>
          <w:p w:rsidR="000E0E43" w:rsidRPr="00285180" w:rsidRDefault="000E0E43" w:rsidP="000E0E43">
            <w:pPr>
              <w:ind w:right="978"/>
              <w:jc w:val="right"/>
              <w:rPr>
                <w:rFonts w:ascii="Arial" w:hAnsi="Arial" w:cs="Arial"/>
                <w:b/>
                <w:bCs/>
                <w:color w:val="FFFFFF"/>
                <w:spacing w:val="2"/>
                <w:sz w:val="22"/>
                <w:szCs w:val="22"/>
              </w:rPr>
            </w:pPr>
            <w:r w:rsidRPr="00285180">
              <w:rPr>
                <w:rFonts w:ascii="Arial" w:hAnsi="Arial" w:cs="Arial"/>
                <w:b/>
                <w:bCs/>
                <w:color w:val="FFFFFF"/>
                <w:spacing w:val="2"/>
                <w:sz w:val="22"/>
                <w:szCs w:val="22"/>
              </w:rPr>
              <w:t>2013</w:t>
            </w:r>
          </w:p>
        </w:tc>
        <w:tc>
          <w:tcPr>
            <w:tcW w:w="1617" w:type="dxa"/>
            <w:tcBorders>
              <w:top w:val="single" w:sz="2" w:space="0" w:color="000000"/>
              <w:left w:val="single" w:sz="2" w:space="0" w:color="000000"/>
              <w:bottom w:val="nil"/>
              <w:right w:val="single" w:sz="2" w:space="0" w:color="000000"/>
            </w:tcBorders>
            <w:shd w:val="clear" w:color="FFFFFF" w:fill="000000"/>
            <w:vAlign w:val="center"/>
          </w:tcPr>
          <w:p w:rsidR="000E0E43" w:rsidRPr="00285180" w:rsidRDefault="000E0E43" w:rsidP="000E0E43">
            <w:pPr>
              <w:ind w:right="305"/>
              <w:jc w:val="right"/>
              <w:rPr>
                <w:rFonts w:ascii="Arial" w:hAnsi="Arial" w:cs="Arial"/>
                <w:b/>
                <w:bCs/>
                <w:color w:val="FFFFFF"/>
                <w:spacing w:val="2"/>
                <w:sz w:val="22"/>
                <w:szCs w:val="22"/>
              </w:rPr>
            </w:pPr>
            <w:r w:rsidRPr="00285180">
              <w:rPr>
                <w:rFonts w:ascii="Arial" w:hAnsi="Arial" w:cs="Arial"/>
                <w:b/>
                <w:bCs/>
                <w:color w:val="FFFFFF"/>
                <w:spacing w:val="2"/>
                <w:sz w:val="22"/>
                <w:szCs w:val="22"/>
              </w:rPr>
              <w:t>Reported</w:t>
            </w:r>
          </w:p>
        </w:tc>
        <w:tc>
          <w:tcPr>
            <w:tcW w:w="1719" w:type="dxa"/>
            <w:tcBorders>
              <w:top w:val="single" w:sz="2" w:space="0" w:color="000000"/>
              <w:left w:val="single" w:sz="2" w:space="0" w:color="000000"/>
              <w:bottom w:val="nil"/>
            </w:tcBorders>
            <w:shd w:val="clear" w:color="FFFFFF" w:fill="000000"/>
            <w:vAlign w:val="center"/>
          </w:tcPr>
          <w:p w:rsidR="000E0E43" w:rsidRPr="00285180" w:rsidRDefault="000E0E43" w:rsidP="000E0E43">
            <w:pPr>
              <w:ind w:right="585"/>
              <w:jc w:val="right"/>
              <w:rPr>
                <w:rFonts w:ascii="Arial" w:hAnsi="Arial" w:cs="Arial"/>
                <w:b/>
                <w:bCs/>
                <w:color w:val="FFFFFF"/>
                <w:spacing w:val="2"/>
                <w:sz w:val="22"/>
                <w:szCs w:val="22"/>
              </w:rPr>
            </w:pPr>
            <w:r w:rsidRPr="00285180">
              <w:rPr>
                <w:rFonts w:ascii="Arial" w:hAnsi="Arial" w:cs="Arial"/>
                <w:b/>
                <w:bCs/>
                <w:color w:val="FFFFFF"/>
                <w:spacing w:val="2"/>
                <w:sz w:val="22"/>
                <w:szCs w:val="22"/>
              </w:rPr>
              <w:t>Paid</w:t>
            </w:r>
          </w:p>
        </w:tc>
      </w:tr>
      <w:tr w:rsidR="000E0E43" w:rsidRPr="002B52D2" w:rsidTr="000E0E43">
        <w:trPr>
          <w:trHeight w:val="253"/>
        </w:trPr>
        <w:tc>
          <w:tcPr>
            <w:tcW w:w="2400" w:type="dxa"/>
            <w:tcBorders>
              <w:top w:val="nil"/>
              <w:bottom w:val="nil"/>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 xml:space="preserve">Jan. </w:t>
            </w:r>
            <w:r w:rsidRPr="00285180">
              <w:rPr>
                <w:rFonts w:ascii="Arial" w:hAnsi="Arial" w:cs="Arial"/>
                <w:color w:val="000000"/>
                <w:spacing w:val="2"/>
                <w:sz w:val="22"/>
                <w:szCs w:val="22"/>
              </w:rPr>
              <w:noBreakHyphen/>
              <w:t xml:space="preserve"> Dec. 2013</w:t>
            </w:r>
          </w:p>
        </w:tc>
        <w:tc>
          <w:tcPr>
            <w:tcW w:w="1617" w:type="dxa"/>
            <w:tcBorders>
              <w:top w:val="nil"/>
              <w:left w:val="single" w:sz="2" w:space="0" w:color="000000"/>
              <w:bottom w:val="nil"/>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t>$16,200,000</w:t>
            </w:r>
          </w:p>
        </w:tc>
        <w:tc>
          <w:tcPr>
            <w:tcW w:w="1719" w:type="dxa"/>
            <w:tcBorders>
              <w:top w:val="nil"/>
              <w:left w:val="single" w:sz="2" w:space="0" w:color="000000"/>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$15,600,000</w:t>
            </w:r>
          </w:p>
        </w:tc>
      </w:tr>
      <w:tr w:rsidR="000E0E43" w:rsidRPr="00A01163" w:rsidTr="000E0E43">
        <w:trPr>
          <w:trHeight w:val="253"/>
        </w:trPr>
        <w:tc>
          <w:tcPr>
            <w:tcW w:w="2400" w:type="dxa"/>
            <w:tcBorders>
              <w:top w:val="nil"/>
              <w:bottom w:val="nil"/>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 xml:space="preserve">Jan. </w:t>
            </w:r>
            <w:r w:rsidRPr="00285180">
              <w:rPr>
                <w:rFonts w:ascii="Arial" w:hAnsi="Arial" w:cs="Arial"/>
                <w:color w:val="000000"/>
                <w:spacing w:val="2"/>
                <w:sz w:val="22"/>
                <w:szCs w:val="22"/>
              </w:rPr>
              <w:noBreakHyphen/>
              <w:t xml:space="preserve"> Feb. 2014</w:t>
            </w:r>
          </w:p>
        </w:tc>
        <w:tc>
          <w:tcPr>
            <w:tcW w:w="1617" w:type="dxa"/>
            <w:tcBorders>
              <w:top w:val="nil"/>
              <w:left w:val="single" w:sz="2" w:space="0" w:color="000000"/>
              <w:bottom w:val="nil"/>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t>1,400,000</w:t>
            </w:r>
          </w:p>
        </w:tc>
        <w:tc>
          <w:tcPr>
            <w:tcW w:w="1719" w:type="dxa"/>
            <w:tcBorders>
              <w:left w:val="single" w:sz="2" w:space="0" w:color="000000"/>
              <w:bottom w:val="nil"/>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1,400,000</w:t>
            </w:r>
          </w:p>
        </w:tc>
      </w:tr>
      <w:tr w:rsidR="000E0E43" w:rsidRPr="002B52D2" w:rsidTr="000E0E43">
        <w:trPr>
          <w:trHeight w:val="253"/>
        </w:trPr>
        <w:tc>
          <w:tcPr>
            <w:tcW w:w="2400" w:type="dxa"/>
            <w:tcBorders>
              <w:top w:val="nil"/>
              <w:bottom w:val="single" w:sz="4" w:space="0" w:color="auto"/>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 xml:space="preserve">Mar. </w:t>
            </w:r>
            <w:r w:rsidRPr="00285180">
              <w:rPr>
                <w:rFonts w:ascii="Arial" w:hAnsi="Arial" w:cs="Arial"/>
                <w:color w:val="000000"/>
                <w:spacing w:val="2"/>
                <w:sz w:val="22"/>
                <w:szCs w:val="22"/>
              </w:rPr>
              <w:noBreakHyphen/>
              <w:t xml:space="preserve"> Dec. 2014</w:t>
            </w:r>
          </w:p>
        </w:tc>
        <w:tc>
          <w:tcPr>
            <w:tcW w:w="1617" w:type="dxa"/>
            <w:tcBorders>
              <w:top w:val="nil"/>
              <w:left w:val="single" w:sz="2" w:space="0" w:color="000000"/>
              <w:bottom w:val="single" w:sz="2" w:space="0" w:color="000000"/>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noBreakHyphen/>
            </w:r>
            <w:r w:rsidRPr="00285180">
              <w:rPr>
                <w:rFonts w:ascii="Arial" w:hAnsi="Arial" w:cs="Arial"/>
                <w:color w:val="000000"/>
                <w:spacing w:val="2"/>
                <w:sz w:val="22"/>
                <w:szCs w:val="22"/>
              </w:rPr>
              <w:noBreakHyphen/>
            </w:r>
          </w:p>
        </w:tc>
        <w:tc>
          <w:tcPr>
            <w:tcW w:w="1719" w:type="dxa"/>
            <w:tcBorders>
              <w:top w:val="nil"/>
              <w:left w:val="single" w:sz="2" w:space="0" w:color="000000"/>
              <w:bottom w:val="single" w:sz="2" w:space="0" w:color="000000"/>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600,000</w:t>
            </w:r>
          </w:p>
        </w:tc>
      </w:tr>
      <w:tr w:rsidR="000E0E43" w:rsidRPr="002B52D2" w:rsidTr="000E0E43">
        <w:trPr>
          <w:trHeight w:val="253"/>
        </w:trPr>
        <w:tc>
          <w:tcPr>
            <w:tcW w:w="2400" w:type="dxa"/>
            <w:tcBorders>
              <w:top w:val="single" w:sz="4" w:space="0" w:color="auto"/>
              <w:bottom w:val="single" w:sz="2" w:space="0" w:color="000000"/>
              <w:right w:val="single" w:sz="2" w:space="0" w:color="000000"/>
            </w:tcBorders>
            <w:shd w:val="solid" w:color="FFFFFF" w:fill="auto"/>
            <w:vAlign w:val="center"/>
          </w:tcPr>
          <w:p w:rsidR="000E0E43" w:rsidRPr="00285180" w:rsidRDefault="000E0E43" w:rsidP="000E0E43">
            <w:pPr>
              <w:ind w:left="67"/>
              <w:rPr>
                <w:rFonts w:ascii="Arial" w:hAnsi="Arial" w:cs="Arial"/>
                <w:color w:val="000000"/>
                <w:spacing w:val="2"/>
                <w:sz w:val="22"/>
                <w:szCs w:val="22"/>
              </w:rPr>
            </w:pPr>
            <w:r w:rsidRPr="00285180">
              <w:rPr>
                <w:rFonts w:ascii="Arial" w:hAnsi="Arial" w:cs="Arial"/>
                <w:color w:val="000000"/>
                <w:spacing w:val="2"/>
                <w:sz w:val="22"/>
                <w:szCs w:val="22"/>
              </w:rPr>
              <w:t>TOTALS</w:t>
            </w:r>
          </w:p>
        </w:tc>
        <w:tc>
          <w:tcPr>
            <w:tcW w:w="1617" w:type="dxa"/>
            <w:tcBorders>
              <w:top w:val="single" w:sz="2" w:space="0" w:color="000000"/>
              <w:left w:val="single" w:sz="2" w:space="0" w:color="000000"/>
              <w:bottom w:val="single" w:sz="2" w:space="0" w:color="000000"/>
              <w:right w:val="single" w:sz="2" w:space="0" w:color="000000"/>
            </w:tcBorders>
            <w:shd w:val="solid" w:color="FFFFFF" w:fill="auto"/>
            <w:vAlign w:val="center"/>
          </w:tcPr>
          <w:p w:rsidR="000E0E43" w:rsidRPr="00285180" w:rsidRDefault="000E0E43" w:rsidP="000E0E43">
            <w:pPr>
              <w:ind w:right="215"/>
              <w:jc w:val="right"/>
              <w:rPr>
                <w:rFonts w:ascii="Arial" w:hAnsi="Arial" w:cs="Arial"/>
                <w:color w:val="000000"/>
                <w:spacing w:val="2"/>
                <w:sz w:val="22"/>
                <w:szCs w:val="22"/>
              </w:rPr>
            </w:pPr>
            <w:r w:rsidRPr="00285180">
              <w:rPr>
                <w:rFonts w:ascii="Arial" w:hAnsi="Arial" w:cs="Arial"/>
                <w:color w:val="000000"/>
                <w:spacing w:val="2"/>
                <w:sz w:val="22"/>
                <w:szCs w:val="22"/>
              </w:rPr>
              <w:t>$17,600,000</w:t>
            </w:r>
          </w:p>
        </w:tc>
        <w:tc>
          <w:tcPr>
            <w:tcW w:w="1719" w:type="dxa"/>
            <w:tcBorders>
              <w:top w:val="single" w:sz="2" w:space="0" w:color="000000"/>
              <w:left w:val="single" w:sz="2" w:space="0" w:color="000000"/>
              <w:bottom w:val="single" w:sz="2" w:space="0" w:color="000000"/>
            </w:tcBorders>
            <w:shd w:val="solid" w:color="FFFFFF" w:fill="auto"/>
            <w:vAlign w:val="center"/>
          </w:tcPr>
          <w:p w:rsidR="000E0E43" w:rsidRPr="00285180" w:rsidRDefault="000E0E43" w:rsidP="000E0E43">
            <w:pPr>
              <w:ind w:right="225"/>
              <w:jc w:val="right"/>
              <w:rPr>
                <w:rFonts w:ascii="Arial" w:hAnsi="Arial" w:cs="Arial"/>
                <w:color w:val="000000"/>
                <w:spacing w:val="2"/>
                <w:sz w:val="22"/>
                <w:szCs w:val="22"/>
              </w:rPr>
            </w:pPr>
            <w:r w:rsidRPr="00285180">
              <w:rPr>
                <w:rFonts w:ascii="Arial" w:hAnsi="Arial" w:cs="Arial"/>
                <w:color w:val="000000"/>
                <w:spacing w:val="2"/>
                <w:sz w:val="22"/>
                <w:szCs w:val="22"/>
              </w:rPr>
              <w:t>$17,600,000</w:t>
            </w:r>
          </w:p>
        </w:tc>
      </w:tr>
    </w:tbl>
    <w:p w:rsidR="000E0E43" w:rsidRPr="002B52D2" w:rsidRDefault="000E0E43" w:rsidP="000E0E43">
      <w:pPr>
        <w:spacing w:after="160" w:line="20" w:lineRule="exact"/>
        <w:ind w:left="2736" w:right="756"/>
        <w:rPr>
          <w:color w:val="000000"/>
          <w:sz w:val="22"/>
          <w:szCs w:val="22"/>
        </w:rPr>
      </w:pPr>
    </w:p>
    <w:p w:rsidR="000E0E43" w:rsidRPr="00285180" w:rsidRDefault="000E0E43" w:rsidP="000E0E43">
      <w:pPr>
        <w:tabs>
          <w:tab w:val="left" w:pos="2880"/>
        </w:tabs>
        <w:spacing w:before="36" w:after="108"/>
        <w:ind w:left="2880" w:hanging="720"/>
        <w:rPr>
          <w:rFonts w:ascii="Arial" w:hAnsi="Arial" w:cs="Arial"/>
          <w:spacing w:val="2"/>
          <w:sz w:val="22"/>
          <w:szCs w:val="22"/>
        </w:rPr>
      </w:pPr>
      <w:r w:rsidRPr="002B52D2">
        <w:rPr>
          <w:rFonts w:ascii="Arial" w:hAnsi="Arial" w:cs="Arial"/>
          <w:color w:val="000000"/>
          <w:spacing w:val="2"/>
          <w:sz w:val="22"/>
          <w:szCs w:val="22"/>
        </w:rPr>
        <w:t>iv.</w:t>
      </w:r>
      <w:r w:rsidRPr="002B52D2">
        <w:rPr>
          <w:rFonts w:ascii="Arial" w:hAnsi="Arial" w:cs="Arial"/>
          <w:color w:val="000000"/>
          <w:spacing w:val="2"/>
          <w:sz w:val="22"/>
          <w:szCs w:val="22"/>
        </w:rPr>
        <w:tab/>
      </w:r>
      <w:r w:rsidRPr="00285180">
        <w:rPr>
          <w:rFonts w:ascii="Arial" w:hAnsi="Arial" w:cs="Arial"/>
          <w:color w:val="000000"/>
          <w:spacing w:val="2"/>
          <w:sz w:val="22"/>
          <w:szCs w:val="22"/>
        </w:rPr>
        <w:t xml:space="preserve">Reported disability claims result in charges of $1,900,000. On </w:t>
      </w:r>
      <w:r w:rsidRPr="00285180">
        <w:rPr>
          <w:rFonts w:ascii="Arial" w:hAnsi="Arial" w:cs="Arial"/>
          <w:spacing w:val="2"/>
          <w:sz w:val="22"/>
          <w:szCs w:val="22"/>
        </w:rPr>
        <w:t>the average, disability claims are reported August 1. The disability charges result from using an acceptable actuarial reserving method. The disability claim charge for a policy year is equal to the total reserves held for all open claims at the end of the year minus the total reserves held for all open claims at the beginning of the year. The disability reserve at the end of each policy year is as follows:</w:t>
      </w:r>
    </w:p>
    <w:tbl>
      <w:tblPr>
        <w:tblW w:w="0" w:type="auto"/>
        <w:tblInd w:w="2970"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tblPr>
      <w:tblGrid>
        <w:gridCol w:w="1710"/>
        <w:gridCol w:w="990"/>
        <w:gridCol w:w="450"/>
        <w:gridCol w:w="2075"/>
      </w:tblGrid>
      <w:tr w:rsidR="000E0E43" w:rsidRPr="00285180" w:rsidTr="000E0E43">
        <w:trPr>
          <w:trHeight w:hRule="exact" w:val="250"/>
        </w:trPr>
        <w:tc>
          <w:tcPr>
            <w:tcW w:w="1710" w:type="dxa"/>
            <w:tcBorders>
              <w:top w:val="dotted" w:sz="4" w:space="0" w:color="auto"/>
              <w:bottom w:val="single" w:sz="2" w:space="0" w:color="000000"/>
            </w:tcBorders>
            <w:shd w:val="solid" w:color="000000" w:fill="auto"/>
            <w:vAlign w:val="center"/>
          </w:tcPr>
          <w:p w:rsidR="000E0E43" w:rsidRPr="00285180" w:rsidRDefault="000E0E43" w:rsidP="000E0E43">
            <w:pPr>
              <w:jc w:val="center"/>
              <w:rPr>
                <w:rFonts w:ascii="Arial" w:hAnsi="Arial" w:cs="Arial"/>
                <w:b/>
                <w:bCs/>
                <w:color w:val="FFFFFF"/>
                <w:spacing w:val="2"/>
                <w:sz w:val="22"/>
                <w:szCs w:val="22"/>
              </w:rPr>
            </w:pPr>
            <w:r w:rsidRPr="00285180">
              <w:rPr>
                <w:rFonts w:ascii="Arial" w:hAnsi="Arial" w:cs="Arial"/>
                <w:b/>
                <w:bCs/>
                <w:color w:val="FFFFFF"/>
                <w:spacing w:val="2"/>
                <w:sz w:val="22"/>
                <w:szCs w:val="22"/>
              </w:rPr>
              <w:t>Date</w:t>
            </w:r>
          </w:p>
        </w:tc>
        <w:tc>
          <w:tcPr>
            <w:tcW w:w="990" w:type="dxa"/>
            <w:tcBorders>
              <w:top w:val="dotted" w:sz="4" w:space="0" w:color="auto"/>
              <w:bottom w:val="single" w:sz="2" w:space="0" w:color="000000"/>
            </w:tcBorders>
            <w:shd w:val="solid" w:color="000000" w:fill="000000"/>
            <w:vAlign w:val="center"/>
          </w:tcPr>
          <w:p w:rsidR="000E0E43" w:rsidRPr="00285180" w:rsidRDefault="000E0E43" w:rsidP="000E0E43">
            <w:pPr>
              <w:jc w:val="center"/>
              <w:rPr>
                <w:rFonts w:ascii="Arial" w:hAnsi="Arial" w:cs="Arial"/>
                <w:spacing w:val="2"/>
                <w:sz w:val="22"/>
                <w:szCs w:val="22"/>
              </w:rPr>
            </w:pPr>
          </w:p>
        </w:tc>
        <w:tc>
          <w:tcPr>
            <w:tcW w:w="2525" w:type="dxa"/>
            <w:gridSpan w:val="2"/>
            <w:tcBorders>
              <w:top w:val="dotted" w:sz="4" w:space="0" w:color="auto"/>
              <w:bottom w:val="single" w:sz="2" w:space="0" w:color="000000"/>
            </w:tcBorders>
            <w:shd w:val="solid" w:color="000000" w:fill="auto"/>
            <w:vAlign w:val="center"/>
          </w:tcPr>
          <w:p w:rsidR="000E0E43" w:rsidRPr="00285180" w:rsidRDefault="000E0E43" w:rsidP="000E0E43">
            <w:pPr>
              <w:ind w:right="90"/>
              <w:jc w:val="center"/>
              <w:rPr>
                <w:rFonts w:ascii="Arial" w:hAnsi="Arial" w:cs="Arial"/>
                <w:b/>
                <w:bCs/>
                <w:color w:val="FFFFFF"/>
                <w:spacing w:val="2"/>
                <w:sz w:val="22"/>
                <w:szCs w:val="22"/>
              </w:rPr>
            </w:pPr>
            <w:r w:rsidRPr="00285180">
              <w:rPr>
                <w:rFonts w:ascii="Arial" w:hAnsi="Arial" w:cs="Arial"/>
                <w:b/>
                <w:bCs/>
                <w:color w:val="FFFFFF"/>
                <w:spacing w:val="2"/>
                <w:sz w:val="22"/>
                <w:szCs w:val="22"/>
              </w:rPr>
              <w:t>Disability Reserve</w:t>
            </w:r>
          </w:p>
        </w:tc>
      </w:tr>
      <w:tr w:rsidR="000E0E43" w:rsidRPr="00285180" w:rsidTr="000E0E43">
        <w:trPr>
          <w:trHeight w:hRule="exact" w:val="134"/>
        </w:trPr>
        <w:tc>
          <w:tcPr>
            <w:tcW w:w="1710" w:type="dxa"/>
            <w:vMerge w:val="restart"/>
            <w:tcBorders>
              <w:top w:val="single" w:sz="2" w:space="0" w:color="000000"/>
              <w:left w:val="single" w:sz="2" w:space="0" w:color="000000"/>
              <w:bottom w:val="nil"/>
              <w:right w:val="nil"/>
            </w:tcBorders>
            <w:shd w:val="clear" w:color="000000" w:fill="auto"/>
            <w:vAlign w:val="bottom"/>
          </w:tcPr>
          <w:p w:rsidR="000E0E43" w:rsidRPr="00285180" w:rsidRDefault="000E0E43" w:rsidP="000E0E43">
            <w:pPr>
              <w:jc w:val="center"/>
              <w:rPr>
                <w:rFonts w:ascii="Arial" w:hAnsi="Arial" w:cs="Arial"/>
                <w:spacing w:val="2"/>
                <w:sz w:val="22"/>
                <w:szCs w:val="22"/>
              </w:rPr>
            </w:pPr>
            <w:r w:rsidRPr="00285180">
              <w:rPr>
                <w:rFonts w:ascii="Arial" w:hAnsi="Arial" w:cs="Arial"/>
                <w:spacing w:val="2"/>
                <w:sz w:val="22"/>
                <w:szCs w:val="22"/>
              </w:rPr>
              <w:t>December 31,</w:t>
            </w:r>
          </w:p>
        </w:tc>
        <w:tc>
          <w:tcPr>
            <w:tcW w:w="990" w:type="dxa"/>
            <w:vMerge w:val="restart"/>
            <w:tcBorders>
              <w:top w:val="single" w:sz="2" w:space="0" w:color="000000"/>
              <w:left w:val="nil"/>
              <w:bottom w:val="nil"/>
              <w:right w:val="single" w:sz="2" w:space="0" w:color="000000"/>
            </w:tcBorders>
            <w:shd w:val="clear" w:color="000000" w:fill="auto"/>
            <w:vAlign w:val="bottom"/>
          </w:tcPr>
          <w:p w:rsidR="000E0E43" w:rsidRPr="00285180" w:rsidRDefault="000E0E43" w:rsidP="000E0E43">
            <w:pPr>
              <w:rPr>
                <w:rFonts w:ascii="Arial" w:hAnsi="Arial" w:cs="Arial"/>
                <w:spacing w:val="2"/>
                <w:sz w:val="22"/>
                <w:szCs w:val="22"/>
              </w:rPr>
            </w:pPr>
            <w:r w:rsidRPr="00285180">
              <w:rPr>
                <w:rFonts w:ascii="Arial" w:hAnsi="Arial" w:cs="Arial"/>
                <w:spacing w:val="2"/>
                <w:sz w:val="22"/>
                <w:szCs w:val="22"/>
              </w:rPr>
              <w:t>2010</w:t>
            </w:r>
          </w:p>
        </w:tc>
        <w:tc>
          <w:tcPr>
            <w:tcW w:w="2525" w:type="dxa"/>
            <w:gridSpan w:val="2"/>
            <w:tcBorders>
              <w:top w:val="single" w:sz="2" w:space="0" w:color="000000"/>
              <w:left w:val="single" w:sz="2" w:space="0" w:color="000000"/>
              <w:bottom w:val="nil"/>
              <w:right w:val="single" w:sz="2" w:space="0" w:color="000000"/>
            </w:tcBorders>
            <w:shd w:val="clear" w:color="000000" w:fill="auto"/>
            <w:vAlign w:val="center"/>
          </w:tcPr>
          <w:p w:rsidR="000E0E43" w:rsidRPr="00285180" w:rsidRDefault="000E0E43" w:rsidP="000E0E43">
            <w:pPr>
              <w:ind w:right="90"/>
              <w:jc w:val="right"/>
              <w:rPr>
                <w:rFonts w:ascii="Arial" w:hAnsi="Arial" w:cs="Arial"/>
                <w:b/>
                <w:bCs/>
                <w:spacing w:val="2"/>
                <w:sz w:val="22"/>
                <w:szCs w:val="22"/>
              </w:rPr>
            </w:pPr>
          </w:p>
        </w:tc>
      </w:tr>
      <w:tr w:rsidR="000E0E43" w:rsidRPr="00285180" w:rsidTr="000E0E43">
        <w:trPr>
          <w:trHeight w:hRule="exact" w:val="240"/>
        </w:trPr>
        <w:tc>
          <w:tcPr>
            <w:tcW w:w="1710" w:type="dxa"/>
            <w:vMerge/>
            <w:tcBorders>
              <w:top w:val="nil"/>
              <w:left w:val="single" w:sz="2" w:space="0" w:color="000000"/>
              <w:bottom w:val="nil"/>
              <w:right w:val="nil"/>
            </w:tcBorders>
            <w:shd w:val="clear" w:color="000000" w:fill="auto"/>
            <w:vAlign w:val="bottom"/>
          </w:tcPr>
          <w:p w:rsidR="000E0E43" w:rsidRPr="00285180" w:rsidRDefault="000E0E43" w:rsidP="000E0E43">
            <w:pPr>
              <w:rPr>
                <w:sz w:val="22"/>
                <w:szCs w:val="22"/>
              </w:rPr>
            </w:pPr>
          </w:p>
        </w:tc>
        <w:tc>
          <w:tcPr>
            <w:tcW w:w="990" w:type="dxa"/>
            <w:vMerge/>
            <w:tcBorders>
              <w:top w:val="nil"/>
              <w:left w:val="nil"/>
              <w:bottom w:val="nil"/>
              <w:right w:val="single" w:sz="2" w:space="0" w:color="000000"/>
            </w:tcBorders>
            <w:shd w:val="clear" w:color="000000" w:fill="auto"/>
            <w:vAlign w:val="bottom"/>
          </w:tcPr>
          <w:p w:rsidR="000E0E43" w:rsidRPr="00285180" w:rsidRDefault="000E0E43" w:rsidP="000E0E43">
            <w:pPr>
              <w:rPr>
                <w:sz w:val="22"/>
                <w:szCs w:val="22"/>
              </w:rPr>
            </w:pPr>
          </w:p>
        </w:tc>
        <w:tc>
          <w:tcPr>
            <w:tcW w:w="450" w:type="dxa"/>
            <w:tcBorders>
              <w:top w:val="nil"/>
              <w:left w:val="single" w:sz="2" w:space="0" w:color="000000"/>
              <w:bottom w:val="nil"/>
            </w:tcBorders>
            <w:shd w:val="clear" w:color="000000" w:fill="auto"/>
            <w:vAlign w:val="bottom"/>
          </w:tcPr>
          <w:p w:rsidR="000E0E43" w:rsidRPr="00285180" w:rsidRDefault="000E0E43" w:rsidP="000E0E43">
            <w:pPr>
              <w:ind w:left="313"/>
              <w:rPr>
                <w:rFonts w:ascii="Arial" w:hAnsi="Arial" w:cs="Arial"/>
                <w:spacing w:val="2"/>
                <w:sz w:val="22"/>
                <w:szCs w:val="22"/>
              </w:rPr>
            </w:pPr>
            <w:r w:rsidRPr="00285180">
              <w:rPr>
                <w:rFonts w:ascii="Arial" w:hAnsi="Arial" w:cs="Arial"/>
                <w:spacing w:val="2"/>
                <w:sz w:val="22"/>
                <w:szCs w:val="22"/>
              </w:rPr>
              <w:t>$</w:t>
            </w:r>
          </w:p>
        </w:tc>
        <w:tc>
          <w:tcPr>
            <w:tcW w:w="2075" w:type="dxa"/>
            <w:tcBorders>
              <w:top w:val="nil"/>
              <w:bottom w:val="nil"/>
              <w:right w:val="single" w:sz="2" w:space="0" w:color="000000"/>
            </w:tcBorders>
            <w:shd w:val="clear" w:color="000000" w:fill="auto"/>
            <w:vAlign w:val="center"/>
          </w:tcPr>
          <w:p w:rsidR="000E0E43" w:rsidRPr="00285180" w:rsidRDefault="000E0E43" w:rsidP="000E0E43">
            <w:pPr>
              <w:ind w:right="604"/>
              <w:jc w:val="right"/>
              <w:rPr>
                <w:rFonts w:ascii="Arial" w:hAnsi="Arial" w:cs="Arial"/>
                <w:spacing w:val="2"/>
                <w:sz w:val="22"/>
                <w:szCs w:val="22"/>
              </w:rPr>
            </w:pPr>
            <w:r w:rsidRPr="00285180">
              <w:rPr>
                <w:rFonts w:ascii="Arial" w:hAnsi="Arial" w:cs="Arial"/>
                <w:spacing w:val="2"/>
                <w:sz w:val="22"/>
                <w:szCs w:val="22"/>
              </w:rPr>
              <w:t>0</w:t>
            </w:r>
          </w:p>
        </w:tc>
      </w:tr>
      <w:tr w:rsidR="000E0E43" w:rsidRPr="00285180" w:rsidTr="000E0E43">
        <w:trPr>
          <w:trHeight w:hRule="exact" w:val="235"/>
        </w:trPr>
        <w:tc>
          <w:tcPr>
            <w:tcW w:w="1710" w:type="dxa"/>
            <w:tcBorders>
              <w:top w:val="nil"/>
              <w:left w:val="single" w:sz="2" w:space="0" w:color="000000"/>
              <w:bottom w:val="nil"/>
              <w:right w:val="nil"/>
            </w:tcBorders>
            <w:shd w:val="clear" w:color="000000" w:fill="auto"/>
            <w:vAlign w:val="center"/>
          </w:tcPr>
          <w:p w:rsidR="000E0E43" w:rsidRPr="00285180" w:rsidRDefault="000E0E43" w:rsidP="000E0E43">
            <w:pPr>
              <w:jc w:val="center"/>
              <w:rPr>
                <w:rFonts w:ascii="Arial" w:hAnsi="Arial" w:cs="Arial"/>
                <w:spacing w:val="2"/>
                <w:sz w:val="22"/>
                <w:szCs w:val="22"/>
              </w:rPr>
            </w:pPr>
            <w:r w:rsidRPr="00285180">
              <w:rPr>
                <w:rFonts w:ascii="Arial" w:hAnsi="Arial" w:cs="Arial"/>
                <w:spacing w:val="2"/>
                <w:sz w:val="22"/>
                <w:szCs w:val="22"/>
              </w:rPr>
              <w:t>December 31,</w:t>
            </w:r>
          </w:p>
        </w:tc>
        <w:tc>
          <w:tcPr>
            <w:tcW w:w="990" w:type="dxa"/>
            <w:tcBorders>
              <w:top w:val="nil"/>
              <w:left w:val="nil"/>
              <w:bottom w:val="nil"/>
              <w:right w:val="single" w:sz="2" w:space="0" w:color="000000"/>
            </w:tcBorders>
            <w:shd w:val="clear" w:color="000000" w:fill="auto"/>
            <w:vAlign w:val="center"/>
          </w:tcPr>
          <w:p w:rsidR="000E0E43" w:rsidRPr="00285180" w:rsidRDefault="000E0E43" w:rsidP="000E0E43">
            <w:pPr>
              <w:rPr>
                <w:rFonts w:ascii="Arial" w:hAnsi="Arial" w:cs="Arial"/>
                <w:spacing w:val="2"/>
                <w:sz w:val="22"/>
                <w:szCs w:val="22"/>
              </w:rPr>
            </w:pPr>
            <w:r w:rsidRPr="00285180">
              <w:rPr>
                <w:rFonts w:ascii="Arial" w:hAnsi="Arial" w:cs="Arial"/>
                <w:spacing w:val="2"/>
                <w:sz w:val="22"/>
                <w:szCs w:val="22"/>
              </w:rPr>
              <w:t>2011</w:t>
            </w:r>
          </w:p>
        </w:tc>
        <w:tc>
          <w:tcPr>
            <w:tcW w:w="450" w:type="dxa"/>
            <w:tcBorders>
              <w:top w:val="nil"/>
              <w:left w:val="single" w:sz="2" w:space="0" w:color="000000"/>
              <w:bottom w:val="nil"/>
            </w:tcBorders>
            <w:shd w:val="clear" w:color="000000" w:fill="auto"/>
            <w:vAlign w:val="center"/>
          </w:tcPr>
          <w:p w:rsidR="000E0E43" w:rsidRPr="00285180" w:rsidRDefault="000E0E43" w:rsidP="000E0E43">
            <w:pPr>
              <w:rPr>
                <w:rFonts w:ascii="Arial" w:hAnsi="Arial" w:cs="Arial"/>
                <w:spacing w:val="2"/>
                <w:sz w:val="22"/>
                <w:szCs w:val="22"/>
              </w:rPr>
            </w:pPr>
          </w:p>
        </w:tc>
        <w:tc>
          <w:tcPr>
            <w:tcW w:w="2075" w:type="dxa"/>
            <w:tcBorders>
              <w:top w:val="nil"/>
              <w:bottom w:val="nil"/>
              <w:right w:val="single" w:sz="2" w:space="0" w:color="000000"/>
            </w:tcBorders>
            <w:shd w:val="clear" w:color="000000" w:fill="auto"/>
            <w:vAlign w:val="center"/>
          </w:tcPr>
          <w:p w:rsidR="000E0E43" w:rsidRPr="00285180" w:rsidRDefault="000E0E43" w:rsidP="000E0E43">
            <w:pPr>
              <w:ind w:right="604"/>
              <w:jc w:val="right"/>
              <w:rPr>
                <w:rFonts w:ascii="Arial" w:hAnsi="Arial" w:cs="Arial"/>
                <w:spacing w:val="2"/>
                <w:sz w:val="22"/>
                <w:szCs w:val="22"/>
              </w:rPr>
            </w:pPr>
            <w:r w:rsidRPr="00285180">
              <w:rPr>
                <w:rFonts w:ascii="Arial" w:hAnsi="Arial" w:cs="Arial"/>
                <w:spacing w:val="2"/>
                <w:sz w:val="22"/>
                <w:szCs w:val="22"/>
              </w:rPr>
              <w:t>1,900,000</w:t>
            </w:r>
          </w:p>
        </w:tc>
      </w:tr>
      <w:tr w:rsidR="000E0E43" w:rsidRPr="00285180" w:rsidTr="000E0E43">
        <w:trPr>
          <w:trHeight w:hRule="exact" w:val="240"/>
        </w:trPr>
        <w:tc>
          <w:tcPr>
            <w:tcW w:w="1710" w:type="dxa"/>
            <w:tcBorders>
              <w:top w:val="nil"/>
              <w:left w:val="single" w:sz="2" w:space="0" w:color="000000"/>
              <w:bottom w:val="nil"/>
              <w:right w:val="nil"/>
            </w:tcBorders>
            <w:shd w:val="clear" w:color="000000" w:fill="auto"/>
            <w:vAlign w:val="center"/>
          </w:tcPr>
          <w:p w:rsidR="000E0E43" w:rsidRPr="00285180" w:rsidRDefault="000E0E43" w:rsidP="000E0E43">
            <w:pPr>
              <w:jc w:val="center"/>
              <w:rPr>
                <w:rFonts w:ascii="Arial" w:hAnsi="Arial" w:cs="Arial"/>
                <w:spacing w:val="2"/>
                <w:sz w:val="22"/>
                <w:szCs w:val="22"/>
              </w:rPr>
            </w:pPr>
            <w:r w:rsidRPr="00285180">
              <w:rPr>
                <w:rFonts w:ascii="Arial" w:hAnsi="Arial" w:cs="Arial"/>
                <w:spacing w:val="2"/>
                <w:sz w:val="22"/>
                <w:szCs w:val="22"/>
              </w:rPr>
              <w:t>December 31,</w:t>
            </w:r>
          </w:p>
        </w:tc>
        <w:tc>
          <w:tcPr>
            <w:tcW w:w="990" w:type="dxa"/>
            <w:tcBorders>
              <w:top w:val="nil"/>
              <w:left w:val="nil"/>
              <w:bottom w:val="nil"/>
              <w:right w:val="single" w:sz="2" w:space="0" w:color="000000"/>
            </w:tcBorders>
            <w:shd w:val="clear" w:color="000000" w:fill="auto"/>
            <w:vAlign w:val="center"/>
          </w:tcPr>
          <w:p w:rsidR="000E0E43" w:rsidRPr="00285180" w:rsidRDefault="000E0E43" w:rsidP="000E0E43">
            <w:pPr>
              <w:rPr>
                <w:rFonts w:ascii="Arial" w:hAnsi="Arial" w:cs="Arial"/>
                <w:spacing w:val="2"/>
                <w:sz w:val="22"/>
                <w:szCs w:val="22"/>
              </w:rPr>
            </w:pPr>
            <w:r w:rsidRPr="00285180">
              <w:rPr>
                <w:rFonts w:ascii="Arial" w:hAnsi="Arial" w:cs="Arial"/>
                <w:spacing w:val="2"/>
                <w:sz w:val="22"/>
                <w:szCs w:val="22"/>
              </w:rPr>
              <w:t>2012</w:t>
            </w:r>
          </w:p>
        </w:tc>
        <w:tc>
          <w:tcPr>
            <w:tcW w:w="450" w:type="dxa"/>
            <w:tcBorders>
              <w:top w:val="nil"/>
              <w:left w:val="single" w:sz="2" w:space="0" w:color="000000"/>
              <w:bottom w:val="nil"/>
            </w:tcBorders>
            <w:shd w:val="clear" w:color="000000" w:fill="auto"/>
            <w:vAlign w:val="center"/>
          </w:tcPr>
          <w:p w:rsidR="000E0E43" w:rsidRPr="00285180" w:rsidRDefault="000E0E43" w:rsidP="000E0E43">
            <w:pPr>
              <w:rPr>
                <w:rFonts w:ascii="Arial" w:hAnsi="Arial" w:cs="Arial"/>
                <w:spacing w:val="2"/>
                <w:sz w:val="22"/>
                <w:szCs w:val="22"/>
              </w:rPr>
            </w:pPr>
          </w:p>
        </w:tc>
        <w:tc>
          <w:tcPr>
            <w:tcW w:w="2075" w:type="dxa"/>
            <w:tcBorders>
              <w:top w:val="nil"/>
              <w:bottom w:val="nil"/>
              <w:right w:val="single" w:sz="2" w:space="0" w:color="000000"/>
            </w:tcBorders>
            <w:shd w:val="clear" w:color="000000" w:fill="auto"/>
            <w:vAlign w:val="center"/>
          </w:tcPr>
          <w:p w:rsidR="000E0E43" w:rsidRPr="00285180" w:rsidRDefault="000E0E43" w:rsidP="000E0E43">
            <w:pPr>
              <w:ind w:right="604"/>
              <w:jc w:val="right"/>
              <w:rPr>
                <w:rFonts w:ascii="Arial" w:hAnsi="Arial" w:cs="Arial"/>
                <w:spacing w:val="2"/>
                <w:sz w:val="22"/>
                <w:szCs w:val="22"/>
              </w:rPr>
            </w:pPr>
            <w:r w:rsidRPr="00285180">
              <w:rPr>
                <w:rFonts w:ascii="Arial" w:hAnsi="Arial" w:cs="Arial"/>
                <w:spacing w:val="2"/>
                <w:sz w:val="22"/>
                <w:szCs w:val="22"/>
              </w:rPr>
              <w:t>3,800,000</w:t>
            </w:r>
          </w:p>
        </w:tc>
      </w:tr>
      <w:tr w:rsidR="000E0E43" w:rsidRPr="00285180" w:rsidTr="000E0E43">
        <w:trPr>
          <w:trHeight w:hRule="exact" w:val="245"/>
        </w:trPr>
        <w:tc>
          <w:tcPr>
            <w:tcW w:w="1710" w:type="dxa"/>
            <w:tcBorders>
              <w:top w:val="nil"/>
              <w:left w:val="single" w:sz="2" w:space="0" w:color="000000"/>
              <w:bottom w:val="single" w:sz="2" w:space="0" w:color="000000"/>
              <w:right w:val="nil"/>
            </w:tcBorders>
            <w:shd w:val="clear" w:color="000000" w:fill="auto"/>
            <w:vAlign w:val="center"/>
          </w:tcPr>
          <w:p w:rsidR="000E0E43" w:rsidRPr="00285180" w:rsidRDefault="000E0E43" w:rsidP="000E0E43">
            <w:pPr>
              <w:jc w:val="center"/>
              <w:rPr>
                <w:rFonts w:ascii="Arial" w:hAnsi="Arial" w:cs="Arial"/>
                <w:spacing w:val="2"/>
                <w:sz w:val="22"/>
                <w:szCs w:val="22"/>
              </w:rPr>
            </w:pPr>
            <w:r w:rsidRPr="00285180">
              <w:rPr>
                <w:rFonts w:ascii="Arial" w:hAnsi="Arial" w:cs="Arial"/>
                <w:spacing w:val="2"/>
                <w:sz w:val="22"/>
                <w:szCs w:val="22"/>
              </w:rPr>
              <w:t>December 31,</w:t>
            </w:r>
          </w:p>
        </w:tc>
        <w:tc>
          <w:tcPr>
            <w:tcW w:w="990" w:type="dxa"/>
            <w:tcBorders>
              <w:top w:val="nil"/>
              <w:left w:val="nil"/>
              <w:bottom w:val="single" w:sz="2" w:space="0" w:color="000000"/>
              <w:right w:val="single" w:sz="2" w:space="0" w:color="000000"/>
            </w:tcBorders>
            <w:shd w:val="clear" w:color="000000" w:fill="auto"/>
            <w:vAlign w:val="center"/>
          </w:tcPr>
          <w:p w:rsidR="000E0E43" w:rsidRPr="00285180" w:rsidRDefault="000E0E43" w:rsidP="000E0E43">
            <w:pPr>
              <w:rPr>
                <w:rFonts w:ascii="Arial" w:hAnsi="Arial" w:cs="Arial"/>
                <w:spacing w:val="2"/>
                <w:sz w:val="22"/>
                <w:szCs w:val="22"/>
              </w:rPr>
            </w:pPr>
            <w:r w:rsidRPr="00285180">
              <w:rPr>
                <w:rFonts w:ascii="Arial" w:hAnsi="Arial" w:cs="Arial"/>
                <w:spacing w:val="2"/>
                <w:sz w:val="22"/>
                <w:szCs w:val="22"/>
              </w:rPr>
              <w:t>2013</w:t>
            </w:r>
          </w:p>
        </w:tc>
        <w:tc>
          <w:tcPr>
            <w:tcW w:w="450" w:type="dxa"/>
            <w:tcBorders>
              <w:top w:val="nil"/>
              <w:left w:val="single" w:sz="2" w:space="0" w:color="000000"/>
              <w:bottom w:val="single" w:sz="2" w:space="0" w:color="000000"/>
            </w:tcBorders>
            <w:shd w:val="clear" w:color="000000" w:fill="auto"/>
            <w:vAlign w:val="center"/>
          </w:tcPr>
          <w:p w:rsidR="000E0E43" w:rsidRPr="00285180" w:rsidRDefault="000E0E43" w:rsidP="000E0E43">
            <w:pPr>
              <w:rPr>
                <w:rFonts w:ascii="Arial" w:hAnsi="Arial" w:cs="Arial"/>
                <w:spacing w:val="2"/>
                <w:sz w:val="22"/>
                <w:szCs w:val="22"/>
              </w:rPr>
            </w:pPr>
          </w:p>
        </w:tc>
        <w:tc>
          <w:tcPr>
            <w:tcW w:w="2075" w:type="dxa"/>
            <w:tcBorders>
              <w:top w:val="nil"/>
              <w:bottom w:val="single" w:sz="2" w:space="0" w:color="000000"/>
              <w:right w:val="single" w:sz="2" w:space="0" w:color="000000"/>
            </w:tcBorders>
            <w:shd w:val="clear" w:color="000000" w:fill="auto"/>
            <w:vAlign w:val="center"/>
          </w:tcPr>
          <w:p w:rsidR="000E0E43" w:rsidRPr="00285180" w:rsidRDefault="000E0E43" w:rsidP="000E0E43">
            <w:pPr>
              <w:ind w:right="604"/>
              <w:jc w:val="right"/>
              <w:rPr>
                <w:rFonts w:ascii="Arial" w:hAnsi="Arial" w:cs="Arial"/>
                <w:spacing w:val="2"/>
                <w:sz w:val="22"/>
                <w:szCs w:val="22"/>
              </w:rPr>
            </w:pPr>
            <w:r w:rsidRPr="00285180">
              <w:rPr>
                <w:rFonts w:ascii="Arial" w:hAnsi="Arial" w:cs="Arial"/>
                <w:spacing w:val="2"/>
                <w:sz w:val="22"/>
                <w:szCs w:val="22"/>
              </w:rPr>
              <w:t>5,700,000</w:t>
            </w:r>
          </w:p>
        </w:tc>
      </w:tr>
    </w:tbl>
    <w:p w:rsidR="000E0E43" w:rsidRPr="00285180" w:rsidRDefault="000E0E43" w:rsidP="000E0E43">
      <w:pPr>
        <w:pageBreakBefore/>
        <w:tabs>
          <w:tab w:val="left" w:pos="2952"/>
        </w:tabs>
        <w:spacing w:before="240" w:after="216"/>
        <w:ind w:left="2232"/>
        <w:rPr>
          <w:rFonts w:ascii="Arial" w:hAnsi="Arial" w:cs="Arial"/>
          <w:sz w:val="22"/>
          <w:szCs w:val="22"/>
        </w:rPr>
      </w:pPr>
      <w:r w:rsidRPr="00285180">
        <w:rPr>
          <w:rFonts w:ascii="Arial" w:hAnsi="Arial" w:cs="Arial"/>
          <w:sz w:val="22"/>
          <w:szCs w:val="22"/>
        </w:rPr>
        <w:lastRenderedPageBreak/>
        <w:t>v.</w:t>
      </w:r>
      <w:r w:rsidRPr="00285180">
        <w:rPr>
          <w:rFonts w:ascii="Arial" w:hAnsi="Arial" w:cs="Arial"/>
          <w:sz w:val="22"/>
          <w:szCs w:val="22"/>
        </w:rPr>
        <w:tab/>
        <w:t>Annual conversions are as follows:</w:t>
      </w:r>
    </w:p>
    <w:p w:rsidR="000E0E43" w:rsidRPr="00285180" w:rsidRDefault="00F1358D" w:rsidP="000E0E43">
      <w:pPr>
        <w:pBdr>
          <w:left w:val="single" w:sz="4" w:space="18" w:color="000000"/>
          <w:right w:val="single" w:sz="4" w:space="0" w:color="000000"/>
        </w:pBdr>
        <w:shd w:val="solid" w:color="000000" w:fill="auto"/>
        <w:tabs>
          <w:tab w:val="left" w:pos="2880"/>
        </w:tabs>
        <w:ind w:left="3361" w:right="2220"/>
        <w:rPr>
          <w:rFonts w:ascii="Arial" w:hAnsi="Arial" w:cs="Arial"/>
          <w:b/>
          <w:bCs/>
          <w:color w:val="FFFFFF"/>
          <w:sz w:val="22"/>
          <w:szCs w:val="22"/>
        </w:rPr>
      </w:pPr>
      <w:r>
        <w:rPr>
          <w:rFonts w:ascii="Arial" w:hAnsi="Arial" w:cs="Arial"/>
          <w:b/>
          <w:bCs/>
          <w:noProof/>
          <w:color w:val="FFFFFF"/>
          <w:sz w:val="22"/>
          <w:szCs w:val="22"/>
        </w:rPr>
        <w:pict>
          <v:shapetype id="_x0000_t32" coordsize="21600,21600" o:spt="32" o:oned="t" path="m,l21600,21600e" filled="f">
            <v:path arrowok="t" fillok="f" o:connecttype="none"/>
            <o:lock v:ext="edit" shapetype="t"/>
          </v:shapetype>
          <v:shape id="_x0000_s1035" type="#_x0000_t32" style="position:absolute;left:0;text-align:left;margin-left:380.25pt;margin-top:12.1pt;width:0;height:59.95pt;z-index:251667456" o:connectortype="straight"/>
        </w:pict>
      </w:r>
      <w:r>
        <w:rPr>
          <w:rFonts w:ascii="Arial" w:hAnsi="Arial" w:cs="Arial"/>
          <w:b/>
          <w:bCs/>
          <w:noProof/>
          <w:color w:val="FFFFFF"/>
          <w:sz w:val="22"/>
          <w:szCs w:val="22"/>
        </w:rPr>
        <w:pict>
          <v:shape id="_x0000_s1034" type="#_x0000_t32" style="position:absolute;left:0;text-align:left;margin-left:262.7pt;margin-top:.85pt;width:0;height:71.2pt;z-index:251666432" o:connectortype="straight"/>
        </w:pict>
      </w:r>
      <w:r>
        <w:rPr>
          <w:rFonts w:ascii="Arial" w:hAnsi="Arial" w:cs="Arial"/>
          <w:b/>
          <w:bCs/>
          <w:noProof/>
          <w:color w:val="FFFFFF"/>
          <w:sz w:val="22"/>
          <w:szCs w:val="22"/>
        </w:rPr>
        <w:pict>
          <v:shape id="_x0000_s1033" type="#_x0000_t32" style="position:absolute;left:0;text-align:left;margin-left:148.55pt;margin-top:6.1pt;width:0;height:65.95pt;z-index:251665408" o:connectortype="straight"/>
        </w:pict>
      </w:r>
      <w:r w:rsidR="000E0E43" w:rsidRPr="00285180">
        <w:rPr>
          <w:rFonts w:ascii="Arial" w:hAnsi="Arial" w:cs="Arial"/>
          <w:b/>
          <w:bCs/>
          <w:color w:val="FFFFFF"/>
          <w:sz w:val="22"/>
          <w:szCs w:val="22"/>
        </w:rPr>
        <w:t>Insurance Age</w:t>
      </w:r>
      <w:r w:rsidR="000E0E43" w:rsidRPr="00285180">
        <w:rPr>
          <w:rFonts w:ascii="Arial" w:hAnsi="Arial" w:cs="Arial"/>
          <w:b/>
          <w:bCs/>
          <w:color w:val="FFFFFF"/>
          <w:sz w:val="22"/>
          <w:szCs w:val="22"/>
        </w:rPr>
        <w:tab/>
      </w:r>
      <w:r w:rsidR="000E0E43" w:rsidRPr="00285180">
        <w:rPr>
          <w:rFonts w:ascii="Arial" w:hAnsi="Arial" w:cs="Arial"/>
          <w:b/>
          <w:bCs/>
          <w:color w:val="FFFFFF"/>
          <w:sz w:val="22"/>
          <w:szCs w:val="22"/>
        </w:rPr>
        <w:tab/>
        <w:t>Converted</w:t>
      </w:r>
    </w:p>
    <w:p w:rsidR="000E0E43" w:rsidRPr="00285180" w:rsidRDefault="000E0E43" w:rsidP="000E0E43">
      <w:pPr>
        <w:tabs>
          <w:tab w:val="left" w:pos="5771"/>
          <w:tab w:val="decimal" w:pos="6551"/>
        </w:tabs>
        <w:spacing w:line="236" w:lineRule="exact"/>
        <w:ind w:left="3672"/>
        <w:rPr>
          <w:rFonts w:ascii="Arial" w:hAnsi="Arial" w:cs="Arial"/>
          <w:sz w:val="22"/>
          <w:szCs w:val="22"/>
        </w:rPr>
      </w:pPr>
      <w:bookmarkStart w:id="4" w:name="OLE_LINK3"/>
      <w:r w:rsidRPr="00285180">
        <w:rPr>
          <w:rFonts w:ascii="Arial" w:hAnsi="Arial" w:cs="Arial"/>
          <w:sz w:val="22"/>
          <w:szCs w:val="22"/>
        </w:rPr>
        <w:t>Under 30</w:t>
      </w:r>
      <w:r w:rsidRPr="00285180">
        <w:rPr>
          <w:rFonts w:ascii="Arial" w:hAnsi="Arial" w:cs="Arial"/>
          <w:sz w:val="22"/>
          <w:szCs w:val="22"/>
        </w:rPr>
        <w:tab/>
        <w:t>$</w:t>
      </w:r>
      <w:r w:rsidRPr="00285180">
        <w:rPr>
          <w:rFonts w:ascii="Arial" w:hAnsi="Arial" w:cs="Arial"/>
          <w:sz w:val="22"/>
          <w:szCs w:val="22"/>
        </w:rPr>
        <w:tab/>
        <w:t>20,000</w:t>
      </w:r>
    </w:p>
    <w:p w:rsidR="000E0E43" w:rsidRPr="00285180" w:rsidRDefault="000E0E43" w:rsidP="000E0E43">
      <w:pPr>
        <w:tabs>
          <w:tab w:val="decimal" w:pos="4215"/>
          <w:tab w:val="decimal" w:pos="6551"/>
        </w:tabs>
        <w:spacing w:before="36" w:line="192" w:lineRule="exact"/>
        <w:rPr>
          <w:rFonts w:ascii="Arial" w:hAnsi="Arial" w:cs="Arial"/>
          <w:sz w:val="22"/>
          <w:szCs w:val="22"/>
        </w:rPr>
      </w:pPr>
      <w:r w:rsidRPr="00285180">
        <w:rPr>
          <w:rFonts w:ascii="Arial" w:hAnsi="Arial" w:cs="Arial"/>
          <w:sz w:val="22"/>
          <w:szCs w:val="22"/>
        </w:rPr>
        <w:tab/>
        <w:t>30</w:t>
      </w:r>
      <w:r w:rsidRPr="00285180">
        <w:rPr>
          <w:rFonts w:ascii="Arial" w:hAnsi="Arial" w:cs="Arial"/>
          <w:sz w:val="22"/>
          <w:szCs w:val="22"/>
        </w:rPr>
        <w:noBreakHyphen/>
        <w:t>39</w:t>
      </w:r>
      <w:r w:rsidRPr="00285180">
        <w:rPr>
          <w:rFonts w:ascii="Arial" w:hAnsi="Arial" w:cs="Arial"/>
          <w:sz w:val="22"/>
          <w:szCs w:val="22"/>
        </w:rPr>
        <w:tab/>
        <w:t>15,000</w:t>
      </w:r>
    </w:p>
    <w:p w:rsidR="000E0E43" w:rsidRPr="00285180" w:rsidRDefault="000E0E43" w:rsidP="000E0E43">
      <w:pPr>
        <w:tabs>
          <w:tab w:val="decimal" w:pos="4215"/>
          <w:tab w:val="decimal" w:pos="6551"/>
        </w:tabs>
        <w:spacing w:before="36" w:line="192" w:lineRule="exact"/>
        <w:rPr>
          <w:rFonts w:ascii="Arial" w:hAnsi="Arial" w:cs="Arial"/>
          <w:sz w:val="22"/>
          <w:szCs w:val="22"/>
        </w:rPr>
      </w:pPr>
      <w:r w:rsidRPr="00285180">
        <w:rPr>
          <w:rFonts w:ascii="Arial" w:hAnsi="Arial" w:cs="Arial"/>
          <w:sz w:val="22"/>
          <w:szCs w:val="22"/>
        </w:rPr>
        <w:tab/>
        <w:t>40</w:t>
      </w:r>
      <w:r w:rsidRPr="00285180">
        <w:rPr>
          <w:rFonts w:ascii="Arial" w:hAnsi="Arial" w:cs="Arial"/>
          <w:sz w:val="22"/>
          <w:szCs w:val="22"/>
        </w:rPr>
        <w:noBreakHyphen/>
        <w:t>49</w:t>
      </w:r>
      <w:r w:rsidRPr="00285180">
        <w:rPr>
          <w:rFonts w:ascii="Arial" w:hAnsi="Arial" w:cs="Arial"/>
          <w:sz w:val="22"/>
          <w:szCs w:val="22"/>
        </w:rPr>
        <w:tab/>
        <w:t>15,000</w:t>
      </w:r>
    </w:p>
    <w:p w:rsidR="000E0E43" w:rsidRPr="00285180" w:rsidRDefault="000E0E43" w:rsidP="000E0E43">
      <w:pPr>
        <w:tabs>
          <w:tab w:val="decimal" w:pos="4215"/>
          <w:tab w:val="decimal" w:pos="6551"/>
        </w:tabs>
        <w:spacing w:before="36" w:line="192" w:lineRule="exact"/>
        <w:rPr>
          <w:rFonts w:ascii="Arial" w:hAnsi="Arial" w:cs="Arial"/>
          <w:sz w:val="22"/>
          <w:szCs w:val="22"/>
        </w:rPr>
      </w:pPr>
      <w:r w:rsidRPr="00285180">
        <w:rPr>
          <w:rFonts w:ascii="Arial" w:hAnsi="Arial" w:cs="Arial"/>
          <w:sz w:val="22"/>
          <w:szCs w:val="22"/>
        </w:rPr>
        <w:tab/>
        <w:t>50</w:t>
      </w:r>
      <w:r w:rsidRPr="00285180">
        <w:rPr>
          <w:rFonts w:ascii="Arial" w:hAnsi="Arial" w:cs="Arial"/>
          <w:sz w:val="22"/>
          <w:szCs w:val="22"/>
        </w:rPr>
        <w:noBreakHyphen/>
        <w:t>59</w:t>
      </w:r>
      <w:r w:rsidRPr="00285180">
        <w:rPr>
          <w:rFonts w:ascii="Arial" w:hAnsi="Arial" w:cs="Arial"/>
          <w:sz w:val="22"/>
          <w:szCs w:val="22"/>
        </w:rPr>
        <w:tab/>
        <w:t>35,000</w:t>
      </w:r>
    </w:p>
    <w:p w:rsidR="000E0E43" w:rsidRPr="00285180" w:rsidRDefault="000E0E43" w:rsidP="000E0E43">
      <w:pPr>
        <w:tabs>
          <w:tab w:val="decimal" w:pos="4215"/>
          <w:tab w:val="decimal" w:pos="6551"/>
        </w:tabs>
        <w:spacing w:before="36" w:line="224" w:lineRule="exact"/>
        <w:rPr>
          <w:rFonts w:ascii="Arial" w:hAnsi="Arial" w:cs="Arial"/>
          <w:sz w:val="22"/>
          <w:szCs w:val="22"/>
        </w:rPr>
      </w:pPr>
      <w:r w:rsidRPr="00285180">
        <w:rPr>
          <w:rFonts w:ascii="Arial" w:hAnsi="Arial" w:cs="Arial"/>
          <w:sz w:val="22"/>
          <w:szCs w:val="22"/>
        </w:rPr>
        <w:tab/>
        <w:t>60</w:t>
      </w:r>
      <w:r w:rsidRPr="00285180">
        <w:rPr>
          <w:rFonts w:ascii="Arial" w:hAnsi="Arial" w:cs="Arial"/>
          <w:sz w:val="22"/>
          <w:szCs w:val="22"/>
        </w:rPr>
        <w:noBreakHyphen/>
        <w:t>69</w:t>
      </w:r>
      <w:r w:rsidRPr="00285180">
        <w:rPr>
          <w:rFonts w:ascii="Arial" w:hAnsi="Arial" w:cs="Arial"/>
          <w:sz w:val="22"/>
          <w:szCs w:val="22"/>
        </w:rPr>
        <w:tab/>
        <w:t>15,000</w:t>
      </w:r>
    </w:p>
    <w:bookmarkEnd w:id="4"/>
    <w:p w:rsidR="000E0E43" w:rsidRPr="00285180" w:rsidRDefault="00F1358D" w:rsidP="000E0E43">
      <w:pPr>
        <w:numPr>
          <w:ilvl w:val="0"/>
          <w:numId w:val="32"/>
        </w:numPr>
        <w:spacing w:before="216"/>
        <w:ind w:right="144"/>
        <w:rPr>
          <w:rFonts w:ascii="Arial" w:hAnsi="Arial" w:cs="Arial"/>
          <w:sz w:val="22"/>
          <w:szCs w:val="22"/>
        </w:rPr>
      </w:pPr>
      <w:r w:rsidRPr="00F1358D">
        <w:rPr>
          <w:noProof/>
        </w:rPr>
        <w:pict>
          <v:line id="_x0000_s1032" style="position:absolute;left:0;text-align:left;z-index:251664384;mso-wrap-distance-left:0;mso-wrap-distance-right:0" from="150.05pt,.4pt" to="380.25pt,.4pt" o:allowincell="f" strokeweight=".7pt">
            <w10:wrap type="square"/>
          </v:line>
        </w:pict>
      </w:r>
      <w:r w:rsidR="000E0E43" w:rsidRPr="00285180">
        <w:rPr>
          <w:rFonts w:ascii="Arial" w:hAnsi="Arial" w:cs="Arial"/>
          <w:sz w:val="22"/>
          <w:szCs w:val="22"/>
        </w:rPr>
        <w:t>The Department has chargeable administrative expenses for the State Plan of $126,000 annually.</w:t>
      </w:r>
    </w:p>
    <w:p w:rsidR="000E0E43" w:rsidRPr="00285180" w:rsidRDefault="000E0E43" w:rsidP="000E0E43">
      <w:pPr>
        <w:numPr>
          <w:ilvl w:val="0"/>
          <w:numId w:val="32"/>
        </w:numPr>
        <w:spacing w:before="216"/>
        <w:ind w:right="288"/>
        <w:rPr>
          <w:rFonts w:ascii="Arial" w:hAnsi="Arial" w:cs="Arial"/>
          <w:sz w:val="22"/>
          <w:szCs w:val="22"/>
        </w:rPr>
      </w:pPr>
      <w:r w:rsidRPr="00285180">
        <w:rPr>
          <w:rFonts w:ascii="Arial" w:hAnsi="Arial" w:cs="Arial"/>
          <w:sz w:val="22"/>
          <w:szCs w:val="22"/>
        </w:rPr>
        <w:t>The basic, supplemental and additional plans are combined for financial experience.</w:t>
      </w:r>
    </w:p>
    <w:p w:rsidR="000E0E43" w:rsidRPr="00285180" w:rsidRDefault="000E0E43" w:rsidP="000E0E43">
      <w:pPr>
        <w:tabs>
          <w:tab w:val="left" w:pos="2262"/>
        </w:tabs>
        <w:spacing w:before="360" w:after="324" w:line="360" w:lineRule="auto"/>
        <w:ind w:left="1512"/>
        <w:rPr>
          <w:rFonts w:ascii="Arial" w:hAnsi="Arial" w:cs="Arial"/>
          <w:sz w:val="22"/>
          <w:szCs w:val="22"/>
        </w:rPr>
      </w:pPr>
      <w:r w:rsidRPr="00285180">
        <w:rPr>
          <w:rFonts w:ascii="Arial" w:hAnsi="Arial" w:cs="Arial"/>
          <w:sz w:val="22"/>
          <w:szCs w:val="22"/>
        </w:rPr>
        <w:t>b.</w:t>
      </w:r>
      <w:r w:rsidRPr="00285180">
        <w:rPr>
          <w:rFonts w:ascii="Arial" w:hAnsi="Arial" w:cs="Arial"/>
          <w:sz w:val="22"/>
          <w:szCs w:val="22"/>
        </w:rPr>
        <w:tab/>
        <w:t>Complete the following table using the assumptions in 6.2.1 a.</w:t>
      </w:r>
    </w:p>
    <w:tbl>
      <w:tblPr>
        <w:tblW w:w="0" w:type="auto"/>
        <w:tblInd w:w="1" w:type="dxa"/>
        <w:tblLayout w:type="fixed"/>
        <w:tblCellMar>
          <w:left w:w="0" w:type="dxa"/>
          <w:right w:w="0" w:type="dxa"/>
        </w:tblCellMar>
        <w:tblLook w:val="0000"/>
      </w:tblPr>
      <w:tblGrid>
        <w:gridCol w:w="576"/>
        <w:gridCol w:w="4047"/>
        <w:gridCol w:w="1617"/>
        <w:gridCol w:w="1627"/>
        <w:gridCol w:w="1637"/>
      </w:tblGrid>
      <w:tr w:rsidR="000E0E43" w:rsidRPr="00285180" w:rsidTr="000E0E43">
        <w:trPr>
          <w:trHeight w:hRule="exact" w:val="269"/>
        </w:trPr>
        <w:tc>
          <w:tcPr>
            <w:tcW w:w="4623" w:type="dxa"/>
            <w:gridSpan w:val="2"/>
            <w:tcBorders>
              <w:top w:val="nil"/>
              <w:left w:val="nil"/>
              <w:bottom w:val="single" w:sz="12" w:space="0" w:color="auto"/>
              <w:right w:val="single" w:sz="2" w:space="0" w:color="FFFFFF"/>
            </w:tcBorders>
            <w:vAlign w:val="center"/>
          </w:tcPr>
          <w:p w:rsidR="000E0E43" w:rsidRPr="00285180" w:rsidRDefault="000E0E43" w:rsidP="000E0E43">
            <w:pPr>
              <w:jc w:val="center"/>
              <w:rPr>
                <w:rFonts w:ascii="Arial" w:hAnsi="Arial" w:cs="Arial"/>
                <w:sz w:val="22"/>
                <w:szCs w:val="22"/>
              </w:rPr>
            </w:pPr>
          </w:p>
        </w:tc>
        <w:tc>
          <w:tcPr>
            <w:tcW w:w="1617" w:type="dxa"/>
            <w:tcBorders>
              <w:top w:val="single" w:sz="2" w:space="0" w:color="FFFFFF"/>
              <w:left w:val="single" w:sz="2" w:space="0" w:color="FFFFFF"/>
              <w:bottom w:val="single" w:sz="1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2011</w:t>
            </w:r>
          </w:p>
        </w:tc>
        <w:tc>
          <w:tcPr>
            <w:tcW w:w="1627" w:type="dxa"/>
            <w:tcBorders>
              <w:top w:val="single" w:sz="2" w:space="0" w:color="FFFFFF"/>
              <w:left w:val="single" w:sz="2" w:space="0" w:color="FFFFFF"/>
              <w:bottom w:val="single" w:sz="1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2012</w:t>
            </w:r>
          </w:p>
        </w:tc>
        <w:tc>
          <w:tcPr>
            <w:tcW w:w="1637" w:type="dxa"/>
            <w:tcBorders>
              <w:top w:val="single" w:sz="2" w:space="0" w:color="FFFFFF"/>
              <w:left w:val="single" w:sz="2" w:space="0" w:color="FFFFFF"/>
              <w:bottom w:val="single" w:sz="1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2013</w:t>
            </w:r>
          </w:p>
        </w:tc>
      </w:tr>
      <w:tr w:rsidR="000E0E43" w:rsidRPr="00285180" w:rsidTr="000E0E43">
        <w:trPr>
          <w:trHeight w:hRule="exact" w:val="278"/>
        </w:trPr>
        <w:tc>
          <w:tcPr>
            <w:tcW w:w="576" w:type="dxa"/>
            <w:tcBorders>
              <w:top w:val="single" w:sz="12" w:space="0" w:color="auto"/>
              <w:left w:val="single" w:sz="1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i.</w:t>
            </w:r>
          </w:p>
        </w:tc>
        <w:tc>
          <w:tcPr>
            <w:tcW w:w="4047" w:type="dxa"/>
            <w:tcBorders>
              <w:top w:val="single" w:sz="1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Employee Premiums and State Subsidy</w:t>
            </w:r>
          </w:p>
        </w:tc>
        <w:tc>
          <w:tcPr>
            <w:tcW w:w="1617" w:type="dxa"/>
            <w:tcBorders>
              <w:top w:val="single" w:sz="12" w:space="0" w:color="auto"/>
              <w:left w:val="single" w:sz="2" w:space="0" w:color="auto"/>
              <w:bottom w:val="single" w:sz="2" w:space="0" w:color="auto"/>
              <w:right w:val="single" w:sz="2" w:space="0" w:color="auto"/>
            </w:tcBorders>
            <w:vAlign w:val="center"/>
          </w:tcPr>
          <w:p w:rsidR="000E0E43" w:rsidRPr="00285180" w:rsidRDefault="000E0E43" w:rsidP="000E0E43">
            <w:pPr>
              <w:ind w:left="42"/>
              <w:rPr>
                <w:rFonts w:ascii="Arial" w:hAnsi="Arial" w:cs="Arial"/>
                <w:sz w:val="22"/>
                <w:szCs w:val="22"/>
              </w:rPr>
            </w:pPr>
            <w:r w:rsidRPr="00285180">
              <w:rPr>
                <w:rFonts w:ascii="Arial" w:hAnsi="Arial" w:cs="Arial"/>
                <w:sz w:val="22"/>
                <w:szCs w:val="22"/>
              </w:rPr>
              <w:t>$21,219,326</w:t>
            </w:r>
          </w:p>
        </w:tc>
        <w:tc>
          <w:tcPr>
            <w:tcW w:w="1627" w:type="dxa"/>
            <w:tcBorders>
              <w:top w:val="single" w:sz="12" w:space="0" w:color="auto"/>
              <w:left w:val="single" w:sz="2" w:space="0" w:color="auto"/>
              <w:bottom w:val="single" w:sz="2" w:space="0" w:color="auto"/>
              <w:right w:val="single" w:sz="2" w:space="0" w:color="auto"/>
            </w:tcBorders>
            <w:vAlign w:val="center"/>
          </w:tcPr>
          <w:p w:rsidR="000E0E43" w:rsidRPr="00285180" w:rsidRDefault="000E0E43" w:rsidP="000E0E43">
            <w:pPr>
              <w:ind w:left="45"/>
              <w:rPr>
                <w:rFonts w:ascii="Arial" w:hAnsi="Arial" w:cs="Arial"/>
                <w:sz w:val="22"/>
                <w:szCs w:val="22"/>
              </w:rPr>
            </w:pPr>
            <w:r w:rsidRPr="00285180">
              <w:rPr>
                <w:rFonts w:ascii="Arial" w:hAnsi="Arial" w:cs="Arial"/>
                <w:sz w:val="22"/>
                <w:szCs w:val="22"/>
              </w:rPr>
              <w:t>$21,219,326</w:t>
            </w:r>
          </w:p>
        </w:tc>
        <w:tc>
          <w:tcPr>
            <w:tcW w:w="1637" w:type="dxa"/>
            <w:tcBorders>
              <w:top w:val="single" w:sz="1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$21,219,326</w:t>
            </w:r>
          </w:p>
        </w:tc>
      </w:tr>
      <w:tr w:rsidR="000E0E43" w:rsidRPr="00285180" w:rsidTr="000E0E43">
        <w:trPr>
          <w:trHeight w:hRule="exact" w:val="2025"/>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1656"/>
              <w:ind w:left="76"/>
              <w:rPr>
                <w:rFonts w:ascii="Arial" w:hAnsi="Arial" w:cs="Arial"/>
                <w:sz w:val="22"/>
                <w:szCs w:val="22"/>
              </w:rPr>
            </w:pPr>
            <w:r w:rsidRPr="00285180">
              <w:rPr>
                <w:rFonts w:ascii="Arial" w:hAnsi="Arial" w:cs="Arial"/>
                <w:sz w:val="22"/>
                <w:szCs w:val="22"/>
              </w:rPr>
              <w:t>ii.</w:t>
            </w:r>
          </w:p>
        </w:tc>
        <w:tc>
          <w:tcPr>
            <w:tcW w:w="404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Claim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Reported Death, AD&amp;D and Living</w:t>
            </w:r>
          </w:p>
          <w:p w:rsidR="000E0E43" w:rsidRPr="00285180" w:rsidRDefault="000E0E43" w:rsidP="000E0E43">
            <w:pPr>
              <w:ind w:right="2184"/>
              <w:jc w:val="right"/>
              <w:rPr>
                <w:rFonts w:ascii="Arial" w:hAnsi="Arial" w:cs="Arial"/>
                <w:sz w:val="22"/>
                <w:szCs w:val="22"/>
              </w:rPr>
            </w:pPr>
            <w:r w:rsidRPr="00285180">
              <w:rPr>
                <w:rFonts w:ascii="Arial" w:hAnsi="Arial" w:cs="Arial"/>
                <w:sz w:val="22"/>
                <w:szCs w:val="22"/>
              </w:rPr>
              <w:t>Benefit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Reported Disability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Unreported Claim Reserves</w:t>
            </w:r>
          </w:p>
          <w:p w:rsidR="000E0E43" w:rsidRPr="00285180" w:rsidRDefault="000E0E43" w:rsidP="000E0E43">
            <w:pPr>
              <w:ind w:left="62"/>
              <w:rPr>
                <w:rFonts w:ascii="Arial" w:hAnsi="Arial" w:cs="Arial"/>
                <w:sz w:val="22"/>
                <w:szCs w:val="22"/>
              </w:rPr>
            </w:pPr>
            <w:r w:rsidRPr="00285180">
              <w:rPr>
                <w:rFonts w:ascii="Arial" w:hAnsi="Arial" w:cs="Arial"/>
                <w:sz w:val="22"/>
                <w:szCs w:val="22"/>
              </w:rPr>
              <w:t>Conversion Charge</w:t>
            </w:r>
          </w:p>
          <w:p w:rsidR="000E0E43" w:rsidRPr="00285180" w:rsidRDefault="000E0E43" w:rsidP="000E0E43">
            <w:pPr>
              <w:ind w:left="62"/>
              <w:rPr>
                <w:rFonts w:ascii="Arial" w:hAnsi="Arial" w:cs="Arial"/>
                <w:sz w:val="22"/>
                <w:szCs w:val="22"/>
              </w:rPr>
            </w:pPr>
            <w:r w:rsidRPr="00285180">
              <w:rPr>
                <w:rFonts w:ascii="Arial" w:hAnsi="Arial" w:cs="Arial"/>
                <w:sz w:val="22"/>
                <w:szCs w:val="22"/>
              </w:rPr>
              <w:t>Pooling Charge</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7"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ind w:left="42"/>
              <w:rPr>
                <w:rFonts w:ascii="Arial" w:hAnsi="Arial" w:cs="Arial"/>
                <w:sz w:val="22"/>
                <w:szCs w:val="22"/>
              </w:rPr>
            </w:pPr>
            <w:r w:rsidRPr="00285180">
              <w:rPr>
                <w:rFonts w:ascii="Arial" w:hAnsi="Arial" w:cs="Arial"/>
                <w:sz w:val="22"/>
                <w:szCs w:val="22"/>
              </w:rPr>
              <w:t>$17,600,000</w:t>
            </w:r>
          </w:p>
          <w:p w:rsidR="000E0E43" w:rsidRPr="00285180" w:rsidRDefault="000E0E43" w:rsidP="000E0E43">
            <w:pPr>
              <w:spacing w:before="180" w:after="900"/>
              <w:ind w:left="42"/>
              <w:rPr>
                <w:rFonts w:ascii="Arial" w:hAnsi="Arial" w:cs="Arial"/>
                <w:sz w:val="22"/>
                <w:szCs w:val="22"/>
              </w:rPr>
            </w:pPr>
            <w:r w:rsidRPr="00285180">
              <w:rPr>
                <w:rFonts w:ascii="Arial" w:hAnsi="Arial" w:cs="Arial"/>
                <w:sz w:val="22"/>
                <w:szCs w:val="22"/>
              </w:rPr>
              <w:t>$ 1,900,000</w:t>
            </w:r>
          </w:p>
        </w:tc>
        <w:tc>
          <w:tcPr>
            <w:tcW w:w="1627"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ind w:left="45"/>
              <w:rPr>
                <w:rFonts w:ascii="Arial" w:hAnsi="Arial" w:cs="Arial"/>
                <w:sz w:val="22"/>
                <w:szCs w:val="22"/>
              </w:rPr>
            </w:pPr>
            <w:r w:rsidRPr="00285180">
              <w:rPr>
                <w:rFonts w:ascii="Arial" w:hAnsi="Arial" w:cs="Arial"/>
                <w:sz w:val="22"/>
                <w:szCs w:val="22"/>
              </w:rPr>
              <w:t>$17,600,000</w:t>
            </w:r>
          </w:p>
          <w:p w:rsidR="000E0E43" w:rsidRPr="00285180" w:rsidRDefault="000E0E43" w:rsidP="000E0E43">
            <w:pPr>
              <w:spacing w:before="180" w:after="900"/>
              <w:ind w:left="45"/>
              <w:rPr>
                <w:rFonts w:ascii="Arial" w:hAnsi="Arial" w:cs="Arial"/>
                <w:sz w:val="22"/>
                <w:szCs w:val="22"/>
              </w:rPr>
            </w:pPr>
            <w:r w:rsidRPr="00285180">
              <w:rPr>
                <w:rFonts w:ascii="Arial" w:hAnsi="Arial" w:cs="Arial"/>
                <w:sz w:val="22"/>
                <w:szCs w:val="22"/>
              </w:rPr>
              <w:t>$ 1,900,000</w:t>
            </w:r>
          </w:p>
        </w:tc>
        <w:tc>
          <w:tcPr>
            <w:tcW w:w="1637" w:type="dxa"/>
            <w:tcBorders>
              <w:top w:val="single" w:sz="2" w:space="0" w:color="auto"/>
              <w:left w:val="single" w:sz="2" w:space="0" w:color="auto"/>
              <w:bottom w:val="single" w:sz="2" w:space="0" w:color="auto"/>
              <w:right w:val="single" w:sz="12" w:space="0" w:color="auto"/>
            </w:tcBorders>
          </w:tcPr>
          <w:p w:rsidR="000E0E43" w:rsidRPr="00285180" w:rsidRDefault="000E0E43" w:rsidP="000E0E43">
            <w:pPr>
              <w:spacing w:before="216"/>
              <w:rPr>
                <w:rFonts w:ascii="Arial" w:hAnsi="Arial" w:cs="Arial"/>
                <w:sz w:val="22"/>
                <w:szCs w:val="22"/>
              </w:rPr>
            </w:pPr>
            <w:r w:rsidRPr="00285180">
              <w:rPr>
                <w:rFonts w:ascii="Arial" w:hAnsi="Arial" w:cs="Arial"/>
                <w:sz w:val="22"/>
                <w:szCs w:val="22"/>
              </w:rPr>
              <w:t>$17,600,000</w:t>
            </w:r>
          </w:p>
          <w:p w:rsidR="000E0E43" w:rsidRPr="00285180" w:rsidRDefault="000E0E43" w:rsidP="000E0E43">
            <w:pPr>
              <w:spacing w:before="180" w:after="900"/>
              <w:rPr>
                <w:rFonts w:ascii="Arial" w:hAnsi="Arial" w:cs="Arial"/>
                <w:sz w:val="22"/>
                <w:szCs w:val="22"/>
              </w:rPr>
            </w:pPr>
            <w:r w:rsidRPr="00285180">
              <w:rPr>
                <w:rFonts w:ascii="Arial" w:hAnsi="Arial" w:cs="Arial"/>
                <w:sz w:val="22"/>
                <w:szCs w:val="22"/>
              </w:rPr>
              <w:t>$ 1,900,000</w:t>
            </w:r>
          </w:p>
        </w:tc>
      </w:tr>
      <w:tr w:rsidR="000E0E43" w:rsidRPr="00285180" w:rsidTr="000E0E43">
        <w:trPr>
          <w:cantSplit/>
          <w:trHeight w:hRule="exact" w:val="1224"/>
        </w:trPr>
        <w:tc>
          <w:tcPr>
            <w:tcW w:w="576" w:type="dxa"/>
            <w:vMerge w:val="restart"/>
            <w:tcBorders>
              <w:top w:val="single" w:sz="2" w:space="0" w:color="auto"/>
              <w:left w:val="single" w:sz="12" w:space="0" w:color="auto"/>
              <w:bottom w:val="nil"/>
              <w:right w:val="single" w:sz="2" w:space="0" w:color="auto"/>
            </w:tcBorders>
          </w:tcPr>
          <w:p w:rsidR="000E0E43" w:rsidRPr="00285180" w:rsidRDefault="000E0E43" w:rsidP="000E0E43">
            <w:pPr>
              <w:spacing w:after="1656"/>
              <w:ind w:left="76"/>
              <w:rPr>
                <w:rFonts w:ascii="Arial" w:hAnsi="Arial" w:cs="Arial"/>
                <w:sz w:val="22"/>
                <w:szCs w:val="22"/>
              </w:rPr>
            </w:pPr>
            <w:r w:rsidRPr="00285180">
              <w:rPr>
                <w:rFonts w:ascii="Arial" w:hAnsi="Arial" w:cs="Arial"/>
                <w:sz w:val="22"/>
                <w:szCs w:val="22"/>
              </w:rPr>
              <w:t>iii.</w:t>
            </w:r>
          </w:p>
        </w:tc>
        <w:tc>
          <w:tcPr>
            <w:tcW w:w="4047" w:type="dxa"/>
            <w:tcBorders>
              <w:top w:val="single" w:sz="2" w:space="0" w:color="auto"/>
              <w:left w:val="single" w:sz="2" w:space="0" w:color="auto"/>
              <w:bottom w:val="nil"/>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Expense and Risk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State Premium Taxes</w:t>
            </w:r>
          </w:p>
          <w:p w:rsidR="000E0E43" w:rsidRPr="00285180" w:rsidRDefault="000E0E43" w:rsidP="000E0E43">
            <w:pPr>
              <w:ind w:left="62"/>
              <w:rPr>
                <w:rFonts w:ascii="Arial" w:hAnsi="Arial" w:cs="Arial"/>
                <w:sz w:val="22"/>
                <w:szCs w:val="22"/>
              </w:rPr>
            </w:pPr>
            <w:r w:rsidRPr="00285180">
              <w:rPr>
                <w:rFonts w:ascii="Arial" w:hAnsi="Arial" w:cs="Arial"/>
                <w:sz w:val="22"/>
                <w:szCs w:val="22"/>
              </w:rPr>
              <w:t>Federal Income Tax</w:t>
            </w:r>
          </w:p>
          <w:p w:rsidR="000E0E43" w:rsidRPr="00285180" w:rsidRDefault="000E0E43" w:rsidP="000E0E43">
            <w:pPr>
              <w:ind w:left="62"/>
              <w:rPr>
                <w:rFonts w:ascii="Arial" w:hAnsi="Arial" w:cs="Arial"/>
                <w:sz w:val="22"/>
                <w:szCs w:val="22"/>
              </w:rPr>
            </w:pPr>
            <w:r w:rsidRPr="00285180">
              <w:rPr>
                <w:rFonts w:ascii="Arial" w:hAnsi="Arial" w:cs="Arial"/>
                <w:sz w:val="22"/>
                <w:szCs w:val="22"/>
              </w:rPr>
              <w:t>Other Expense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Risk Charges</w:t>
            </w:r>
          </w:p>
        </w:tc>
        <w:tc>
          <w:tcPr>
            <w:tcW w:w="1617" w:type="dxa"/>
            <w:tcBorders>
              <w:top w:val="single" w:sz="2" w:space="0" w:color="auto"/>
              <w:left w:val="single" w:sz="2" w:space="0" w:color="auto"/>
              <w:bottom w:val="nil"/>
              <w:right w:val="single" w:sz="2" w:space="0" w:color="auto"/>
            </w:tcBorders>
            <w:vAlign w:val="center"/>
          </w:tcPr>
          <w:p w:rsidR="000E0E43" w:rsidRPr="00285180" w:rsidRDefault="000E0E43" w:rsidP="000E0E43">
            <w:pPr>
              <w:rPr>
                <w:rFonts w:ascii="Arial" w:hAnsi="Arial" w:cs="Arial"/>
                <w:sz w:val="22"/>
                <w:szCs w:val="22"/>
              </w:rPr>
            </w:pPr>
          </w:p>
        </w:tc>
        <w:tc>
          <w:tcPr>
            <w:tcW w:w="1627" w:type="dxa"/>
            <w:tcBorders>
              <w:top w:val="single" w:sz="2" w:space="0" w:color="auto"/>
              <w:left w:val="single" w:sz="2" w:space="0" w:color="auto"/>
              <w:bottom w:val="nil"/>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nil"/>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742"/>
        </w:trPr>
        <w:tc>
          <w:tcPr>
            <w:tcW w:w="576" w:type="dxa"/>
            <w:vMerge/>
            <w:tcBorders>
              <w:top w:val="nil"/>
              <w:left w:val="single" w:sz="12" w:space="0" w:color="auto"/>
              <w:bottom w:val="single" w:sz="2" w:space="0" w:color="auto"/>
              <w:right w:val="single" w:sz="2" w:space="0" w:color="auto"/>
            </w:tcBorders>
          </w:tcPr>
          <w:p w:rsidR="000E0E43" w:rsidRPr="00285180" w:rsidRDefault="000E0E43" w:rsidP="000E0E43"/>
        </w:tc>
        <w:tc>
          <w:tcPr>
            <w:tcW w:w="4047" w:type="dxa"/>
            <w:tcBorders>
              <w:top w:val="nil"/>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noBreakHyphen/>
              <w:t xml:space="preserv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p>
          <w:p w:rsidR="000E0E43" w:rsidRPr="00285180" w:rsidRDefault="000E0E43" w:rsidP="000E0E43">
            <w:pPr>
              <w:ind w:left="62"/>
              <w:rPr>
                <w:rFonts w:ascii="Arial" w:hAnsi="Arial" w:cs="Arial"/>
                <w:sz w:val="22"/>
                <w:szCs w:val="22"/>
              </w:rPr>
            </w:pPr>
            <w:r w:rsidRPr="00285180">
              <w:rPr>
                <w:rFonts w:ascii="Arial" w:hAnsi="Arial" w:cs="Arial"/>
                <w:sz w:val="22"/>
                <w:szCs w:val="22"/>
              </w:rPr>
              <w:noBreakHyphen/>
              <w:t xml:space="preserve"> Other</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7" w:type="dxa"/>
            <w:tcBorders>
              <w:top w:val="nil"/>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7" w:type="dxa"/>
            <w:tcBorders>
              <w:top w:val="nil"/>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nil"/>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782"/>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iv.</w:t>
            </w:r>
          </w:p>
        </w:tc>
        <w:tc>
          <w:tcPr>
            <w:tcW w:w="404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Interest Credits: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Excess of Premium Over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Disability Reserve</w:t>
            </w:r>
          </w:p>
          <w:p w:rsidR="000E0E43" w:rsidRPr="00285180" w:rsidRDefault="000E0E43" w:rsidP="000E0E43">
            <w:pPr>
              <w:ind w:left="62"/>
              <w:rPr>
                <w:rFonts w:ascii="Arial" w:hAnsi="Arial" w:cs="Arial"/>
                <w:sz w:val="22"/>
                <w:szCs w:val="22"/>
              </w:rPr>
            </w:pPr>
            <w:r w:rsidRPr="00285180">
              <w:rPr>
                <w:rFonts w:ascii="Arial" w:hAnsi="Arial" w:cs="Arial"/>
                <w:sz w:val="22"/>
                <w:szCs w:val="22"/>
              </w:rPr>
              <w:t>On Unpaid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Stabilization Reserve</w:t>
            </w:r>
          </w:p>
          <w:p w:rsidR="000E0E43" w:rsidRPr="00285180" w:rsidRDefault="000E0E43" w:rsidP="000E0E43">
            <w:pPr>
              <w:ind w:left="62"/>
              <w:rPr>
                <w:rFonts w:ascii="Arial" w:hAnsi="Arial" w:cs="Arial"/>
                <w:sz w:val="22"/>
                <w:szCs w:val="22"/>
              </w:rPr>
            </w:pPr>
            <w:r w:rsidRPr="00285180">
              <w:rPr>
                <w:rFonts w:ascii="Arial" w:hAnsi="Arial" w:cs="Arial"/>
                <w:sz w:val="22"/>
                <w:szCs w:val="22"/>
              </w:rPr>
              <w:t>Other (please specify in “vii”)</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302"/>
        </w:trPr>
        <w:tc>
          <w:tcPr>
            <w:tcW w:w="576" w:type="dxa"/>
            <w:tcBorders>
              <w:top w:val="single" w:sz="2" w:space="0" w:color="auto"/>
              <w:left w:val="single" w:sz="1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v.</w:t>
            </w:r>
          </w:p>
        </w:tc>
        <w:tc>
          <w:tcPr>
            <w:tcW w:w="404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State Administrative Expenses</w:t>
            </w:r>
          </w:p>
        </w:tc>
        <w:tc>
          <w:tcPr>
            <w:tcW w:w="16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423"/>
              </w:tabs>
              <w:ind w:left="42"/>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126,000</w:t>
            </w:r>
          </w:p>
        </w:tc>
        <w:tc>
          <w:tcPr>
            <w:tcW w:w="162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423"/>
              </w:tabs>
              <w:ind w:left="45"/>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126,000</w:t>
            </w:r>
          </w:p>
        </w:tc>
        <w:tc>
          <w:tcPr>
            <w:tcW w:w="1637"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tabs>
                <w:tab w:val="left" w:pos="414"/>
              </w:tabs>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126,000</w:t>
            </w:r>
          </w:p>
        </w:tc>
      </w:tr>
      <w:tr w:rsidR="000E0E43" w:rsidRPr="00285180" w:rsidTr="000E0E43">
        <w:trPr>
          <w:trHeight w:hRule="exact" w:val="634"/>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216"/>
              <w:ind w:left="76"/>
              <w:rPr>
                <w:rFonts w:ascii="Arial" w:hAnsi="Arial" w:cs="Arial"/>
                <w:sz w:val="22"/>
                <w:szCs w:val="22"/>
              </w:rPr>
            </w:pPr>
            <w:r w:rsidRPr="00285180">
              <w:rPr>
                <w:rFonts w:ascii="Arial" w:hAnsi="Arial" w:cs="Arial"/>
                <w:sz w:val="22"/>
                <w:szCs w:val="22"/>
              </w:rPr>
              <w:t>vi.</w:t>
            </w:r>
          </w:p>
        </w:tc>
        <w:tc>
          <w:tcPr>
            <w:tcW w:w="404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Contribution to Stabilization</w:t>
            </w:r>
          </w:p>
          <w:p w:rsidR="000E0E43" w:rsidRPr="00285180" w:rsidRDefault="000E0E43" w:rsidP="000E0E43">
            <w:pPr>
              <w:ind w:left="62"/>
              <w:rPr>
                <w:rFonts w:ascii="Arial" w:hAnsi="Arial" w:cs="Arial"/>
                <w:sz w:val="22"/>
                <w:szCs w:val="22"/>
              </w:rPr>
            </w:pPr>
            <w:r w:rsidRPr="00285180">
              <w:rPr>
                <w:rFonts w:ascii="Arial" w:hAnsi="Arial" w:cs="Arial"/>
                <w:sz w:val="22"/>
                <w:szCs w:val="22"/>
              </w:rPr>
              <w:t xml:space="preserve">Reserve [(i.) </w:t>
            </w:r>
            <w:r w:rsidRPr="00285180">
              <w:rPr>
                <w:rFonts w:ascii="Arial" w:hAnsi="Arial" w:cs="Arial"/>
                <w:sz w:val="22"/>
                <w:szCs w:val="22"/>
              </w:rPr>
              <w:noBreakHyphen/>
              <w:t xml:space="preserve"> (ii.) </w:t>
            </w:r>
            <w:r w:rsidRPr="00285180">
              <w:rPr>
                <w:rFonts w:ascii="Arial" w:hAnsi="Arial" w:cs="Arial"/>
                <w:sz w:val="22"/>
                <w:szCs w:val="22"/>
              </w:rPr>
              <w:noBreakHyphen/>
              <w:t xml:space="preserve"> (iii.) + (iv.) </w:t>
            </w:r>
            <w:r w:rsidRPr="00285180">
              <w:rPr>
                <w:rFonts w:ascii="Arial" w:hAnsi="Arial" w:cs="Arial"/>
                <w:sz w:val="22"/>
                <w:szCs w:val="22"/>
              </w:rPr>
              <w:noBreakHyphen/>
              <w:t xml:space="preserve"> (v.)]</w:t>
            </w:r>
          </w:p>
        </w:tc>
        <w:tc>
          <w:tcPr>
            <w:tcW w:w="16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576"/>
        </w:trPr>
        <w:tc>
          <w:tcPr>
            <w:tcW w:w="576" w:type="dxa"/>
            <w:tcBorders>
              <w:top w:val="single" w:sz="2" w:space="0" w:color="auto"/>
              <w:left w:val="single" w:sz="12" w:space="0" w:color="auto"/>
              <w:bottom w:val="single" w:sz="12" w:space="0" w:color="auto"/>
              <w:right w:val="single" w:sz="2" w:space="0" w:color="auto"/>
            </w:tcBorders>
          </w:tcPr>
          <w:p w:rsidR="000E0E43" w:rsidRPr="00285180" w:rsidRDefault="000E0E43" w:rsidP="000E0E43">
            <w:pPr>
              <w:spacing w:after="252"/>
              <w:ind w:left="76"/>
              <w:rPr>
                <w:rFonts w:ascii="Arial" w:hAnsi="Arial" w:cs="Arial"/>
                <w:sz w:val="22"/>
                <w:szCs w:val="22"/>
              </w:rPr>
            </w:pPr>
            <w:r w:rsidRPr="00285180">
              <w:rPr>
                <w:rFonts w:ascii="Arial" w:hAnsi="Arial" w:cs="Arial"/>
                <w:sz w:val="22"/>
                <w:szCs w:val="22"/>
              </w:rPr>
              <w:t>vii.</w:t>
            </w:r>
          </w:p>
        </w:tc>
        <w:tc>
          <w:tcPr>
            <w:tcW w:w="8928" w:type="dxa"/>
            <w:gridSpan w:val="4"/>
            <w:tcBorders>
              <w:top w:val="single" w:sz="2" w:space="0" w:color="auto"/>
              <w:left w:val="single" w:sz="2" w:space="0" w:color="auto"/>
              <w:bottom w:val="single" w:sz="12" w:space="0" w:color="auto"/>
              <w:right w:val="single" w:sz="1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Indicate here any assumptions in addition to those in 6.2.1.a. that you have made in</w:t>
            </w:r>
          </w:p>
          <w:p w:rsidR="000E0E43" w:rsidRPr="00285180" w:rsidRDefault="000E0E43" w:rsidP="000E0E43">
            <w:pPr>
              <w:ind w:left="62"/>
              <w:rPr>
                <w:rFonts w:ascii="Arial" w:hAnsi="Arial" w:cs="Arial"/>
                <w:sz w:val="22"/>
                <w:szCs w:val="22"/>
              </w:rPr>
            </w:pPr>
            <w:proofErr w:type="gramStart"/>
            <w:r w:rsidRPr="00285180">
              <w:rPr>
                <w:rFonts w:ascii="Arial" w:hAnsi="Arial" w:cs="Arial"/>
                <w:sz w:val="22"/>
                <w:szCs w:val="22"/>
              </w:rPr>
              <w:t>completing</w:t>
            </w:r>
            <w:proofErr w:type="gramEnd"/>
            <w:r w:rsidRPr="00285180">
              <w:rPr>
                <w:rFonts w:ascii="Arial" w:hAnsi="Arial" w:cs="Arial"/>
                <w:sz w:val="22"/>
                <w:szCs w:val="22"/>
              </w:rPr>
              <w:t xml:space="preserve"> this table.</w:t>
            </w:r>
          </w:p>
        </w:tc>
      </w:tr>
    </w:tbl>
    <w:p w:rsidR="000E0E43" w:rsidRPr="00285180" w:rsidRDefault="000E0E43" w:rsidP="000E0E43">
      <w:pPr>
        <w:spacing w:after="1096" w:line="20" w:lineRule="exact"/>
        <w:ind w:left="1"/>
      </w:pPr>
    </w:p>
    <w:p w:rsidR="000E0E43" w:rsidRPr="00285180" w:rsidRDefault="000E0E43" w:rsidP="000E0E43">
      <w:pPr>
        <w:spacing w:before="648"/>
        <w:ind w:left="1368" w:right="576" w:hanging="720"/>
        <w:rPr>
          <w:rFonts w:ascii="Arial" w:hAnsi="Arial" w:cs="Arial"/>
          <w:bCs/>
          <w:sz w:val="22"/>
          <w:szCs w:val="22"/>
        </w:rPr>
      </w:pPr>
    </w:p>
    <w:p w:rsidR="000E0E43" w:rsidRPr="00285180" w:rsidRDefault="000E0E43" w:rsidP="000E0E43">
      <w:pPr>
        <w:spacing w:before="240"/>
        <w:ind w:left="1368" w:right="576" w:hanging="720"/>
        <w:rPr>
          <w:rFonts w:ascii="Arial" w:hAnsi="Arial" w:cs="Arial"/>
          <w:b/>
          <w:bCs/>
          <w:sz w:val="22"/>
          <w:szCs w:val="22"/>
        </w:rPr>
      </w:pPr>
      <w:r w:rsidRPr="00285180">
        <w:rPr>
          <w:rFonts w:ascii="Arial" w:hAnsi="Arial" w:cs="Arial"/>
          <w:b/>
          <w:bCs/>
          <w:sz w:val="22"/>
          <w:szCs w:val="22"/>
        </w:rPr>
        <w:t xml:space="preserve">6.2.2 Projection using your proposed employee premium contribution rates and current State contribution percentages for current year </w:t>
      </w:r>
      <w:r w:rsidRPr="00363860">
        <w:rPr>
          <w:rFonts w:ascii="Arial" w:hAnsi="Arial" w:cs="Arial"/>
          <w:b/>
          <w:bCs/>
          <w:sz w:val="22"/>
          <w:szCs w:val="22"/>
          <w:u w:val="single"/>
        </w:rPr>
        <w:t>active employee</w:t>
      </w:r>
      <w:r w:rsidRPr="00285180">
        <w:rPr>
          <w:rFonts w:ascii="Arial" w:hAnsi="Arial" w:cs="Arial"/>
          <w:b/>
          <w:bCs/>
          <w:sz w:val="22"/>
          <w:szCs w:val="22"/>
        </w:rPr>
        <w:t xml:space="preserve"> claims</w:t>
      </w:r>
    </w:p>
    <w:p w:rsidR="000E0E43" w:rsidRPr="00285180" w:rsidRDefault="000E0E43" w:rsidP="000E0E43">
      <w:pPr>
        <w:tabs>
          <w:tab w:val="left" w:pos="2165"/>
        </w:tabs>
        <w:spacing w:before="108" w:line="360" w:lineRule="auto"/>
        <w:ind w:left="1368"/>
        <w:rPr>
          <w:rFonts w:ascii="Arial" w:hAnsi="Arial" w:cs="Arial"/>
          <w:sz w:val="22"/>
          <w:szCs w:val="22"/>
        </w:rPr>
      </w:pPr>
      <w:r w:rsidRPr="00285180">
        <w:rPr>
          <w:rFonts w:ascii="Arial" w:hAnsi="Arial" w:cs="Arial"/>
          <w:sz w:val="22"/>
          <w:szCs w:val="22"/>
        </w:rPr>
        <w:t>a.</w:t>
      </w:r>
      <w:r w:rsidRPr="00285180">
        <w:rPr>
          <w:rFonts w:ascii="Arial" w:hAnsi="Arial" w:cs="Arial"/>
          <w:sz w:val="22"/>
          <w:szCs w:val="22"/>
        </w:rPr>
        <w:tab/>
        <w:t>Assumptions</w:t>
      </w:r>
    </w:p>
    <w:p w:rsidR="000E0E43" w:rsidRPr="00285180" w:rsidRDefault="000E0E43" w:rsidP="000E0E43">
      <w:pPr>
        <w:numPr>
          <w:ilvl w:val="0"/>
          <w:numId w:val="33"/>
        </w:numPr>
        <w:ind w:right="1512"/>
        <w:rPr>
          <w:rFonts w:ascii="Arial" w:hAnsi="Arial" w:cs="Arial"/>
          <w:sz w:val="22"/>
          <w:szCs w:val="22"/>
        </w:rPr>
      </w:pPr>
      <w:r w:rsidRPr="00285180">
        <w:rPr>
          <w:rFonts w:ascii="Arial" w:hAnsi="Arial" w:cs="Arial"/>
          <w:sz w:val="22"/>
          <w:szCs w:val="22"/>
        </w:rPr>
        <w:t>State contributions continue at the following percentages of the active employee contributions:</w:t>
      </w:r>
    </w:p>
    <w:p w:rsidR="000E0E43" w:rsidRPr="00285180" w:rsidRDefault="000E0E43" w:rsidP="000E0E43">
      <w:pPr>
        <w:ind w:left="2952" w:right="1512" w:firstLine="648"/>
        <w:rPr>
          <w:rFonts w:ascii="Arial" w:hAnsi="Arial" w:cs="Arial"/>
          <w:sz w:val="22"/>
          <w:szCs w:val="22"/>
        </w:rPr>
      </w:pPr>
    </w:p>
    <w:p w:rsidR="000E0E43" w:rsidRPr="00285180" w:rsidRDefault="000E0E43" w:rsidP="000E0E43">
      <w:pPr>
        <w:ind w:left="2952" w:right="1512" w:firstLine="648"/>
        <w:rPr>
          <w:rFonts w:ascii="Arial" w:hAnsi="Arial" w:cs="Arial"/>
          <w:sz w:val="22"/>
          <w:szCs w:val="22"/>
        </w:rPr>
      </w:pPr>
      <w:r w:rsidRPr="00285180">
        <w:rPr>
          <w:rFonts w:ascii="Arial" w:hAnsi="Arial" w:cs="Arial"/>
          <w:sz w:val="22"/>
          <w:szCs w:val="22"/>
        </w:rPr>
        <w:t>Basic</w:t>
      </w:r>
      <w:r w:rsidRPr="00285180">
        <w:rPr>
          <w:rFonts w:ascii="Arial" w:hAnsi="Arial" w:cs="Arial"/>
          <w:sz w:val="22"/>
          <w:szCs w:val="22"/>
        </w:rPr>
        <w:tab/>
      </w:r>
      <w:r w:rsidRPr="00285180">
        <w:rPr>
          <w:rFonts w:ascii="Arial" w:hAnsi="Arial" w:cs="Arial"/>
          <w:sz w:val="22"/>
          <w:szCs w:val="22"/>
        </w:rPr>
        <w:tab/>
        <w:t>35%</w:t>
      </w:r>
    </w:p>
    <w:p w:rsidR="000E0E43" w:rsidRPr="00285180" w:rsidRDefault="000E0E43" w:rsidP="000E0E43">
      <w:pPr>
        <w:ind w:left="2952" w:right="1512" w:firstLine="648"/>
        <w:rPr>
          <w:rFonts w:ascii="Arial" w:hAnsi="Arial" w:cs="Arial"/>
          <w:sz w:val="22"/>
          <w:szCs w:val="22"/>
        </w:rPr>
      </w:pPr>
      <w:r w:rsidRPr="00285180">
        <w:rPr>
          <w:rFonts w:ascii="Arial" w:hAnsi="Arial" w:cs="Arial"/>
          <w:sz w:val="22"/>
          <w:szCs w:val="22"/>
        </w:rPr>
        <w:t>Supplemental</w:t>
      </w:r>
      <w:r w:rsidRPr="00285180">
        <w:rPr>
          <w:rFonts w:ascii="Arial" w:hAnsi="Arial" w:cs="Arial"/>
          <w:sz w:val="22"/>
          <w:szCs w:val="22"/>
        </w:rPr>
        <w:tab/>
        <w:t>35%</w:t>
      </w:r>
    </w:p>
    <w:p w:rsidR="000E0E43" w:rsidRPr="00285180" w:rsidRDefault="000E0E43" w:rsidP="000E0E43">
      <w:pPr>
        <w:ind w:left="2952" w:right="1512" w:firstLine="648"/>
        <w:rPr>
          <w:rFonts w:ascii="Arial" w:hAnsi="Arial" w:cs="Arial"/>
          <w:sz w:val="22"/>
          <w:szCs w:val="22"/>
        </w:rPr>
      </w:pPr>
      <w:r w:rsidRPr="00285180">
        <w:rPr>
          <w:rFonts w:ascii="Arial" w:hAnsi="Arial" w:cs="Arial"/>
          <w:sz w:val="22"/>
          <w:szCs w:val="22"/>
        </w:rPr>
        <w:t>Additional</w:t>
      </w:r>
      <w:r w:rsidRPr="00285180">
        <w:rPr>
          <w:rFonts w:ascii="Arial" w:hAnsi="Arial" w:cs="Arial"/>
          <w:sz w:val="22"/>
          <w:szCs w:val="22"/>
        </w:rPr>
        <w:tab/>
        <w:t>0%</w:t>
      </w:r>
    </w:p>
    <w:p w:rsidR="000E0E43" w:rsidRPr="00285180" w:rsidRDefault="000E0E43" w:rsidP="000E0E43">
      <w:pPr>
        <w:ind w:left="2952" w:right="1512" w:firstLine="648"/>
        <w:rPr>
          <w:rFonts w:ascii="Arial" w:hAnsi="Arial" w:cs="Arial"/>
          <w:sz w:val="22"/>
          <w:szCs w:val="22"/>
        </w:rPr>
      </w:pPr>
    </w:p>
    <w:p w:rsidR="000E0E43" w:rsidRDefault="000E0E43" w:rsidP="000E0E43">
      <w:pPr>
        <w:numPr>
          <w:ilvl w:val="0"/>
          <w:numId w:val="33"/>
        </w:numPr>
        <w:spacing w:before="72"/>
        <w:ind w:left="2808" w:right="648" w:hanging="720"/>
        <w:rPr>
          <w:rFonts w:ascii="Arial" w:hAnsi="Arial" w:cs="Arial"/>
          <w:sz w:val="22"/>
          <w:szCs w:val="22"/>
        </w:rPr>
      </w:pPr>
      <w:r w:rsidRPr="00285180">
        <w:rPr>
          <w:rFonts w:ascii="Arial" w:hAnsi="Arial" w:cs="Arial"/>
          <w:sz w:val="22"/>
          <w:szCs w:val="22"/>
        </w:rPr>
        <w:t>State Statute limits employee contributions for basic and supplemental insurance to a maximum of $0.60 per $1,000 of insurance per month.</w:t>
      </w:r>
    </w:p>
    <w:p w:rsidR="000E0E43" w:rsidRPr="00FC014B" w:rsidRDefault="000E0E43" w:rsidP="000E0E43">
      <w:pPr>
        <w:numPr>
          <w:ilvl w:val="0"/>
          <w:numId w:val="33"/>
        </w:numPr>
        <w:spacing w:before="72"/>
        <w:ind w:left="2808" w:right="648" w:hanging="720"/>
        <w:rPr>
          <w:rFonts w:ascii="Arial" w:hAnsi="Arial" w:cs="Arial"/>
          <w:sz w:val="22"/>
          <w:szCs w:val="22"/>
        </w:rPr>
      </w:pPr>
      <w:r w:rsidRPr="00FC014B">
        <w:rPr>
          <w:rFonts w:ascii="Arial" w:hAnsi="Arial" w:cs="Arial"/>
          <w:sz w:val="22"/>
          <w:szCs w:val="22"/>
        </w:rPr>
        <w:t>Stability in premium rates is important. Premium rates are to remain constant indefinitely.</w:t>
      </w:r>
    </w:p>
    <w:p w:rsidR="000E0E43" w:rsidRDefault="000E0E43" w:rsidP="000E0E43">
      <w:pPr>
        <w:numPr>
          <w:ilvl w:val="0"/>
          <w:numId w:val="34"/>
        </w:numPr>
        <w:spacing w:before="108" w:line="360" w:lineRule="auto"/>
        <w:ind w:left="2088" w:firstLine="0"/>
        <w:rPr>
          <w:rFonts w:ascii="Arial" w:hAnsi="Arial" w:cs="Arial"/>
          <w:sz w:val="22"/>
          <w:szCs w:val="22"/>
        </w:rPr>
      </w:pPr>
      <w:r>
        <w:rPr>
          <w:rFonts w:ascii="Arial" w:hAnsi="Arial" w:cs="Arial"/>
          <w:sz w:val="22"/>
          <w:szCs w:val="22"/>
        </w:rPr>
        <w:t>Age groupings are the same as under the current program.</w:t>
      </w:r>
    </w:p>
    <w:p w:rsidR="000E0E43" w:rsidRDefault="000E0E43" w:rsidP="000E0E43">
      <w:pPr>
        <w:tabs>
          <w:tab w:val="left" w:pos="2165"/>
        </w:tabs>
        <w:spacing w:before="324"/>
        <w:ind w:left="2088" w:right="576" w:hanging="648"/>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
          <w:bCs/>
          <w:sz w:val="22"/>
          <w:szCs w:val="22"/>
        </w:rPr>
        <w:t>Propos</w:t>
      </w:r>
      <w:r w:rsidRPr="00285180">
        <w:rPr>
          <w:rFonts w:ascii="Arial" w:hAnsi="Arial" w:cs="Arial"/>
          <w:b/>
          <w:bCs/>
          <w:sz w:val="22"/>
          <w:szCs w:val="22"/>
        </w:rPr>
        <w:t xml:space="preserve">al. </w:t>
      </w:r>
      <w:r w:rsidRPr="00285180">
        <w:rPr>
          <w:rFonts w:ascii="Arial" w:hAnsi="Arial" w:cs="Arial"/>
          <w:sz w:val="22"/>
          <w:szCs w:val="22"/>
        </w:rPr>
        <w:t xml:space="preserve">Indicate the premium you would charge under the assumptions in 6.2.2 a. above. All active employee contributions plus a portion </w:t>
      </w:r>
      <w:r w:rsidRPr="00285180">
        <w:rPr>
          <w:rFonts w:ascii="Arial" w:hAnsi="Arial" w:cs="Arial"/>
          <w:spacing w:val="-2"/>
          <w:sz w:val="22"/>
          <w:szCs w:val="22"/>
        </w:rPr>
        <w:t>of the State contributions for basic insurance plus the State contributions</w:t>
      </w:r>
      <w:r w:rsidRPr="00285180">
        <w:rPr>
          <w:rFonts w:ascii="Arial" w:hAnsi="Arial" w:cs="Arial"/>
          <w:sz w:val="22"/>
          <w:szCs w:val="22"/>
        </w:rPr>
        <w:t xml:space="preserve"> for supplemental insurance in the </w:t>
      </w:r>
      <w:proofErr w:type="spellStart"/>
      <w:r w:rsidRPr="00285180">
        <w:rPr>
          <w:rFonts w:ascii="Arial" w:hAnsi="Arial" w:cs="Arial"/>
          <w:sz w:val="22"/>
          <w:szCs w:val="22"/>
        </w:rPr>
        <w:t>long</w:t>
      </w:r>
      <w:r w:rsidRPr="00285180">
        <w:rPr>
          <w:rFonts w:ascii="Arial" w:hAnsi="Arial" w:cs="Arial"/>
          <w:sz w:val="22"/>
          <w:szCs w:val="22"/>
        </w:rPr>
        <w:noBreakHyphen/>
        <w:t>run</w:t>
      </w:r>
      <w:proofErr w:type="spellEnd"/>
      <w:r w:rsidRPr="00285180">
        <w:rPr>
          <w:rFonts w:ascii="Arial" w:hAnsi="Arial" w:cs="Arial"/>
          <w:sz w:val="22"/>
          <w:szCs w:val="22"/>
        </w:rPr>
        <w:t xml:space="preserve"> cover the pre</w:t>
      </w:r>
      <w:r w:rsidRPr="00285180">
        <w:rPr>
          <w:rFonts w:ascii="Arial" w:hAnsi="Arial" w:cs="Arial"/>
          <w:sz w:val="22"/>
          <w:szCs w:val="22"/>
        </w:rPr>
        <w:noBreakHyphen/>
        <w:t>reti</w:t>
      </w:r>
      <w:r>
        <w:rPr>
          <w:rFonts w:ascii="Arial" w:hAnsi="Arial" w:cs="Arial"/>
          <w:sz w:val="22"/>
          <w:szCs w:val="22"/>
        </w:rPr>
        <w:t>rement claims and expenses associated with the basic, supplemental and additional insurance plans. The post</w:t>
      </w:r>
      <w:r>
        <w:rPr>
          <w:rFonts w:ascii="Arial" w:hAnsi="Arial" w:cs="Arial"/>
          <w:sz w:val="22"/>
          <w:szCs w:val="22"/>
        </w:rPr>
        <w:noBreakHyphen/>
        <w:t>retirement insurance actuarial assumptions data in Appendix E, Subsection III, may be helpful.</w:t>
      </w:r>
    </w:p>
    <w:p w:rsidR="000E0E43" w:rsidRDefault="000E0E43" w:rsidP="000E0E43">
      <w:pPr>
        <w:tabs>
          <w:tab w:val="left" w:pos="2900"/>
        </w:tabs>
        <w:spacing w:before="200" w:after="108" w:line="360" w:lineRule="auto"/>
        <w:ind w:left="2088"/>
        <w:rPr>
          <w:rFonts w:ascii="Arial" w:hAnsi="Arial" w:cs="Arial"/>
          <w:sz w:val="22"/>
          <w:szCs w:val="22"/>
        </w:rPr>
      </w:pPr>
      <w:r>
        <w:rPr>
          <w:rFonts w:ascii="Arial" w:hAnsi="Arial" w:cs="Arial"/>
          <w:sz w:val="22"/>
          <w:szCs w:val="22"/>
        </w:rPr>
        <w:t>i.</w:t>
      </w:r>
      <w:r>
        <w:rPr>
          <w:rFonts w:ascii="Arial" w:hAnsi="Arial" w:cs="Arial"/>
          <w:sz w:val="22"/>
          <w:szCs w:val="22"/>
        </w:rPr>
        <w:tab/>
        <w:t>Employee premium contribution rates (rounded to the nearest cent).</w:t>
      </w:r>
    </w:p>
    <w:tbl>
      <w:tblPr>
        <w:tblW w:w="0" w:type="auto"/>
        <w:jc w:val="right"/>
        <w:tblInd w:w="-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809"/>
        <w:gridCol w:w="2352"/>
        <w:gridCol w:w="2348"/>
        <w:gridCol w:w="2371"/>
      </w:tblGrid>
      <w:tr w:rsidR="000E0E43" w:rsidRPr="009470AA" w:rsidTr="000E0E43">
        <w:trPr>
          <w:trHeight w:hRule="exact" w:val="350"/>
          <w:jc w:val="right"/>
        </w:trPr>
        <w:tc>
          <w:tcPr>
            <w:tcW w:w="1809" w:type="dxa"/>
            <w:shd w:val="solid" w:color="000000" w:fill="auto"/>
            <w:vAlign w:val="center"/>
          </w:tcPr>
          <w:p w:rsidR="000E0E43" w:rsidRPr="009470AA" w:rsidRDefault="000E0E43" w:rsidP="000E0E43">
            <w:pPr>
              <w:jc w:val="center"/>
              <w:rPr>
                <w:rFonts w:ascii="Arial" w:hAnsi="Arial" w:cs="Arial"/>
                <w:sz w:val="22"/>
                <w:szCs w:val="22"/>
              </w:rPr>
            </w:pPr>
          </w:p>
        </w:tc>
        <w:tc>
          <w:tcPr>
            <w:tcW w:w="7071" w:type="dxa"/>
            <w:gridSpan w:val="3"/>
            <w:shd w:val="solid" w:color="000000" w:fill="auto"/>
            <w:vAlign w:val="center"/>
          </w:tcPr>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Monthly Employee</w:t>
            </w:r>
            <w:r>
              <w:rPr>
                <w:rFonts w:ascii="Arial" w:hAnsi="Arial" w:cs="Arial"/>
                <w:b/>
                <w:bCs/>
                <w:color w:val="FFFFFF"/>
                <w:sz w:val="22"/>
                <w:szCs w:val="22"/>
              </w:rPr>
              <w:t xml:space="preserve"> </w:t>
            </w:r>
            <w:r w:rsidRPr="009470AA">
              <w:rPr>
                <w:rFonts w:ascii="Arial" w:hAnsi="Arial" w:cs="Arial"/>
                <w:b/>
                <w:bCs/>
                <w:color w:val="FFFFFF"/>
                <w:sz w:val="22"/>
                <w:szCs w:val="22"/>
              </w:rPr>
              <w:t>Premium per $1,000</w:t>
            </w:r>
            <w:r>
              <w:rPr>
                <w:rFonts w:ascii="Arial" w:hAnsi="Arial" w:cs="Arial"/>
                <w:b/>
                <w:bCs/>
                <w:color w:val="FFFFFF"/>
                <w:sz w:val="22"/>
                <w:szCs w:val="22"/>
              </w:rPr>
              <w:t xml:space="preserve"> </w:t>
            </w:r>
            <w:r w:rsidRPr="009470AA">
              <w:rPr>
                <w:rFonts w:ascii="Arial" w:hAnsi="Arial" w:cs="Arial"/>
                <w:b/>
                <w:bCs/>
                <w:color w:val="FFFFFF"/>
                <w:sz w:val="22"/>
                <w:szCs w:val="22"/>
              </w:rPr>
              <w:t>of Insurance</w:t>
            </w:r>
          </w:p>
        </w:tc>
      </w:tr>
      <w:tr w:rsidR="000E0E43" w:rsidRPr="009470AA" w:rsidTr="000E0E43">
        <w:trPr>
          <w:trHeight w:hRule="exact" w:val="302"/>
          <w:jc w:val="right"/>
        </w:trPr>
        <w:tc>
          <w:tcPr>
            <w:tcW w:w="1809" w:type="dxa"/>
            <w:shd w:val="solid" w:color="000000" w:fill="auto"/>
            <w:vAlign w:val="center"/>
          </w:tcPr>
          <w:p w:rsidR="000E0E43" w:rsidRPr="009470AA" w:rsidRDefault="000E0E43" w:rsidP="000E0E43">
            <w:pPr>
              <w:jc w:val="center"/>
              <w:rPr>
                <w:rFonts w:ascii="Arial" w:hAnsi="Arial" w:cs="Arial"/>
                <w:color w:val="FFFFFF"/>
                <w:sz w:val="22"/>
                <w:szCs w:val="22"/>
              </w:rPr>
            </w:pPr>
            <w:r w:rsidRPr="009470AA">
              <w:rPr>
                <w:rFonts w:ascii="Arial" w:hAnsi="Arial" w:cs="Arial"/>
                <w:color w:val="FFFFFF"/>
                <w:sz w:val="22"/>
                <w:szCs w:val="22"/>
              </w:rPr>
              <w:t>Attained Age</w:t>
            </w:r>
          </w:p>
        </w:tc>
        <w:tc>
          <w:tcPr>
            <w:tcW w:w="2352" w:type="dxa"/>
            <w:shd w:val="solid" w:color="000000" w:fill="auto"/>
            <w:vAlign w:val="center"/>
          </w:tcPr>
          <w:p w:rsidR="000E0E43" w:rsidRPr="009470AA" w:rsidRDefault="000E0E43" w:rsidP="000E0E43">
            <w:pPr>
              <w:jc w:val="center"/>
              <w:rPr>
                <w:rFonts w:ascii="Arial" w:hAnsi="Arial" w:cs="Arial"/>
                <w:color w:val="FFFFFF"/>
                <w:sz w:val="22"/>
                <w:szCs w:val="22"/>
              </w:rPr>
            </w:pPr>
            <w:r w:rsidRPr="009470AA">
              <w:rPr>
                <w:rFonts w:ascii="Arial" w:hAnsi="Arial" w:cs="Arial"/>
                <w:color w:val="FFFFFF"/>
                <w:sz w:val="22"/>
                <w:szCs w:val="22"/>
              </w:rPr>
              <w:t>Basic Plan</w:t>
            </w:r>
          </w:p>
        </w:tc>
        <w:tc>
          <w:tcPr>
            <w:tcW w:w="2348" w:type="dxa"/>
            <w:shd w:val="solid" w:color="000000" w:fill="auto"/>
            <w:vAlign w:val="center"/>
          </w:tcPr>
          <w:p w:rsidR="000E0E43" w:rsidRPr="009470AA" w:rsidRDefault="000E0E43" w:rsidP="000E0E43">
            <w:pPr>
              <w:jc w:val="center"/>
              <w:rPr>
                <w:rFonts w:ascii="Arial" w:hAnsi="Arial" w:cs="Arial"/>
                <w:color w:val="FFFFFF"/>
                <w:sz w:val="22"/>
                <w:szCs w:val="22"/>
              </w:rPr>
            </w:pPr>
            <w:r w:rsidRPr="009470AA">
              <w:rPr>
                <w:rFonts w:ascii="Arial" w:hAnsi="Arial" w:cs="Arial"/>
                <w:color w:val="FFFFFF"/>
                <w:sz w:val="22"/>
                <w:szCs w:val="22"/>
              </w:rPr>
              <w:t>Supplemental Plan</w:t>
            </w:r>
          </w:p>
        </w:tc>
        <w:tc>
          <w:tcPr>
            <w:tcW w:w="2371" w:type="dxa"/>
            <w:shd w:val="solid" w:color="000000" w:fill="auto"/>
            <w:vAlign w:val="center"/>
          </w:tcPr>
          <w:p w:rsidR="000E0E43" w:rsidRPr="009470AA" w:rsidRDefault="000E0E43" w:rsidP="000E0E43">
            <w:pPr>
              <w:jc w:val="center"/>
              <w:rPr>
                <w:rFonts w:ascii="Arial" w:hAnsi="Arial" w:cs="Arial"/>
                <w:color w:val="FFFFFF"/>
                <w:sz w:val="22"/>
                <w:szCs w:val="22"/>
              </w:rPr>
            </w:pPr>
            <w:r w:rsidRPr="009470AA">
              <w:rPr>
                <w:rFonts w:ascii="Arial" w:hAnsi="Arial" w:cs="Arial"/>
                <w:color w:val="FFFFFF"/>
                <w:sz w:val="22"/>
                <w:szCs w:val="22"/>
              </w:rPr>
              <w:t>Additional Plan</w:t>
            </w:r>
          </w:p>
        </w:tc>
      </w:tr>
      <w:tr w:rsidR="000E0E43" w:rsidRPr="0070395E" w:rsidTr="000E0E43">
        <w:trPr>
          <w:trHeight w:hRule="exact" w:val="312"/>
          <w:jc w:val="right"/>
        </w:trPr>
        <w:tc>
          <w:tcPr>
            <w:tcW w:w="1809" w:type="dxa"/>
            <w:shd w:val="clear" w:color="000000" w:fill="auto"/>
            <w:vAlign w:val="center"/>
          </w:tcPr>
          <w:p w:rsidR="000E0E43" w:rsidRPr="0070395E" w:rsidRDefault="000E0E43" w:rsidP="000E0E43">
            <w:pPr>
              <w:jc w:val="center"/>
              <w:rPr>
                <w:rFonts w:ascii="Arial" w:hAnsi="Arial" w:cs="Arial"/>
                <w:sz w:val="22"/>
                <w:szCs w:val="22"/>
              </w:rPr>
            </w:pPr>
            <w:r w:rsidRPr="0070395E">
              <w:rPr>
                <w:rFonts w:ascii="Arial" w:hAnsi="Arial" w:cs="Arial"/>
                <w:sz w:val="22"/>
                <w:szCs w:val="22"/>
              </w:rPr>
              <w:t>Under 30</w:t>
            </w:r>
          </w:p>
        </w:tc>
        <w:tc>
          <w:tcPr>
            <w:tcW w:w="2352" w:type="dxa"/>
            <w:shd w:val="clear" w:color="000000" w:fill="auto"/>
            <w:vAlign w:val="center"/>
          </w:tcPr>
          <w:p w:rsidR="000E0E43" w:rsidRPr="0070395E" w:rsidRDefault="000E0E43" w:rsidP="000E0E43">
            <w:pPr>
              <w:ind w:left="101"/>
              <w:rPr>
                <w:rFonts w:ascii="Arial" w:hAnsi="Arial" w:cs="Arial"/>
                <w:sz w:val="22"/>
                <w:szCs w:val="22"/>
              </w:rPr>
            </w:pPr>
            <w:r w:rsidRPr="0070395E">
              <w:rPr>
                <w:rFonts w:ascii="Arial" w:hAnsi="Arial" w:cs="Arial"/>
                <w:sz w:val="22"/>
                <w:szCs w:val="22"/>
              </w:rPr>
              <w:t>$</w:t>
            </w:r>
          </w:p>
        </w:tc>
        <w:tc>
          <w:tcPr>
            <w:tcW w:w="2348" w:type="dxa"/>
            <w:shd w:val="clear" w:color="000000" w:fill="auto"/>
            <w:vAlign w:val="center"/>
          </w:tcPr>
          <w:p w:rsidR="000E0E43" w:rsidRPr="0070395E" w:rsidRDefault="000E0E43" w:rsidP="000E0E43">
            <w:pPr>
              <w:ind w:left="101"/>
              <w:rPr>
                <w:rFonts w:ascii="Arial" w:hAnsi="Arial" w:cs="Arial"/>
                <w:sz w:val="22"/>
                <w:szCs w:val="22"/>
              </w:rPr>
            </w:pPr>
            <w:r w:rsidRPr="0070395E">
              <w:rPr>
                <w:rFonts w:ascii="Arial" w:hAnsi="Arial" w:cs="Arial"/>
                <w:sz w:val="22"/>
                <w:szCs w:val="22"/>
              </w:rPr>
              <w:t>$</w:t>
            </w:r>
          </w:p>
        </w:tc>
        <w:tc>
          <w:tcPr>
            <w:tcW w:w="2371" w:type="dxa"/>
            <w:shd w:val="clear" w:color="000000" w:fill="auto"/>
            <w:vAlign w:val="center"/>
          </w:tcPr>
          <w:p w:rsidR="000E0E43" w:rsidRPr="0070395E" w:rsidRDefault="000E0E43" w:rsidP="000E0E43">
            <w:pPr>
              <w:ind w:left="109"/>
              <w:rPr>
                <w:rFonts w:ascii="Arial" w:hAnsi="Arial" w:cs="Arial"/>
                <w:sz w:val="22"/>
                <w:szCs w:val="22"/>
              </w:rPr>
            </w:pPr>
            <w:r w:rsidRPr="0070395E">
              <w:rPr>
                <w:rFonts w:ascii="Arial" w:hAnsi="Arial" w:cs="Arial"/>
                <w:sz w:val="22"/>
                <w:szCs w:val="22"/>
              </w:rPr>
              <w:t>$</w:t>
            </w:r>
          </w:p>
        </w:tc>
      </w:tr>
      <w:tr w:rsidR="000E0E43" w:rsidRPr="0070395E" w:rsidTr="000E0E43">
        <w:trPr>
          <w:trHeight w:hRule="exact" w:val="288"/>
          <w:jc w:val="right"/>
        </w:trPr>
        <w:tc>
          <w:tcPr>
            <w:tcW w:w="1809" w:type="dxa"/>
            <w:shd w:val="clear" w:color="000000" w:fill="auto"/>
            <w:vAlign w:val="center"/>
          </w:tcPr>
          <w:p w:rsidR="000E0E43" w:rsidRPr="0070395E" w:rsidRDefault="000E0E43" w:rsidP="000E0E43">
            <w:pPr>
              <w:jc w:val="center"/>
              <w:rPr>
                <w:rFonts w:ascii="Arial" w:hAnsi="Arial" w:cs="Arial"/>
                <w:sz w:val="22"/>
                <w:szCs w:val="22"/>
              </w:rPr>
            </w:pPr>
            <w:r w:rsidRPr="0070395E">
              <w:rPr>
                <w:rFonts w:ascii="Arial" w:hAnsi="Arial" w:cs="Arial"/>
                <w:sz w:val="22"/>
                <w:szCs w:val="22"/>
              </w:rPr>
              <w:t xml:space="preserve">30 </w:t>
            </w:r>
            <w:r w:rsidRPr="0070395E">
              <w:rPr>
                <w:rFonts w:ascii="Arial" w:hAnsi="Arial" w:cs="Arial"/>
                <w:sz w:val="22"/>
                <w:szCs w:val="22"/>
              </w:rPr>
              <w:noBreakHyphen/>
              <w:t>34</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48" w:type="dxa"/>
            <w:shd w:val="clear" w:color="000000" w:fill="auto"/>
            <w:vAlign w:val="center"/>
          </w:tcPr>
          <w:p w:rsidR="000E0E43" w:rsidRPr="0070395E" w:rsidRDefault="000E0E43" w:rsidP="000E0E43">
            <w:pPr>
              <w:rPr>
                <w:rFonts w:ascii="Arial" w:hAnsi="Arial" w:cs="Arial"/>
                <w:sz w:val="22"/>
                <w:szCs w:val="22"/>
              </w:rPr>
            </w:pPr>
          </w:p>
        </w:tc>
        <w:tc>
          <w:tcPr>
            <w:tcW w:w="2371"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93"/>
          <w:jc w:val="right"/>
        </w:trPr>
        <w:tc>
          <w:tcPr>
            <w:tcW w:w="1809" w:type="dxa"/>
            <w:shd w:val="clear" w:color="000000" w:fill="auto"/>
            <w:vAlign w:val="center"/>
          </w:tcPr>
          <w:p w:rsidR="000E0E43" w:rsidRPr="0070395E" w:rsidRDefault="000E0E43" w:rsidP="000E0E43">
            <w:pPr>
              <w:jc w:val="center"/>
              <w:rPr>
                <w:rFonts w:ascii="Arial" w:hAnsi="Arial" w:cs="Arial"/>
                <w:sz w:val="22"/>
                <w:szCs w:val="22"/>
              </w:rPr>
            </w:pPr>
            <w:r w:rsidRPr="0070395E">
              <w:rPr>
                <w:rFonts w:ascii="Arial" w:hAnsi="Arial" w:cs="Arial"/>
                <w:sz w:val="22"/>
                <w:szCs w:val="22"/>
              </w:rPr>
              <w:t xml:space="preserve">35 </w:t>
            </w:r>
            <w:r w:rsidRPr="0070395E">
              <w:rPr>
                <w:rFonts w:ascii="Arial" w:hAnsi="Arial" w:cs="Arial"/>
                <w:sz w:val="22"/>
                <w:szCs w:val="22"/>
              </w:rPr>
              <w:noBreakHyphen/>
              <w:t xml:space="preserve"> 39</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48" w:type="dxa"/>
            <w:shd w:val="clear" w:color="000000" w:fill="auto"/>
            <w:vAlign w:val="center"/>
          </w:tcPr>
          <w:p w:rsidR="000E0E43" w:rsidRPr="0070395E" w:rsidRDefault="000E0E43" w:rsidP="000E0E43">
            <w:pPr>
              <w:rPr>
                <w:rFonts w:ascii="Arial" w:hAnsi="Arial" w:cs="Arial"/>
                <w:sz w:val="22"/>
                <w:szCs w:val="22"/>
              </w:rPr>
            </w:pPr>
          </w:p>
        </w:tc>
        <w:tc>
          <w:tcPr>
            <w:tcW w:w="2371"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307"/>
          <w:jc w:val="right"/>
        </w:trPr>
        <w:tc>
          <w:tcPr>
            <w:tcW w:w="1809" w:type="dxa"/>
            <w:shd w:val="clear" w:color="000000" w:fill="auto"/>
            <w:vAlign w:val="center"/>
          </w:tcPr>
          <w:p w:rsidR="000E0E43" w:rsidRPr="0070395E" w:rsidRDefault="000E0E43" w:rsidP="000E0E43">
            <w:pPr>
              <w:jc w:val="center"/>
              <w:rPr>
                <w:rFonts w:ascii="Arial" w:hAnsi="Arial" w:cs="Arial"/>
                <w:sz w:val="22"/>
                <w:szCs w:val="22"/>
              </w:rPr>
            </w:pPr>
            <w:r w:rsidRPr="0070395E">
              <w:rPr>
                <w:rFonts w:ascii="Arial" w:hAnsi="Arial" w:cs="Arial"/>
                <w:sz w:val="22"/>
                <w:szCs w:val="22"/>
              </w:rPr>
              <w:t xml:space="preserve">40 </w:t>
            </w:r>
            <w:r w:rsidRPr="0070395E">
              <w:rPr>
                <w:rFonts w:ascii="Arial" w:hAnsi="Arial" w:cs="Arial"/>
                <w:sz w:val="22"/>
                <w:szCs w:val="22"/>
              </w:rPr>
              <w:noBreakHyphen/>
              <w:t xml:space="preserve"> 44</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48" w:type="dxa"/>
            <w:shd w:val="clear" w:color="000000" w:fill="auto"/>
            <w:vAlign w:val="center"/>
          </w:tcPr>
          <w:p w:rsidR="000E0E43" w:rsidRPr="0070395E" w:rsidRDefault="000E0E43" w:rsidP="000E0E43">
            <w:pPr>
              <w:rPr>
                <w:rFonts w:ascii="Arial" w:hAnsi="Arial" w:cs="Arial"/>
                <w:sz w:val="22"/>
                <w:szCs w:val="22"/>
              </w:rPr>
            </w:pPr>
          </w:p>
        </w:tc>
        <w:tc>
          <w:tcPr>
            <w:tcW w:w="2371"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93"/>
          <w:jc w:val="right"/>
        </w:trPr>
        <w:tc>
          <w:tcPr>
            <w:tcW w:w="1809" w:type="dxa"/>
            <w:shd w:val="clear" w:color="000000" w:fill="auto"/>
            <w:vAlign w:val="center"/>
          </w:tcPr>
          <w:p w:rsidR="000E0E43" w:rsidRPr="0070395E" w:rsidRDefault="000E0E43" w:rsidP="000E0E43">
            <w:pPr>
              <w:jc w:val="center"/>
              <w:rPr>
                <w:rFonts w:ascii="Arial" w:hAnsi="Arial" w:cs="Arial"/>
                <w:sz w:val="22"/>
                <w:szCs w:val="22"/>
              </w:rPr>
            </w:pPr>
            <w:r w:rsidRPr="0070395E">
              <w:rPr>
                <w:rFonts w:ascii="Arial" w:hAnsi="Arial" w:cs="Arial"/>
                <w:sz w:val="22"/>
                <w:szCs w:val="22"/>
              </w:rPr>
              <w:t xml:space="preserve">45 </w:t>
            </w:r>
            <w:r w:rsidRPr="0070395E">
              <w:rPr>
                <w:rFonts w:ascii="Arial" w:hAnsi="Arial" w:cs="Arial"/>
                <w:sz w:val="22"/>
                <w:szCs w:val="22"/>
              </w:rPr>
              <w:noBreakHyphen/>
              <w:t xml:space="preserve"> 49</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48" w:type="dxa"/>
            <w:shd w:val="clear" w:color="000000" w:fill="auto"/>
            <w:vAlign w:val="center"/>
          </w:tcPr>
          <w:p w:rsidR="000E0E43" w:rsidRPr="0070395E" w:rsidRDefault="000E0E43" w:rsidP="000E0E43">
            <w:pPr>
              <w:rPr>
                <w:rFonts w:ascii="Arial" w:hAnsi="Arial" w:cs="Arial"/>
                <w:sz w:val="22"/>
                <w:szCs w:val="22"/>
              </w:rPr>
            </w:pPr>
          </w:p>
        </w:tc>
        <w:tc>
          <w:tcPr>
            <w:tcW w:w="2371"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88"/>
          <w:jc w:val="right"/>
        </w:trPr>
        <w:tc>
          <w:tcPr>
            <w:tcW w:w="1809" w:type="dxa"/>
            <w:shd w:val="clear" w:color="000000" w:fill="auto"/>
            <w:vAlign w:val="center"/>
          </w:tcPr>
          <w:p w:rsidR="000E0E43" w:rsidRPr="0070395E" w:rsidRDefault="000E0E43" w:rsidP="000E0E43">
            <w:pPr>
              <w:jc w:val="center"/>
              <w:rPr>
                <w:rFonts w:ascii="Arial" w:hAnsi="Arial" w:cs="Arial"/>
                <w:sz w:val="22"/>
                <w:szCs w:val="22"/>
              </w:rPr>
            </w:pPr>
            <w:r w:rsidRPr="0070395E">
              <w:rPr>
                <w:rFonts w:ascii="Arial" w:hAnsi="Arial" w:cs="Arial"/>
                <w:sz w:val="22"/>
                <w:szCs w:val="22"/>
              </w:rPr>
              <w:t xml:space="preserve">50 </w:t>
            </w:r>
            <w:r w:rsidRPr="0070395E">
              <w:rPr>
                <w:rFonts w:ascii="Arial" w:hAnsi="Arial" w:cs="Arial"/>
                <w:sz w:val="22"/>
                <w:szCs w:val="22"/>
              </w:rPr>
              <w:noBreakHyphen/>
              <w:t xml:space="preserve"> 54</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48" w:type="dxa"/>
            <w:shd w:val="clear" w:color="000000" w:fill="auto"/>
            <w:vAlign w:val="center"/>
          </w:tcPr>
          <w:p w:rsidR="000E0E43" w:rsidRPr="0070395E" w:rsidRDefault="000E0E43" w:rsidP="000E0E43">
            <w:pPr>
              <w:rPr>
                <w:rFonts w:ascii="Arial" w:hAnsi="Arial" w:cs="Arial"/>
                <w:sz w:val="22"/>
                <w:szCs w:val="22"/>
              </w:rPr>
            </w:pPr>
          </w:p>
        </w:tc>
        <w:tc>
          <w:tcPr>
            <w:tcW w:w="2371"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88"/>
          <w:jc w:val="right"/>
        </w:trPr>
        <w:tc>
          <w:tcPr>
            <w:tcW w:w="1809" w:type="dxa"/>
            <w:shd w:val="clear" w:color="000000" w:fill="auto"/>
            <w:vAlign w:val="center"/>
          </w:tcPr>
          <w:p w:rsidR="000E0E43" w:rsidRPr="0070395E" w:rsidRDefault="000E0E43" w:rsidP="000E0E43">
            <w:pPr>
              <w:jc w:val="center"/>
              <w:rPr>
                <w:rFonts w:ascii="Arial" w:hAnsi="Arial" w:cs="Arial"/>
                <w:sz w:val="22"/>
                <w:szCs w:val="22"/>
              </w:rPr>
            </w:pPr>
            <w:r w:rsidRPr="0070395E">
              <w:rPr>
                <w:rFonts w:ascii="Arial" w:hAnsi="Arial" w:cs="Arial"/>
                <w:sz w:val="22"/>
                <w:szCs w:val="22"/>
              </w:rPr>
              <w:t xml:space="preserve">55 </w:t>
            </w:r>
            <w:r w:rsidRPr="0070395E">
              <w:rPr>
                <w:rFonts w:ascii="Arial" w:hAnsi="Arial" w:cs="Arial"/>
                <w:sz w:val="22"/>
                <w:szCs w:val="22"/>
              </w:rPr>
              <w:noBreakHyphen/>
              <w:t xml:space="preserve"> 59</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48" w:type="dxa"/>
            <w:shd w:val="clear" w:color="000000" w:fill="auto"/>
            <w:vAlign w:val="center"/>
          </w:tcPr>
          <w:p w:rsidR="000E0E43" w:rsidRPr="0070395E" w:rsidRDefault="000E0E43" w:rsidP="000E0E43">
            <w:pPr>
              <w:rPr>
                <w:rFonts w:ascii="Arial" w:hAnsi="Arial" w:cs="Arial"/>
                <w:sz w:val="22"/>
                <w:szCs w:val="22"/>
              </w:rPr>
            </w:pPr>
          </w:p>
        </w:tc>
        <w:tc>
          <w:tcPr>
            <w:tcW w:w="2371"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88"/>
          <w:jc w:val="right"/>
        </w:trPr>
        <w:tc>
          <w:tcPr>
            <w:tcW w:w="1809" w:type="dxa"/>
            <w:shd w:val="clear" w:color="000000" w:fill="auto"/>
            <w:vAlign w:val="center"/>
          </w:tcPr>
          <w:p w:rsidR="000E0E43" w:rsidRPr="0070395E" w:rsidRDefault="000E0E43" w:rsidP="000E0E43">
            <w:pPr>
              <w:jc w:val="center"/>
              <w:rPr>
                <w:rFonts w:ascii="Arial" w:hAnsi="Arial" w:cs="Arial"/>
                <w:sz w:val="22"/>
                <w:szCs w:val="22"/>
              </w:rPr>
            </w:pPr>
            <w:r w:rsidRPr="0070395E">
              <w:rPr>
                <w:rFonts w:ascii="Arial" w:hAnsi="Arial" w:cs="Arial"/>
                <w:sz w:val="22"/>
                <w:szCs w:val="22"/>
              </w:rPr>
              <w:t xml:space="preserve">60 </w:t>
            </w:r>
            <w:r w:rsidRPr="0070395E">
              <w:rPr>
                <w:rFonts w:ascii="Arial" w:hAnsi="Arial" w:cs="Arial"/>
                <w:sz w:val="22"/>
                <w:szCs w:val="22"/>
              </w:rPr>
              <w:noBreakHyphen/>
              <w:t xml:space="preserve"> 64</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48" w:type="dxa"/>
            <w:shd w:val="clear" w:color="000000" w:fill="auto"/>
            <w:vAlign w:val="center"/>
          </w:tcPr>
          <w:p w:rsidR="000E0E43" w:rsidRPr="0070395E" w:rsidRDefault="000E0E43" w:rsidP="000E0E43">
            <w:pPr>
              <w:rPr>
                <w:rFonts w:ascii="Arial" w:hAnsi="Arial" w:cs="Arial"/>
                <w:sz w:val="22"/>
                <w:szCs w:val="22"/>
              </w:rPr>
            </w:pPr>
          </w:p>
        </w:tc>
        <w:tc>
          <w:tcPr>
            <w:tcW w:w="2371"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336"/>
          <w:jc w:val="right"/>
        </w:trPr>
        <w:tc>
          <w:tcPr>
            <w:tcW w:w="1809" w:type="dxa"/>
            <w:shd w:val="clear" w:color="000000" w:fill="auto"/>
          </w:tcPr>
          <w:p w:rsidR="000E0E43" w:rsidRPr="0070395E" w:rsidRDefault="000E0E43" w:rsidP="000E0E43">
            <w:pPr>
              <w:spacing w:after="72"/>
              <w:jc w:val="center"/>
              <w:rPr>
                <w:rFonts w:ascii="Arial" w:hAnsi="Arial" w:cs="Arial"/>
                <w:sz w:val="22"/>
                <w:szCs w:val="22"/>
              </w:rPr>
            </w:pPr>
            <w:r w:rsidRPr="0070395E">
              <w:rPr>
                <w:rFonts w:ascii="Arial" w:hAnsi="Arial" w:cs="Arial"/>
                <w:sz w:val="22"/>
                <w:szCs w:val="22"/>
              </w:rPr>
              <w:t xml:space="preserve">65 </w:t>
            </w:r>
            <w:r w:rsidRPr="0070395E">
              <w:rPr>
                <w:rFonts w:ascii="Arial" w:hAnsi="Arial" w:cs="Arial"/>
                <w:sz w:val="22"/>
                <w:szCs w:val="22"/>
              </w:rPr>
              <w:noBreakHyphen/>
              <w:t xml:space="preserve"> 69</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48" w:type="dxa"/>
            <w:shd w:val="clear" w:color="000000" w:fill="auto"/>
            <w:vAlign w:val="center"/>
          </w:tcPr>
          <w:p w:rsidR="000E0E43" w:rsidRPr="0070395E" w:rsidRDefault="000E0E43" w:rsidP="000E0E43">
            <w:pPr>
              <w:rPr>
                <w:rFonts w:ascii="Arial" w:hAnsi="Arial" w:cs="Arial"/>
                <w:sz w:val="22"/>
                <w:szCs w:val="22"/>
              </w:rPr>
            </w:pPr>
          </w:p>
        </w:tc>
        <w:tc>
          <w:tcPr>
            <w:tcW w:w="2371" w:type="dxa"/>
            <w:shd w:val="clear" w:color="000000" w:fill="auto"/>
            <w:vAlign w:val="center"/>
          </w:tcPr>
          <w:p w:rsidR="000E0E43" w:rsidRPr="0070395E" w:rsidRDefault="000E0E43" w:rsidP="000E0E43">
            <w:pPr>
              <w:rPr>
                <w:rFonts w:ascii="Arial" w:hAnsi="Arial" w:cs="Arial"/>
                <w:sz w:val="22"/>
                <w:szCs w:val="22"/>
              </w:rPr>
            </w:pPr>
          </w:p>
        </w:tc>
      </w:tr>
    </w:tbl>
    <w:p w:rsidR="000E0E43" w:rsidRPr="00285180" w:rsidRDefault="000E0E43" w:rsidP="000E0E43">
      <w:pPr>
        <w:pageBreakBefore/>
        <w:numPr>
          <w:ilvl w:val="0"/>
          <w:numId w:val="35"/>
        </w:numPr>
        <w:spacing w:before="240"/>
        <w:ind w:right="504"/>
        <w:rPr>
          <w:rFonts w:ascii="Arial" w:hAnsi="Arial" w:cs="Arial"/>
          <w:sz w:val="22"/>
          <w:szCs w:val="22"/>
        </w:rPr>
      </w:pPr>
      <w:r w:rsidRPr="00285180">
        <w:rPr>
          <w:rFonts w:ascii="Arial" w:hAnsi="Arial" w:cs="Arial"/>
          <w:sz w:val="22"/>
          <w:szCs w:val="22"/>
        </w:rPr>
        <w:lastRenderedPageBreak/>
        <w:t>Monthly active employee premium contributions (rounded to the nearest dollar)</w:t>
      </w:r>
    </w:p>
    <w:p w:rsidR="000E0E43" w:rsidRPr="00285180" w:rsidRDefault="000E0E43" w:rsidP="000E0E43">
      <w:pPr>
        <w:spacing w:before="180" w:after="216"/>
        <w:ind w:left="2808" w:right="432"/>
        <w:rPr>
          <w:rFonts w:ascii="Arial" w:hAnsi="Arial" w:cs="Arial"/>
          <w:sz w:val="22"/>
          <w:szCs w:val="22"/>
        </w:rPr>
      </w:pPr>
      <w:r w:rsidRPr="00285180">
        <w:rPr>
          <w:rFonts w:ascii="Arial" w:hAnsi="Arial" w:cs="Arial"/>
          <w:sz w:val="22"/>
          <w:szCs w:val="22"/>
        </w:rPr>
        <w:t>Indicate your proposed monthly active employee premium contributions using the rates in 6.2.2 b. i. above and the insurance summary for active employees in Appendix E, Subsection I.</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800"/>
        <w:gridCol w:w="2352"/>
        <w:gridCol w:w="2352"/>
        <w:gridCol w:w="2367"/>
      </w:tblGrid>
      <w:tr w:rsidR="000E0E43" w:rsidRPr="00DF732D" w:rsidTr="000E0E43">
        <w:trPr>
          <w:trHeight w:hRule="exact" w:val="495"/>
          <w:jc w:val="right"/>
        </w:trPr>
        <w:tc>
          <w:tcPr>
            <w:tcW w:w="1800" w:type="dxa"/>
            <w:shd w:val="solid" w:color="000000" w:fill="auto"/>
            <w:vAlign w:val="center"/>
          </w:tcPr>
          <w:p w:rsidR="000E0E43" w:rsidRPr="00285180" w:rsidRDefault="000E0E43" w:rsidP="000E0E43">
            <w:pPr>
              <w:jc w:val="center"/>
              <w:rPr>
                <w:rFonts w:ascii="Arial" w:hAnsi="Arial" w:cs="Arial"/>
                <w:sz w:val="22"/>
                <w:szCs w:val="22"/>
              </w:rPr>
            </w:pPr>
          </w:p>
        </w:tc>
        <w:tc>
          <w:tcPr>
            <w:tcW w:w="7071" w:type="dxa"/>
            <w:gridSpan w:val="3"/>
            <w:shd w:val="solid" w:color="000000" w:fill="auto"/>
            <w:vAlign w:val="center"/>
          </w:tcPr>
          <w:p w:rsidR="000E0E43" w:rsidRPr="00363860" w:rsidRDefault="000E0E43" w:rsidP="000E0E43">
            <w:pPr>
              <w:ind w:left="327"/>
              <w:jc w:val="center"/>
              <w:rPr>
                <w:rFonts w:ascii="Arial" w:hAnsi="Arial" w:cs="Arial"/>
                <w:sz w:val="22"/>
                <w:szCs w:val="22"/>
              </w:rPr>
            </w:pPr>
            <w:r w:rsidRPr="00363860">
              <w:rPr>
                <w:rFonts w:ascii="Arial" w:hAnsi="Arial" w:cs="Arial"/>
                <w:b/>
                <w:bCs/>
                <w:color w:val="FFFFFF"/>
                <w:sz w:val="22"/>
                <w:szCs w:val="22"/>
              </w:rPr>
              <w:t>Monthly Active Employee</w:t>
            </w:r>
            <w:r>
              <w:rPr>
                <w:rFonts w:ascii="Arial" w:hAnsi="Arial" w:cs="Arial"/>
                <w:b/>
                <w:bCs/>
                <w:color w:val="FFFFFF"/>
                <w:sz w:val="22"/>
                <w:szCs w:val="22"/>
              </w:rPr>
              <w:t xml:space="preserve"> Premium Contributions</w:t>
            </w:r>
          </w:p>
        </w:tc>
      </w:tr>
      <w:tr w:rsidR="000E0E43" w:rsidRPr="00DF732D" w:rsidTr="000E0E43">
        <w:trPr>
          <w:trHeight w:hRule="exact" w:val="324"/>
          <w:jc w:val="right"/>
        </w:trPr>
        <w:tc>
          <w:tcPr>
            <w:tcW w:w="1800" w:type="dxa"/>
            <w:shd w:val="solid" w:color="000000" w:fill="auto"/>
            <w:vAlign w:val="center"/>
          </w:tcPr>
          <w:p w:rsidR="000E0E43" w:rsidRPr="009470AA" w:rsidRDefault="000E0E43" w:rsidP="000E0E43">
            <w:pPr>
              <w:jc w:val="center"/>
              <w:rPr>
                <w:rFonts w:ascii="Arial" w:hAnsi="Arial" w:cs="Arial"/>
                <w:color w:val="FFFFFF"/>
                <w:sz w:val="22"/>
                <w:szCs w:val="22"/>
              </w:rPr>
            </w:pPr>
            <w:r w:rsidRPr="009470AA">
              <w:rPr>
                <w:rFonts w:ascii="Arial" w:hAnsi="Arial" w:cs="Arial"/>
                <w:color w:val="FFFFFF"/>
                <w:sz w:val="22"/>
                <w:szCs w:val="22"/>
              </w:rPr>
              <w:t>Attained Age</w:t>
            </w:r>
          </w:p>
        </w:tc>
        <w:tc>
          <w:tcPr>
            <w:tcW w:w="2352" w:type="dxa"/>
            <w:shd w:val="solid" w:color="000000" w:fill="auto"/>
            <w:vAlign w:val="center"/>
          </w:tcPr>
          <w:p w:rsidR="000E0E43" w:rsidRPr="00DF732D" w:rsidRDefault="000E0E43" w:rsidP="000E0E43">
            <w:pPr>
              <w:jc w:val="center"/>
              <w:rPr>
                <w:rFonts w:ascii="Arial" w:hAnsi="Arial" w:cs="Arial"/>
                <w:color w:val="FFFFFF"/>
                <w:sz w:val="22"/>
                <w:szCs w:val="22"/>
              </w:rPr>
            </w:pPr>
            <w:r w:rsidRPr="00DF732D">
              <w:rPr>
                <w:rFonts w:ascii="Arial" w:hAnsi="Arial" w:cs="Arial"/>
                <w:color w:val="FFFFFF"/>
                <w:sz w:val="22"/>
                <w:szCs w:val="22"/>
              </w:rPr>
              <w:t>Basic Plan</w:t>
            </w:r>
          </w:p>
        </w:tc>
        <w:tc>
          <w:tcPr>
            <w:tcW w:w="2352" w:type="dxa"/>
            <w:shd w:val="solid" w:color="000000" w:fill="auto"/>
            <w:vAlign w:val="center"/>
          </w:tcPr>
          <w:p w:rsidR="000E0E43" w:rsidRPr="00DF732D" w:rsidRDefault="000E0E43" w:rsidP="000E0E43">
            <w:pPr>
              <w:jc w:val="center"/>
              <w:rPr>
                <w:rFonts w:ascii="Arial" w:hAnsi="Arial" w:cs="Arial"/>
                <w:color w:val="FFFFFF"/>
                <w:sz w:val="22"/>
                <w:szCs w:val="22"/>
              </w:rPr>
            </w:pPr>
            <w:r w:rsidRPr="00DF732D">
              <w:rPr>
                <w:rFonts w:ascii="Arial" w:hAnsi="Arial" w:cs="Arial"/>
                <w:color w:val="FFFFFF"/>
                <w:sz w:val="22"/>
                <w:szCs w:val="22"/>
              </w:rPr>
              <w:t>Supplemental Plan</w:t>
            </w:r>
          </w:p>
        </w:tc>
        <w:tc>
          <w:tcPr>
            <w:tcW w:w="2367" w:type="dxa"/>
            <w:shd w:val="solid" w:color="000000" w:fill="auto"/>
            <w:vAlign w:val="center"/>
          </w:tcPr>
          <w:p w:rsidR="000E0E43" w:rsidRPr="00DF732D" w:rsidRDefault="000E0E43" w:rsidP="000E0E43">
            <w:pPr>
              <w:jc w:val="center"/>
              <w:rPr>
                <w:rFonts w:ascii="Arial" w:hAnsi="Arial" w:cs="Arial"/>
                <w:color w:val="FFFFFF"/>
                <w:sz w:val="22"/>
                <w:szCs w:val="22"/>
              </w:rPr>
            </w:pPr>
            <w:r w:rsidRPr="00DF732D">
              <w:rPr>
                <w:rFonts w:ascii="Arial" w:hAnsi="Arial" w:cs="Arial"/>
                <w:color w:val="FFFFFF"/>
                <w:sz w:val="22"/>
                <w:szCs w:val="22"/>
              </w:rPr>
              <w:t>Additional Plan</w:t>
            </w:r>
          </w:p>
        </w:tc>
      </w:tr>
      <w:tr w:rsidR="000E0E43" w:rsidRPr="0070395E" w:rsidTr="000E0E43">
        <w:trPr>
          <w:trHeight w:hRule="exact" w:val="302"/>
          <w:jc w:val="right"/>
        </w:trPr>
        <w:tc>
          <w:tcPr>
            <w:tcW w:w="1800" w:type="dxa"/>
            <w:shd w:val="clear" w:color="000000" w:fill="auto"/>
            <w:vAlign w:val="center"/>
          </w:tcPr>
          <w:p w:rsidR="000E0E43" w:rsidRPr="0070395E" w:rsidRDefault="000E0E43" w:rsidP="000E0E43">
            <w:pPr>
              <w:jc w:val="center"/>
              <w:rPr>
                <w:rFonts w:ascii="Arial" w:hAnsi="Arial" w:cs="Arial"/>
                <w:sz w:val="22"/>
                <w:szCs w:val="22"/>
              </w:rPr>
            </w:pPr>
            <w:r w:rsidRPr="0070395E">
              <w:rPr>
                <w:rFonts w:ascii="Arial" w:hAnsi="Arial" w:cs="Arial"/>
                <w:sz w:val="22"/>
                <w:szCs w:val="22"/>
              </w:rPr>
              <w:t>Under 30</w:t>
            </w:r>
          </w:p>
        </w:tc>
        <w:tc>
          <w:tcPr>
            <w:tcW w:w="2352" w:type="dxa"/>
            <w:shd w:val="clear" w:color="000000" w:fill="auto"/>
            <w:vAlign w:val="center"/>
          </w:tcPr>
          <w:p w:rsidR="000E0E43" w:rsidRPr="0070395E" w:rsidRDefault="000E0E43" w:rsidP="000E0E43">
            <w:pPr>
              <w:ind w:left="101"/>
              <w:rPr>
                <w:rFonts w:ascii="Arial" w:hAnsi="Arial" w:cs="Arial"/>
                <w:sz w:val="22"/>
                <w:szCs w:val="22"/>
              </w:rPr>
            </w:pPr>
            <w:r w:rsidRPr="0070395E">
              <w:rPr>
                <w:rFonts w:ascii="Arial" w:hAnsi="Arial" w:cs="Arial"/>
                <w:sz w:val="22"/>
                <w:szCs w:val="22"/>
              </w:rPr>
              <w:t>$</w:t>
            </w:r>
          </w:p>
        </w:tc>
        <w:tc>
          <w:tcPr>
            <w:tcW w:w="2352" w:type="dxa"/>
            <w:shd w:val="clear" w:color="000000" w:fill="auto"/>
            <w:vAlign w:val="center"/>
          </w:tcPr>
          <w:p w:rsidR="000E0E43" w:rsidRPr="0070395E" w:rsidRDefault="000E0E43" w:rsidP="000E0E43">
            <w:pPr>
              <w:ind w:left="101"/>
              <w:rPr>
                <w:rFonts w:ascii="Arial" w:hAnsi="Arial" w:cs="Arial"/>
                <w:sz w:val="22"/>
                <w:szCs w:val="22"/>
              </w:rPr>
            </w:pPr>
            <w:r w:rsidRPr="0070395E">
              <w:rPr>
                <w:rFonts w:ascii="Arial" w:hAnsi="Arial" w:cs="Arial"/>
                <w:sz w:val="22"/>
                <w:szCs w:val="22"/>
              </w:rPr>
              <w:t>$</w:t>
            </w:r>
          </w:p>
        </w:tc>
        <w:tc>
          <w:tcPr>
            <w:tcW w:w="2367" w:type="dxa"/>
            <w:shd w:val="clear" w:color="000000" w:fill="auto"/>
            <w:vAlign w:val="center"/>
          </w:tcPr>
          <w:p w:rsidR="000E0E43" w:rsidRPr="0070395E" w:rsidRDefault="000E0E43" w:rsidP="000E0E43">
            <w:pPr>
              <w:ind w:left="101"/>
              <w:rPr>
                <w:rFonts w:ascii="Arial" w:hAnsi="Arial" w:cs="Arial"/>
                <w:sz w:val="22"/>
                <w:szCs w:val="22"/>
              </w:rPr>
            </w:pPr>
            <w:r w:rsidRPr="0070395E">
              <w:rPr>
                <w:rFonts w:ascii="Arial" w:hAnsi="Arial" w:cs="Arial"/>
                <w:sz w:val="22"/>
                <w:szCs w:val="22"/>
              </w:rPr>
              <w:t>$</w:t>
            </w:r>
          </w:p>
        </w:tc>
      </w:tr>
      <w:tr w:rsidR="000E0E43" w:rsidRPr="0070395E" w:rsidTr="000E0E43">
        <w:trPr>
          <w:trHeight w:hRule="exact" w:val="293"/>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r w:rsidRPr="0070395E">
              <w:rPr>
                <w:rFonts w:ascii="Arial" w:hAnsi="Arial" w:cs="Arial"/>
                <w:sz w:val="22"/>
                <w:szCs w:val="22"/>
              </w:rPr>
              <w:t xml:space="preserve">30 </w:t>
            </w:r>
            <w:r w:rsidRPr="0070395E">
              <w:rPr>
                <w:rFonts w:ascii="Arial" w:hAnsi="Arial" w:cs="Arial"/>
                <w:sz w:val="22"/>
                <w:szCs w:val="22"/>
              </w:rPr>
              <w:noBreakHyphen/>
            </w:r>
            <w:r>
              <w:rPr>
                <w:rFonts w:ascii="Arial" w:hAnsi="Arial" w:cs="Arial"/>
                <w:sz w:val="22"/>
                <w:szCs w:val="22"/>
              </w:rPr>
              <w:t xml:space="preserve"> </w:t>
            </w:r>
            <w:r w:rsidRPr="0070395E">
              <w:rPr>
                <w:rFonts w:ascii="Arial" w:hAnsi="Arial" w:cs="Arial"/>
                <w:sz w:val="22"/>
                <w:szCs w:val="22"/>
              </w:rPr>
              <w:t>34</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74"/>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r w:rsidRPr="0070395E">
              <w:rPr>
                <w:rFonts w:ascii="Arial" w:hAnsi="Arial" w:cs="Arial"/>
                <w:sz w:val="22"/>
                <w:szCs w:val="22"/>
              </w:rPr>
              <w:t xml:space="preserve">35 </w:t>
            </w:r>
            <w:r w:rsidRPr="0070395E">
              <w:rPr>
                <w:rFonts w:ascii="Arial" w:hAnsi="Arial" w:cs="Arial"/>
                <w:sz w:val="22"/>
                <w:szCs w:val="22"/>
              </w:rPr>
              <w:noBreakHyphen/>
              <w:t xml:space="preserve"> 39</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83"/>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r w:rsidRPr="0070395E">
              <w:rPr>
                <w:rFonts w:ascii="Arial" w:hAnsi="Arial" w:cs="Arial"/>
                <w:sz w:val="22"/>
                <w:szCs w:val="22"/>
              </w:rPr>
              <w:t xml:space="preserve">40 </w:t>
            </w:r>
            <w:r w:rsidRPr="0070395E">
              <w:rPr>
                <w:rFonts w:ascii="Arial" w:hAnsi="Arial" w:cs="Arial"/>
                <w:sz w:val="22"/>
                <w:szCs w:val="22"/>
              </w:rPr>
              <w:noBreakHyphen/>
              <w:t xml:space="preserve"> 44</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74"/>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r w:rsidRPr="0070395E">
              <w:rPr>
                <w:rFonts w:ascii="Arial" w:hAnsi="Arial" w:cs="Arial"/>
                <w:sz w:val="22"/>
                <w:szCs w:val="22"/>
              </w:rPr>
              <w:t xml:space="preserve">45 </w:t>
            </w:r>
            <w:r w:rsidRPr="0070395E">
              <w:rPr>
                <w:rFonts w:ascii="Arial" w:hAnsi="Arial" w:cs="Arial"/>
                <w:sz w:val="22"/>
                <w:szCs w:val="22"/>
              </w:rPr>
              <w:noBreakHyphen/>
              <w:t xml:space="preserve"> 49</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97"/>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r w:rsidRPr="0070395E">
              <w:rPr>
                <w:rFonts w:ascii="Arial" w:hAnsi="Arial" w:cs="Arial"/>
                <w:sz w:val="22"/>
                <w:szCs w:val="22"/>
              </w:rPr>
              <w:t xml:space="preserve">50 </w:t>
            </w:r>
            <w:r w:rsidRPr="0070395E">
              <w:rPr>
                <w:rFonts w:ascii="Arial" w:hAnsi="Arial" w:cs="Arial"/>
                <w:sz w:val="22"/>
                <w:szCs w:val="22"/>
              </w:rPr>
              <w:noBreakHyphen/>
              <w:t xml:space="preserve"> 54</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79"/>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r w:rsidRPr="0070395E">
              <w:rPr>
                <w:rFonts w:ascii="Arial" w:hAnsi="Arial" w:cs="Arial"/>
                <w:sz w:val="22"/>
                <w:szCs w:val="22"/>
              </w:rPr>
              <w:t xml:space="preserve">55 </w:t>
            </w:r>
            <w:r w:rsidRPr="0070395E">
              <w:rPr>
                <w:rFonts w:ascii="Arial" w:hAnsi="Arial" w:cs="Arial"/>
                <w:sz w:val="22"/>
                <w:szCs w:val="22"/>
              </w:rPr>
              <w:noBreakHyphen/>
              <w:t xml:space="preserve"> 59</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78"/>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r w:rsidRPr="0070395E">
              <w:rPr>
                <w:rFonts w:ascii="Arial" w:hAnsi="Arial" w:cs="Arial"/>
                <w:sz w:val="22"/>
                <w:szCs w:val="22"/>
              </w:rPr>
              <w:t xml:space="preserve">60 </w:t>
            </w:r>
            <w:r w:rsidRPr="0070395E">
              <w:rPr>
                <w:rFonts w:ascii="Arial" w:hAnsi="Arial" w:cs="Arial"/>
                <w:sz w:val="22"/>
                <w:szCs w:val="22"/>
              </w:rPr>
              <w:noBreakHyphen/>
              <w:t xml:space="preserve"> 64</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74"/>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r w:rsidRPr="0070395E">
              <w:rPr>
                <w:rFonts w:ascii="Arial" w:hAnsi="Arial" w:cs="Arial"/>
                <w:sz w:val="22"/>
                <w:szCs w:val="22"/>
              </w:rPr>
              <w:t xml:space="preserve">65 </w:t>
            </w:r>
            <w:r w:rsidRPr="0070395E">
              <w:rPr>
                <w:rFonts w:ascii="Arial" w:hAnsi="Arial" w:cs="Arial"/>
                <w:sz w:val="22"/>
                <w:szCs w:val="22"/>
              </w:rPr>
              <w:noBreakHyphen/>
              <w:t xml:space="preserve"> 69</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292"/>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r w:rsidR="000E0E43" w:rsidRPr="0070395E" w:rsidTr="000E0E43">
        <w:trPr>
          <w:trHeight w:hRule="exact" w:val="327"/>
          <w:jc w:val="right"/>
        </w:trPr>
        <w:tc>
          <w:tcPr>
            <w:tcW w:w="1800" w:type="dxa"/>
            <w:shd w:val="clear" w:color="000000" w:fill="auto"/>
            <w:vAlign w:val="center"/>
          </w:tcPr>
          <w:p w:rsidR="000E0E43" w:rsidRPr="0070395E" w:rsidRDefault="000E0E43" w:rsidP="000E0E43">
            <w:pPr>
              <w:ind w:right="487"/>
              <w:jc w:val="right"/>
              <w:rPr>
                <w:rFonts w:ascii="Arial" w:hAnsi="Arial" w:cs="Arial"/>
                <w:sz w:val="22"/>
                <w:szCs w:val="22"/>
              </w:rPr>
            </w:pPr>
            <w:r w:rsidRPr="0070395E">
              <w:rPr>
                <w:rFonts w:ascii="Arial" w:hAnsi="Arial" w:cs="Arial"/>
                <w:sz w:val="22"/>
                <w:szCs w:val="22"/>
              </w:rPr>
              <w:t>TOTAL</w:t>
            </w: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52" w:type="dxa"/>
            <w:shd w:val="clear" w:color="000000" w:fill="auto"/>
            <w:vAlign w:val="center"/>
          </w:tcPr>
          <w:p w:rsidR="000E0E43" w:rsidRPr="0070395E" w:rsidRDefault="000E0E43" w:rsidP="000E0E43">
            <w:pPr>
              <w:rPr>
                <w:rFonts w:ascii="Arial" w:hAnsi="Arial" w:cs="Arial"/>
                <w:sz w:val="22"/>
                <w:szCs w:val="22"/>
              </w:rPr>
            </w:pPr>
          </w:p>
        </w:tc>
        <w:tc>
          <w:tcPr>
            <w:tcW w:w="2367" w:type="dxa"/>
            <w:shd w:val="clear" w:color="000000" w:fill="auto"/>
            <w:vAlign w:val="center"/>
          </w:tcPr>
          <w:p w:rsidR="000E0E43" w:rsidRPr="0070395E" w:rsidRDefault="000E0E43" w:rsidP="000E0E43">
            <w:pPr>
              <w:rPr>
                <w:rFonts w:ascii="Arial" w:hAnsi="Arial" w:cs="Arial"/>
                <w:sz w:val="22"/>
                <w:szCs w:val="22"/>
              </w:rPr>
            </w:pPr>
          </w:p>
        </w:tc>
      </w:tr>
    </w:tbl>
    <w:p w:rsidR="000E0E43" w:rsidRPr="00285180" w:rsidRDefault="000E0E43" w:rsidP="000E0E43">
      <w:pPr>
        <w:numPr>
          <w:ilvl w:val="0"/>
          <w:numId w:val="35"/>
        </w:numPr>
        <w:spacing w:before="216"/>
        <w:ind w:left="2160" w:firstLine="0"/>
        <w:rPr>
          <w:rFonts w:ascii="Arial" w:hAnsi="Arial" w:cs="Arial"/>
          <w:sz w:val="22"/>
          <w:szCs w:val="22"/>
        </w:rPr>
      </w:pPr>
      <w:r w:rsidRPr="00285180">
        <w:rPr>
          <w:rFonts w:ascii="Arial" w:hAnsi="Arial" w:cs="Arial"/>
          <w:sz w:val="22"/>
          <w:szCs w:val="22"/>
        </w:rPr>
        <w:t>Annual active employee premium contributions</w:t>
      </w:r>
    </w:p>
    <w:p w:rsidR="000E0E43" w:rsidRPr="00285180" w:rsidRDefault="000E0E43" w:rsidP="000E0E43">
      <w:pPr>
        <w:spacing w:before="216"/>
        <w:ind w:left="2808" w:right="504"/>
        <w:rPr>
          <w:rFonts w:ascii="Arial" w:hAnsi="Arial" w:cs="Arial"/>
          <w:sz w:val="22"/>
          <w:szCs w:val="22"/>
        </w:rPr>
      </w:pPr>
      <w:r w:rsidRPr="00285180">
        <w:rPr>
          <w:rFonts w:ascii="Arial" w:hAnsi="Arial" w:cs="Arial"/>
          <w:spacing w:val="-2"/>
          <w:sz w:val="22"/>
          <w:szCs w:val="22"/>
        </w:rPr>
        <w:t>Total annual active employee premium contributions equal 12 times total</w:t>
      </w:r>
      <w:r w:rsidRPr="00285180">
        <w:rPr>
          <w:rFonts w:ascii="Arial" w:hAnsi="Arial" w:cs="Arial"/>
          <w:sz w:val="22"/>
          <w:szCs w:val="22"/>
        </w:rPr>
        <w:t xml:space="preserve"> monthly employee premium contributions.</w:t>
      </w:r>
    </w:p>
    <w:p w:rsidR="000E0E43" w:rsidRPr="00285180" w:rsidRDefault="000E0E43" w:rsidP="000E0E43">
      <w:pPr>
        <w:spacing w:before="216" w:after="36"/>
        <w:ind w:left="2808" w:right="576"/>
        <w:rPr>
          <w:rFonts w:ascii="Arial" w:hAnsi="Arial" w:cs="Arial"/>
          <w:sz w:val="22"/>
          <w:szCs w:val="22"/>
        </w:rPr>
      </w:pPr>
      <w:r w:rsidRPr="00285180">
        <w:rPr>
          <w:rFonts w:ascii="Arial" w:hAnsi="Arial" w:cs="Arial"/>
          <w:sz w:val="22"/>
          <w:szCs w:val="22"/>
        </w:rPr>
        <w:t>Total Monthly Active Employee Premium Contributions: (from 6.2.2 b. ii. above)</w:t>
      </w:r>
    </w:p>
    <w:p w:rsidR="000E0E43" w:rsidRPr="00285180" w:rsidRDefault="000E0E43" w:rsidP="000E0E43">
      <w:pPr>
        <w:spacing w:before="52" w:line="20" w:lineRule="exact"/>
        <w:ind w:left="2880" w:right="1476"/>
      </w:pPr>
    </w:p>
    <w:tbl>
      <w:tblPr>
        <w:tblW w:w="0" w:type="auto"/>
        <w:tblInd w:w="2880" w:type="dxa"/>
        <w:tblLayout w:type="fixed"/>
        <w:tblCellMar>
          <w:left w:w="0" w:type="dxa"/>
          <w:right w:w="0" w:type="dxa"/>
        </w:tblCellMar>
        <w:tblLook w:val="0000"/>
      </w:tblPr>
      <w:tblGrid>
        <w:gridCol w:w="5060"/>
        <w:gridCol w:w="464"/>
      </w:tblGrid>
      <w:tr w:rsidR="000E0E43" w:rsidRPr="00285180" w:rsidTr="000E0E43">
        <w:trPr>
          <w:trHeight w:hRule="exact" w:val="286"/>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Basic Plan</w:t>
            </w:r>
          </w:p>
        </w:tc>
        <w:tc>
          <w:tcPr>
            <w:tcW w:w="46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5"/>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Supplemental Plan</w:t>
            </w:r>
          </w:p>
        </w:tc>
        <w:tc>
          <w:tcPr>
            <w:tcW w:w="46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0"/>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Additional Plan</w:t>
            </w:r>
          </w:p>
        </w:tc>
        <w:tc>
          <w:tcPr>
            <w:tcW w:w="46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0"/>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w:t>
            </w:r>
          </w:p>
        </w:tc>
        <w:tc>
          <w:tcPr>
            <w:tcW w:w="46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51"/>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p>
        </w:tc>
        <w:tc>
          <w:tcPr>
            <w:tcW w:w="46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pacing w:val="-4"/>
                <w:sz w:val="22"/>
                <w:szCs w:val="22"/>
              </w:rPr>
              <w:t>X 12</w:t>
            </w:r>
          </w:p>
        </w:tc>
      </w:tr>
      <w:tr w:rsidR="000E0E43" w:rsidRPr="009470AA" w:rsidTr="000E0E43">
        <w:trPr>
          <w:trHeight w:hRule="exact" w:val="544"/>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 Annual Active Employee Premium</w:t>
            </w:r>
          </w:p>
          <w:p w:rsidR="000E0E43" w:rsidRPr="00285180" w:rsidRDefault="000E0E43" w:rsidP="000E0E43">
            <w:pPr>
              <w:ind w:right="924"/>
              <w:rPr>
                <w:rFonts w:ascii="Arial" w:hAnsi="Arial" w:cs="Arial"/>
                <w:sz w:val="22"/>
                <w:szCs w:val="22"/>
              </w:rPr>
            </w:pPr>
            <w:r w:rsidRPr="00285180">
              <w:rPr>
                <w:rFonts w:ascii="Arial" w:hAnsi="Arial" w:cs="Arial"/>
                <w:sz w:val="22"/>
                <w:szCs w:val="22"/>
              </w:rPr>
              <w:t>Contributions (insert in 6.2.2 c. i. below)</w:t>
            </w:r>
          </w:p>
        </w:tc>
        <w:tc>
          <w:tcPr>
            <w:tcW w:w="464" w:type="dxa"/>
            <w:tcBorders>
              <w:top w:val="nil"/>
              <w:left w:val="nil"/>
              <w:bottom w:val="nil"/>
              <w:right w:val="nil"/>
            </w:tcBorders>
            <w:vAlign w:val="bottom"/>
          </w:tcPr>
          <w:p w:rsidR="000E0E43" w:rsidRPr="009470AA" w:rsidRDefault="000E0E43" w:rsidP="000E0E43">
            <w:pPr>
              <w:rPr>
                <w:rFonts w:ascii="Arial" w:hAnsi="Arial" w:cs="Arial"/>
                <w:sz w:val="22"/>
                <w:szCs w:val="22"/>
              </w:rPr>
            </w:pPr>
            <w:r w:rsidRPr="00285180">
              <w:rPr>
                <w:rFonts w:ascii="Arial" w:hAnsi="Arial" w:cs="Arial"/>
                <w:sz w:val="22"/>
                <w:szCs w:val="22"/>
              </w:rPr>
              <w:t>$</w:t>
            </w:r>
          </w:p>
        </w:tc>
      </w:tr>
    </w:tbl>
    <w:p w:rsidR="000E0E43" w:rsidRPr="00285180" w:rsidRDefault="000E0E43" w:rsidP="000E0E43">
      <w:pPr>
        <w:pageBreakBefore/>
        <w:numPr>
          <w:ilvl w:val="0"/>
          <w:numId w:val="36"/>
        </w:numPr>
        <w:spacing w:before="240" w:line="360" w:lineRule="auto"/>
        <w:rPr>
          <w:rFonts w:ascii="Arial" w:hAnsi="Arial" w:cs="Arial"/>
          <w:sz w:val="22"/>
          <w:szCs w:val="22"/>
        </w:rPr>
      </w:pPr>
      <w:r w:rsidRPr="00285180">
        <w:rPr>
          <w:rFonts w:ascii="Arial" w:hAnsi="Arial" w:cs="Arial"/>
          <w:sz w:val="22"/>
          <w:szCs w:val="22"/>
        </w:rPr>
        <w:lastRenderedPageBreak/>
        <w:t>State contribution rates (rounded to the nearest million).</w:t>
      </w:r>
    </w:p>
    <w:p w:rsidR="000E0E43" w:rsidRPr="00285180" w:rsidRDefault="000E0E43" w:rsidP="000E0E43">
      <w:pPr>
        <w:spacing w:before="72" w:after="216"/>
        <w:ind w:left="2880" w:right="288"/>
        <w:rPr>
          <w:rFonts w:ascii="Arial" w:hAnsi="Arial" w:cs="Arial"/>
          <w:spacing w:val="-2"/>
          <w:sz w:val="22"/>
          <w:szCs w:val="22"/>
        </w:rPr>
      </w:pPr>
      <w:r w:rsidRPr="00285180">
        <w:rPr>
          <w:rFonts w:ascii="Arial" w:hAnsi="Arial" w:cs="Arial"/>
          <w:sz w:val="22"/>
          <w:szCs w:val="22"/>
        </w:rPr>
        <w:t xml:space="preserve">Indicate your proposed monthly State contributions using the </w:t>
      </w:r>
      <w:r w:rsidRPr="00285180">
        <w:rPr>
          <w:rFonts w:ascii="Arial" w:hAnsi="Arial" w:cs="Arial"/>
          <w:spacing w:val="-2"/>
          <w:sz w:val="22"/>
          <w:szCs w:val="22"/>
        </w:rPr>
        <w:t>percentages of active employee contributions as stated below:</w:t>
      </w:r>
    </w:p>
    <w:p w:rsidR="000E0E43" w:rsidRPr="00285180" w:rsidRDefault="000E0E43" w:rsidP="000E0E43">
      <w:pPr>
        <w:ind w:left="2952" w:right="1512" w:firstLine="648"/>
        <w:rPr>
          <w:rFonts w:ascii="Arial" w:hAnsi="Arial" w:cs="Arial"/>
          <w:sz w:val="22"/>
          <w:szCs w:val="22"/>
        </w:rPr>
      </w:pPr>
      <w:r w:rsidRPr="00285180">
        <w:rPr>
          <w:rFonts w:ascii="Arial" w:hAnsi="Arial" w:cs="Arial"/>
          <w:sz w:val="22"/>
          <w:szCs w:val="22"/>
        </w:rPr>
        <w:t>Basic</w:t>
      </w:r>
      <w:r w:rsidRPr="00285180">
        <w:rPr>
          <w:rFonts w:ascii="Arial" w:hAnsi="Arial" w:cs="Arial"/>
          <w:sz w:val="22"/>
          <w:szCs w:val="22"/>
        </w:rPr>
        <w:tab/>
      </w:r>
      <w:r w:rsidRPr="00285180">
        <w:rPr>
          <w:rFonts w:ascii="Arial" w:hAnsi="Arial" w:cs="Arial"/>
          <w:sz w:val="22"/>
          <w:szCs w:val="22"/>
        </w:rPr>
        <w:tab/>
        <w:t>35%</w:t>
      </w:r>
    </w:p>
    <w:p w:rsidR="000E0E43" w:rsidRPr="00285180" w:rsidRDefault="000E0E43" w:rsidP="000E0E43">
      <w:pPr>
        <w:ind w:left="2952" w:right="1512" w:firstLine="648"/>
        <w:rPr>
          <w:rFonts w:ascii="Arial" w:hAnsi="Arial" w:cs="Arial"/>
          <w:sz w:val="22"/>
          <w:szCs w:val="22"/>
        </w:rPr>
      </w:pPr>
      <w:r w:rsidRPr="00285180">
        <w:rPr>
          <w:rFonts w:ascii="Arial" w:hAnsi="Arial" w:cs="Arial"/>
          <w:sz w:val="22"/>
          <w:szCs w:val="22"/>
        </w:rPr>
        <w:t>Supplemental</w:t>
      </w:r>
      <w:r w:rsidRPr="00285180">
        <w:rPr>
          <w:rFonts w:ascii="Arial" w:hAnsi="Arial" w:cs="Arial"/>
          <w:sz w:val="22"/>
          <w:szCs w:val="22"/>
        </w:rPr>
        <w:tab/>
        <w:t>35%</w:t>
      </w:r>
    </w:p>
    <w:p w:rsidR="000E0E43" w:rsidRPr="00285180" w:rsidRDefault="000E0E43" w:rsidP="000E0E43">
      <w:pPr>
        <w:ind w:left="2952" w:right="1512" w:firstLine="648"/>
        <w:rPr>
          <w:rFonts w:ascii="Arial" w:hAnsi="Arial" w:cs="Arial"/>
          <w:sz w:val="22"/>
          <w:szCs w:val="22"/>
        </w:rPr>
      </w:pPr>
      <w:r w:rsidRPr="00285180">
        <w:rPr>
          <w:rFonts w:ascii="Arial" w:hAnsi="Arial" w:cs="Arial"/>
          <w:sz w:val="22"/>
          <w:szCs w:val="22"/>
        </w:rPr>
        <w:t>Additional</w:t>
      </w:r>
      <w:r w:rsidRPr="00285180">
        <w:rPr>
          <w:rFonts w:ascii="Arial" w:hAnsi="Arial" w:cs="Arial"/>
          <w:sz w:val="22"/>
          <w:szCs w:val="22"/>
        </w:rPr>
        <w:tab/>
        <w:t>0%</w:t>
      </w:r>
    </w:p>
    <w:p w:rsidR="000E0E43" w:rsidRPr="00285180" w:rsidRDefault="000E0E43" w:rsidP="000E0E43">
      <w:pPr>
        <w:spacing w:before="72" w:after="216"/>
        <w:ind w:left="2880" w:right="288"/>
        <w:rPr>
          <w:rFonts w:ascii="Arial" w:hAnsi="Arial" w:cs="Arial"/>
          <w:spacing w:val="-2"/>
          <w:sz w:val="22"/>
          <w:szCs w:val="22"/>
        </w:rPr>
      </w:pPr>
      <w:r w:rsidRPr="00285180">
        <w:rPr>
          <w:rFonts w:ascii="Arial" w:hAnsi="Arial" w:cs="Arial"/>
          <w:spacing w:val="-2"/>
          <w:sz w:val="22"/>
          <w:szCs w:val="22"/>
        </w:rPr>
        <w:tab/>
      </w:r>
    </w:p>
    <w:tbl>
      <w:tblPr>
        <w:tblW w:w="0" w:type="auto"/>
        <w:tblInd w:w="2235" w:type="dxa"/>
        <w:tblLayout w:type="fixed"/>
        <w:tblCellMar>
          <w:left w:w="0" w:type="dxa"/>
          <w:right w:w="0" w:type="dxa"/>
        </w:tblCellMar>
        <w:tblLook w:val="0000"/>
      </w:tblPr>
      <w:tblGrid>
        <w:gridCol w:w="2266"/>
        <w:gridCol w:w="2140"/>
        <w:gridCol w:w="2828"/>
      </w:tblGrid>
      <w:tr w:rsidR="000E0E43" w:rsidRPr="00285180" w:rsidTr="000E0E43">
        <w:trPr>
          <w:trHeight w:val="390"/>
        </w:trPr>
        <w:tc>
          <w:tcPr>
            <w:tcW w:w="2266" w:type="dxa"/>
            <w:tcBorders>
              <w:top w:val="nil"/>
              <w:bottom w:val="single" w:sz="2" w:space="0" w:color="auto"/>
              <w:right w:val="single" w:sz="4" w:space="0" w:color="auto"/>
            </w:tcBorders>
            <w:vAlign w:val="bottom"/>
          </w:tcPr>
          <w:p w:rsidR="000E0E43" w:rsidRPr="00285180" w:rsidRDefault="000E0E43" w:rsidP="000E0E43">
            <w:pPr>
              <w:jc w:val="center"/>
              <w:rPr>
                <w:rFonts w:ascii="Arial" w:hAnsi="Arial" w:cs="Arial"/>
                <w:b/>
                <w:bCs/>
                <w:sz w:val="22"/>
                <w:szCs w:val="22"/>
              </w:rPr>
            </w:pPr>
          </w:p>
        </w:tc>
        <w:tc>
          <w:tcPr>
            <w:tcW w:w="496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E0E43" w:rsidRDefault="000E0E43" w:rsidP="000E0E43">
            <w:pPr>
              <w:jc w:val="center"/>
              <w:rPr>
                <w:rFonts w:ascii="Arial" w:hAnsi="Arial" w:cs="Arial"/>
                <w:b/>
                <w:bCs/>
                <w:sz w:val="22"/>
                <w:szCs w:val="22"/>
              </w:rPr>
            </w:pPr>
            <w:r w:rsidRPr="00285180">
              <w:rPr>
                <w:rFonts w:ascii="Arial" w:hAnsi="Arial" w:cs="Arial"/>
                <w:b/>
                <w:bCs/>
                <w:sz w:val="22"/>
                <w:szCs w:val="22"/>
              </w:rPr>
              <w:t>Monthly State Premium for</w:t>
            </w:r>
          </w:p>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Active Employee Claims</w:t>
            </w:r>
          </w:p>
          <w:p w:rsidR="000E0E43" w:rsidRPr="00285180" w:rsidRDefault="000E0E43" w:rsidP="000E0E43">
            <w:pPr>
              <w:ind w:right="273"/>
              <w:jc w:val="center"/>
              <w:rPr>
                <w:rFonts w:ascii="Arial" w:hAnsi="Arial" w:cs="Arial"/>
                <w:b/>
                <w:bCs/>
                <w:sz w:val="22"/>
                <w:szCs w:val="22"/>
              </w:rPr>
            </w:pPr>
            <w:r w:rsidRPr="00285180">
              <w:rPr>
                <w:rFonts w:ascii="Arial" w:hAnsi="Arial" w:cs="Arial"/>
                <w:b/>
                <w:bCs/>
                <w:sz w:val="22"/>
                <w:szCs w:val="22"/>
              </w:rPr>
              <w:t>per $1,000 of Insurance</w:t>
            </w:r>
          </w:p>
        </w:tc>
      </w:tr>
      <w:tr w:rsidR="000E0E43" w:rsidRPr="00285180" w:rsidTr="000E0E43">
        <w:trPr>
          <w:trHeight w:hRule="exact" w:val="390"/>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Attained Age</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ind w:right="273"/>
              <w:jc w:val="center"/>
              <w:rPr>
                <w:rFonts w:ascii="Arial" w:hAnsi="Arial" w:cs="Arial"/>
                <w:b/>
                <w:bCs/>
                <w:sz w:val="22"/>
                <w:szCs w:val="22"/>
              </w:rPr>
            </w:pPr>
            <w:r w:rsidRPr="00285180">
              <w:rPr>
                <w:rFonts w:ascii="Arial" w:hAnsi="Arial" w:cs="Arial"/>
                <w:b/>
                <w:bCs/>
                <w:sz w:val="22"/>
                <w:szCs w:val="22"/>
              </w:rPr>
              <w:t>Basic Plan</w:t>
            </w: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ind w:left="200"/>
              <w:jc w:val="center"/>
              <w:rPr>
                <w:rFonts w:ascii="Arial" w:hAnsi="Arial" w:cs="Arial"/>
                <w:b/>
                <w:bCs/>
                <w:sz w:val="22"/>
                <w:szCs w:val="22"/>
              </w:rPr>
            </w:pPr>
            <w:r w:rsidRPr="00285180">
              <w:rPr>
                <w:rFonts w:ascii="Arial" w:hAnsi="Arial" w:cs="Arial"/>
                <w:b/>
                <w:bCs/>
                <w:sz w:val="22"/>
                <w:szCs w:val="22"/>
              </w:rPr>
              <w:t>Supplemental Plan</w:t>
            </w:r>
          </w:p>
        </w:tc>
      </w:tr>
      <w:tr w:rsidR="000E0E43" w:rsidRPr="00285180" w:rsidTr="000E0E43">
        <w:trPr>
          <w:trHeight w:hRule="exact" w:val="255"/>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ind w:right="1859"/>
              <w:jc w:val="right"/>
              <w:rPr>
                <w:rFonts w:ascii="Arial" w:hAnsi="Arial" w:cs="Arial"/>
                <w:sz w:val="22"/>
                <w:szCs w:val="22"/>
              </w:rPr>
            </w:pPr>
            <w:r w:rsidRPr="00285180">
              <w:rPr>
                <w:rFonts w:ascii="Arial" w:hAnsi="Arial" w:cs="Arial"/>
                <w:sz w:val="22"/>
                <w:szCs w:val="22"/>
              </w:rPr>
              <w:t>$</w:t>
            </w: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ind w:right="2542"/>
              <w:jc w:val="right"/>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59"/>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35 </w:t>
            </w:r>
            <w:r w:rsidRPr="00285180">
              <w:rPr>
                <w:rFonts w:ascii="Arial" w:hAnsi="Arial" w:cs="Arial"/>
                <w:sz w:val="22"/>
                <w:szCs w:val="22"/>
              </w:rPr>
              <w:noBreakHyphen/>
              <w:t xml:space="preserve"> 39</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40 </w:t>
            </w:r>
            <w:r w:rsidRPr="00285180">
              <w:rPr>
                <w:rFonts w:ascii="Arial" w:hAnsi="Arial" w:cs="Arial"/>
                <w:sz w:val="22"/>
                <w:szCs w:val="22"/>
              </w:rPr>
              <w:noBreakHyphen/>
              <w:t xml:space="preserve"> 44</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45 </w:t>
            </w:r>
            <w:r w:rsidRPr="00285180">
              <w:rPr>
                <w:rFonts w:ascii="Arial" w:hAnsi="Arial" w:cs="Arial"/>
                <w:sz w:val="22"/>
                <w:szCs w:val="22"/>
              </w:rPr>
              <w:noBreakHyphen/>
              <w:t xml:space="preserve"> 49</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50 </w:t>
            </w:r>
            <w:r w:rsidRPr="00285180">
              <w:rPr>
                <w:rFonts w:ascii="Arial" w:hAnsi="Arial" w:cs="Arial"/>
                <w:sz w:val="22"/>
                <w:szCs w:val="22"/>
              </w:rPr>
              <w:noBreakHyphen/>
              <w:t xml:space="preserve"> 54</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55 </w:t>
            </w:r>
            <w:r w:rsidRPr="00285180">
              <w:rPr>
                <w:rFonts w:ascii="Arial" w:hAnsi="Arial" w:cs="Arial"/>
                <w:sz w:val="22"/>
                <w:szCs w:val="22"/>
              </w:rPr>
              <w:noBreakHyphen/>
              <w:t xml:space="preserve"> 59</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60 </w:t>
            </w:r>
            <w:r w:rsidRPr="00285180">
              <w:rPr>
                <w:rFonts w:ascii="Arial" w:hAnsi="Arial" w:cs="Arial"/>
                <w:sz w:val="22"/>
                <w:szCs w:val="22"/>
              </w:rPr>
              <w:noBreakHyphen/>
              <w:t xml:space="preserve"> 64</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4"/>
        </w:trPr>
        <w:tc>
          <w:tcPr>
            <w:tcW w:w="2266" w:type="dxa"/>
            <w:tcBorders>
              <w:top w:val="single" w:sz="2" w:space="0" w:color="auto"/>
              <w:left w:val="single" w:sz="2" w:space="0" w:color="auto"/>
              <w:bottom w:val="single" w:sz="2" w:space="0" w:color="auto"/>
              <w:right w:val="single" w:sz="4"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65 </w:t>
            </w:r>
            <w:r w:rsidRPr="00285180">
              <w:rPr>
                <w:rFonts w:ascii="Arial" w:hAnsi="Arial" w:cs="Arial"/>
                <w:sz w:val="22"/>
                <w:szCs w:val="22"/>
              </w:rPr>
              <w:noBreakHyphen/>
              <w:t xml:space="preserve"> 69</w:t>
            </w:r>
          </w:p>
        </w:tc>
        <w:tc>
          <w:tcPr>
            <w:tcW w:w="2140"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c>
          <w:tcPr>
            <w:tcW w:w="2828" w:type="dxa"/>
            <w:tcBorders>
              <w:top w:val="single" w:sz="4" w:space="0" w:color="auto"/>
              <w:left w:val="single" w:sz="4" w:space="0" w:color="auto"/>
              <w:bottom w:val="single" w:sz="4" w:space="0" w:color="auto"/>
              <w:right w:val="single" w:sz="4" w:space="0" w:color="auto"/>
            </w:tcBorders>
            <w:vAlign w:val="center"/>
          </w:tcPr>
          <w:p w:rsidR="000E0E43" w:rsidRPr="00285180" w:rsidRDefault="000E0E43" w:rsidP="000E0E43">
            <w:pPr>
              <w:rPr>
                <w:rFonts w:ascii="Arial" w:hAnsi="Arial" w:cs="Arial"/>
                <w:sz w:val="22"/>
                <w:szCs w:val="22"/>
              </w:rPr>
            </w:pPr>
          </w:p>
        </w:tc>
      </w:tr>
    </w:tbl>
    <w:p w:rsidR="000E0E43" w:rsidRPr="00285180" w:rsidRDefault="000E0E43" w:rsidP="000E0E43">
      <w:pPr>
        <w:spacing w:after="160" w:line="20" w:lineRule="exact"/>
        <w:ind w:left="2232" w:right="40"/>
      </w:pPr>
    </w:p>
    <w:p w:rsidR="000E0E43" w:rsidRPr="00285180" w:rsidRDefault="000E0E43" w:rsidP="000E0E43">
      <w:pPr>
        <w:numPr>
          <w:ilvl w:val="0"/>
          <w:numId w:val="36"/>
        </w:numPr>
        <w:spacing w:before="36" w:after="72" w:line="360" w:lineRule="auto"/>
        <w:rPr>
          <w:rFonts w:ascii="Arial" w:hAnsi="Arial" w:cs="Arial"/>
          <w:sz w:val="22"/>
          <w:szCs w:val="22"/>
        </w:rPr>
      </w:pPr>
      <w:r w:rsidRPr="00285180">
        <w:rPr>
          <w:rFonts w:ascii="Arial" w:hAnsi="Arial" w:cs="Arial"/>
          <w:sz w:val="22"/>
          <w:szCs w:val="22"/>
        </w:rPr>
        <w:t xml:space="preserve">Total rates (sum of “i” and </w:t>
      </w:r>
      <w:r w:rsidRPr="00285180">
        <w:rPr>
          <w:rFonts w:ascii="Arial" w:hAnsi="Arial" w:cs="Arial"/>
          <w:sz w:val="22"/>
          <w:szCs w:val="22"/>
          <w:vertAlign w:val="superscript"/>
        </w:rPr>
        <w:t>“</w:t>
      </w:r>
      <w:r w:rsidRPr="00285180">
        <w:rPr>
          <w:rFonts w:ascii="Arial" w:hAnsi="Arial" w:cs="Arial"/>
          <w:sz w:val="22"/>
          <w:szCs w:val="22"/>
        </w:rPr>
        <w:t>iv”)</w:t>
      </w:r>
    </w:p>
    <w:tbl>
      <w:tblPr>
        <w:tblW w:w="0" w:type="auto"/>
        <w:tblInd w:w="1008" w:type="dxa"/>
        <w:tblLayout w:type="fixed"/>
        <w:tblCellMar>
          <w:left w:w="0" w:type="dxa"/>
          <w:right w:w="0" w:type="dxa"/>
        </w:tblCellMar>
        <w:tblLook w:val="0000"/>
      </w:tblPr>
      <w:tblGrid>
        <w:gridCol w:w="1728"/>
        <w:gridCol w:w="2256"/>
        <w:gridCol w:w="2256"/>
        <w:gridCol w:w="2276"/>
      </w:tblGrid>
      <w:tr w:rsidR="000E0E43" w:rsidRPr="009470AA" w:rsidTr="000E0E43">
        <w:trPr>
          <w:cantSplit/>
          <w:trHeight w:hRule="exact" w:val="342"/>
        </w:trPr>
        <w:tc>
          <w:tcPr>
            <w:tcW w:w="1728" w:type="dxa"/>
            <w:tcBorders>
              <w:top w:val="nil"/>
              <w:left w:val="nil"/>
              <w:right w:val="single" w:sz="4" w:space="0" w:color="auto"/>
            </w:tcBorders>
            <w:vAlign w:val="center"/>
          </w:tcPr>
          <w:p w:rsidR="000E0E43" w:rsidRPr="00285180" w:rsidRDefault="000E0E43" w:rsidP="000E0E43">
            <w:pPr>
              <w:ind w:right="525"/>
              <w:jc w:val="center"/>
              <w:rPr>
                <w:rFonts w:ascii="Arial" w:hAnsi="Arial" w:cs="Arial"/>
                <w:sz w:val="22"/>
                <w:szCs w:val="22"/>
              </w:rPr>
            </w:pPr>
          </w:p>
        </w:tc>
        <w:tc>
          <w:tcPr>
            <w:tcW w:w="6788"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9470AA"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Total Monthly Active Premium per $1,000</w:t>
            </w:r>
            <w:r>
              <w:rPr>
                <w:rFonts w:ascii="Arial" w:hAnsi="Arial" w:cs="Arial"/>
                <w:b/>
                <w:bCs/>
                <w:color w:val="FFFFFF"/>
                <w:sz w:val="22"/>
                <w:szCs w:val="22"/>
              </w:rPr>
              <w:t xml:space="preserve"> </w:t>
            </w:r>
            <w:r w:rsidRPr="00285180">
              <w:rPr>
                <w:rFonts w:ascii="Arial" w:hAnsi="Arial" w:cs="Arial"/>
                <w:b/>
                <w:bCs/>
                <w:color w:val="FFFFFF"/>
                <w:sz w:val="22"/>
                <w:szCs w:val="22"/>
              </w:rPr>
              <w:t>of Insurance</w:t>
            </w:r>
          </w:p>
        </w:tc>
      </w:tr>
      <w:tr w:rsidR="000E0E43" w:rsidRPr="009470AA" w:rsidTr="000E0E43">
        <w:trPr>
          <w:cantSplit/>
          <w:trHeight w:val="521"/>
        </w:trPr>
        <w:tc>
          <w:tcPr>
            <w:tcW w:w="1728" w:type="dxa"/>
            <w:tcBorders>
              <w:top w:val="single" w:sz="4" w:space="0" w:color="auto"/>
              <w:left w:val="single" w:sz="4" w:space="0" w:color="auto"/>
              <w:bottom w:val="single" w:sz="4" w:space="0" w:color="auto"/>
              <w:right w:val="single" w:sz="4" w:space="0" w:color="auto"/>
            </w:tcBorders>
            <w:vAlign w:val="center"/>
          </w:tcPr>
          <w:p w:rsidR="000E0E43" w:rsidRPr="009470AA" w:rsidRDefault="000E0E43" w:rsidP="000E0E43">
            <w:pPr>
              <w:jc w:val="center"/>
            </w:pPr>
            <w:r w:rsidRPr="009470AA">
              <w:rPr>
                <w:rFonts w:ascii="Arial" w:hAnsi="Arial" w:cs="Arial"/>
                <w:b/>
                <w:bCs/>
                <w:sz w:val="22"/>
                <w:szCs w:val="22"/>
              </w:rPr>
              <w:t>Attained</w:t>
            </w:r>
            <w:r>
              <w:rPr>
                <w:rFonts w:ascii="Arial" w:hAnsi="Arial" w:cs="Arial"/>
                <w:b/>
                <w:bCs/>
                <w:sz w:val="22"/>
                <w:szCs w:val="22"/>
              </w:rPr>
              <w:t xml:space="preserve"> Age</w:t>
            </w:r>
          </w:p>
        </w:tc>
        <w:tc>
          <w:tcPr>
            <w:tcW w:w="2256" w:type="dxa"/>
            <w:tcBorders>
              <w:top w:val="single" w:sz="4" w:space="0" w:color="auto"/>
              <w:left w:val="single" w:sz="4" w:space="0" w:color="auto"/>
              <w:bottom w:val="single" w:sz="4" w:space="0" w:color="auto"/>
              <w:right w:val="single" w:sz="4" w:space="0" w:color="auto"/>
            </w:tcBorders>
            <w:vAlign w:val="center"/>
          </w:tcPr>
          <w:p w:rsidR="000E0E43" w:rsidRPr="009470AA" w:rsidRDefault="000E0E43" w:rsidP="000E0E43">
            <w:pPr>
              <w:ind w:right="525"/>
              <w:jc w:val="center"/>
              <w:rPr>
                <w:rFonts w:ascii="Arial" w:hAnsi="Arial" w:cs="Arial"/>
                <w:b/>
                <w:bCs/>
                <w:sz w:val="22"/>
                <w:szCs w:val="22"/>
              </w:rPr>
            </w:pPr>
            <w:r w:rsidRPr="009470AA">
              <w:rPr>
                <w:rFonts w:ascii="Arial" w:hAnsi="Arial" w:cs="Arial"/>
                <w:b/>
                <w:bCs/>
                <w:sz w:val="22"/>
                <w:szCs w:val="22"/>
              </w:rPr>
              <w:t>Basic Plan</w:t>
            </w:r>
          </w:p>
        </w:tc>
        <w:tc>
          <w:tcPr>
            <w:tcW w:w="2256" w:type="dxa"/>
            <w:tcBorders>
              <w:top w:val="single" w:sz="4" w:space="0" w:color="auto"/>
              <w:left w:val="single" w:sz="4"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b/>
                <w:bCs/>
                <w:sz w:val="22"/>
                <w:szCs w:val="22"/>
              </w:rPr>
            </w:pPr>
            <w:r w:rsidRPr="009470AA">
              <w:rPr>
                <w:rFonts w:ascii="Arial" w:hAnsi="Arial" w:cs="Arial"/>
                <w:b/>
                <w:bCs/>
                <w:sz w:val="22"/>
                <w:szCs w:val="22"/>
              </w:rPr>
              <w:t>Supplemental Plan</w:t>
            </w:r>
          </w:p>
        </w:tc>
        <w:tc>
          <w:tcPr>
            <w:tcW w:w="2276" w:type="dxa"/>
            <w:tcBorders>
              <w:top w:val="single" w:sz="4" w:space="0" w:color="auto"/>
              <w:left w:val="single" w:sz="2" w:space="0" w:color="auto"/>
              <w:bottom w:val="single" w:sz="2" w:space="0" w:color="auto"/>
              <w:right w:val="single" w:sz="2" w:space="0" w:color="auto"/>
            </w:tcBorders>
            <w:vAlign w:val="center"/>
          </w:tcPr>
          <w:p w:rsidR="000E0E43" w:rsidRPr="009470AA" w:rsidRDefault="000E0E43" w:rsidP="000E0E43">
            <w:pPr>
              <w:ind w:right="295"/>
              <w:jc w:val="center"/>
              <w:rPr>
                <w:rFonts w:ascii="Arial" w:hAnsi="Arial" w:cs="Arial"/>
                <w:b/>
                <w:bCs/>
                <w:sz w:val="22"/>
                <w:szCs w:val="22"/>
              </w:rPr>
            </w:pPr>
            <w:r w:rsidRPr="009470AA">
              <w:rPr>
                <w:rFonts w:ascii="Arial" w:hAnsi="Arial" w:cs="Arial"/>
                <w:b/>
                <w:bCs/>
                <w:sz w:val="22"/>
                <w:szCs w:val="22"/>
              </w:rPr>
              <w:t>Additional Plan</w:t>
            </w:r>
          </w:p>
        </w:tc>
      </w:tr>
      <w:tr w:rsidR="000E0E43" w:rsidRPr="009470AA" w:rsidTr="000E0E43">
        <w:trPr>
          <w:trHeight w:hRule="exact" w:val="254"/>
        </w:trPr>
        <w:tc>
          <w:tcPr>
            <w:tcW w:w="1728" w:type="dxa"/>
            <w:tcBorders>
              <w:top w:val="single" w:sz="4"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9470AA">
              <w:rPr>
                <w:rFonts w:ascii="Arial" w:hAnsi="Arial" w:cs="Arial"/>
                <w:sz w:val="22"/>
                <w:szCs w:val="22"/>
              </w:rPr>
              <w:t>Under 30</w:t>
            </w:r>
          </w:p>
        </w:tc>
        <w:tc>
          <w:tcPr>
            <w:tcW w:w="2256" w:type="dxa"/>
            <w:tcBorders>
              <w:top w:val="single" w:sz="4"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w:t>
            </w: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w:t>
            </w: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9470AA">
              <w:rPr>
                <w:rFonts w:ascii="Arial" w:hAnsi="Arial" w:cs="Arial"/>
                <w:sz w:val="22"/>
                <w:szCs w:val="22"/>
              </w:rPr>
              <w:t xml:space="preserve">30 </w:t>
            </w:r>
            <w:r>
              <w:rPr>
                <w:rFonts w:ascii="Arial" w:hAnsi="Arial" w:cs="Arial"/>
                <w:sz w:val="22"/>
                <w:szCs w:val="22"/>
              </w:rPr>
              <w:noBreakHyphen/>
            </w:r>
            <w:r w:rsidRPr="009470AA">
              <w:rPr>
                <w:rFonts w:ascii="Arial" w:hAnsi="Arial" w:cs="Arial"/>
                <w:sz w:val="22"/>
                <w:szCs w:val="22"/>
              </w:rPr>
              <w:t>34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9470AA">
              <w:rPr>
                <w:rFonts w:ascii="Arial" w:hAnsi="Arial" w:cs="Arial"/>
                <w:sz w:val="22"/>
                <w:szCs w:val="22"/>
              </w:rPr>
              <w:t>35 – 39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9470AA">
              <w:rPr>
                <w:rFonts w:ascii="Arial" w:hAnsi="Arial" w:cs="Arial"/>
                <w:sz w:val="22"/>
                <w:szCs w:val="22"/>
              </w:rPr>
              <w:t>40 – 44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9470AA">
              <w:rPr>
                <w:rFonts w:ascii="Arial" w:hAnsi="Arial" w:cs="Arial"/>
                <w:sz w:val="22"/>
                <w:szCs w:val="22"/>
              </w:rPr>
              <w:t>45 – 49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9470AA">
              <w:rPr>
                <w:rFonts w:ascii="Arial" w:hAnsi="Arial" w:cs="Arial"/>
                <w:sz w:val="22"/>
                <w:szCs w:val="22"/>
              </w:rPr>
              <w:t>50 – 54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9470AA">
              <w:rPr>
                <w:rFonts w:ascii="Arial" w:hAnsi="Arial" w:cs="Arial"/>
                <w:sz w:val="22"/>
                <w:szCs w:val="22"/>
              </w:rPr>
              <w:t>55 – 59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9470AA">
              <w:rPr>
                <w:rFonts w:ascii="Arial" w:hAnsi="Arial" w:cs="Arial"/>
                <w:sz w:val="22"/>
                <w:szCs w:val="22"/>
              </w:rPr>
              <w:t>60 – 64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83"/>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9470AA">
              <w:rPr>
                <w:rFonts w:ascii="Arial" w:hAnsi="Arial" w:cs="Arial"/>
                <w:sz w:val="22"/>
                <w:szCs w:val="22"/>
              </w:rPr>
              <w:t>65 – 69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bl>
    <w:p w:rsidR="000E0E43" w:rsidRPr="00285180" w:rsidRDefault="000E0E43" w:rsidP="000E0E43">
      <w:pPr>
        <w:pageBreakBefore/>
        <w:numPr>
          <w:ilvl w:val="0"/>
          <w:numId w:val="37"/>
        </w:numPr>
        <w:spacing w:before="240"/>
        <w:ind w:right="936"/>
        <w:rPr>
          <w:rFonts w:ascii="Arial" w:hAnsi="Arial" w:cs="Arial"/>
          <w:sz w:val="22"/>
          <w:szCs w:val="22"/>
        </w:rPr>
      </w:pPr>
      <w:r w:rsidRPr="00285180">
        <w:rPr>
          <w:rFonts w:ascii="Arial" w:hAnsi="Arial" w:cs="Arial"/>
          <w:sz w:val="22"/>
          <w:szCs w:val="22"/>
        </w:rPr>
        <w:lastRenderedPageBreak/>
        <w:t>Total Monthly Active Premium Contributions (rounded to the nearest dollar)</w:t>
      </w:r>
    </w:p>
    <w:p w:rsidR="000E0E43" w:rsidRPr="00285180" w:rsidRDefault="000E0E43" w:rsidP="000E0E43">
      <w:pPr>
        <w:spacing w:before="144" w:after="216"/>
        <w:ind w:left="2808" w:right="504"/>
        <w:rPr>
          <w:rFonts w:ascii="Arial" w:hAnsi="Arial" w:cs="Arial"/>
          <w:sz w:val="22"/>
          <w:szCs w:val="22"/>
        </w:rPr>
      </w:pPr>
      <w:r w:rsidRPr="00285180">
        <w:rPr>
          <w:rFonts w:ascii="Arial" w:hAnsi="Arial" w:cs="Arial"/>
          <w:sz w:val="22"/>
          <w:szCs w:val="22"/>
        </w:rPr>
        <w:t xml:space="preserve">Indicate your proposed monthly active premium using the rates in 6.2.2 </w:t>
      </w:r>
      <w:hyperlink r:id="rId35" w:history="1">
        <w:r w:rsidRPr="00285180">
          <w:rPr>
            <w:rFonts w:ascii="Arial" w:hAnsi="Arial" w:cs="Arial"/>
            <w:sz w:val="22"/>
            <w:szCs w:val="22"/>
          </w:rPr>
          <w:t xml:space="preserve">b. </w:t>
        </w:r>
        <w:proofErr w:type="gramStart"/>
        <w:r w:rsidRPr="00285180">
          <w:rPr>
            <w:rFonts w:ascii="Arial" w:hAnsi="Arial" w:cs="Arial"/>
            <w:sz w:val="22"/>
            <w:szCs w:val="22"/>
          </w:rPr>
          <w:t>vi</w:t>
        </w:r>
        <w:proofErr w:type="gramEnd"/>
      </w:hyperlink>
      <w:r w:rsidRPr="00285180">
        <w:rPr>
          <w:rFonts w:ascii="Arial" w:hAnsi="Arial" w:cs="Arial"/>
          <w:sz w:val="22"/>
          <w:szCs w:val="22"/>
        </w:rPr>
        <w:t xml:space="preserve">. </w:t>
      </w:r>
      <w:proofErr w:type="gramStart"/>
      <w:r w:rsidRPr="00285180">
        <w:rPr>
          <w:rFonts w:ascii="Arial" w:hAnsi="Arial" w:cs="Arial"/>
          <w:spacing w:val="-2"/>
          <w:sz w:val="22"/>
          <w:szCs w:val="22"/>
        </w:rPr>
        <w:t>above</w:t>
      </w:r>
      <w:proofErr w:type="gramEnd"/>
      <w:r w:rsidRPr="00285180">
        <w:rPr>
          <w:rFonts w:ascii="Arial" w:hAnsi="Arial" w:cs="Arial"/>
          <w:spacing w:val="-2"/>
          <w:sz w:val="22"/>
          <w:szCs w:val="22"/>
        </w:rPr>
        <w:t xml:space="preserve"> and the insurance summary for active employees </w:t>
      </w:r>
      <w:r w:rsidRPr="00285180">
        <w:rPr>
          <w:rFonts w:ascii="Arial" w:hAnsi="Arial" w:cs="Arial"/>
          <w:sz w:val="22"/>
          <w:szCs w:val="22"/>
        </w:rPr>
        <w:t>in Appendix E, Subsection I.</w:t>
      </w:r>
    </w:p>
    <w:tbl>
      <w:tblPr>
        <w:tblW w:w="0" w:type="auto"/>
        <w:jc w:val="right"/>
        <w:tblLayout w:type="fixed"/>
        <w:tblCellMar>
          <w:left w:w="0" w:type="dxa"/>
          <w:right w:w="0" w:type="dxa"/>
        </w:tblCellMar>
        <w:tblLook w:val="0000"/>
      </w:tblPr>
      <w:tblGrid>
        <w:gridCol w:w="1796"/>
        <w:gridCol w:w="2352"/>
        <w:gridCol w:w="2773"/>
        <w:gridCol w:w="1950"/>
      </w:tblGrid>
      <w:tr w:rsidR="000E0E43" w:rsidRPr="009470AA" w:rsidTr="000E0E43">
        <w:trPr>
          <w:trHeight w:hRule="exact" w:val="331"/>
          <w:jc w:val="right"/>
        </w:trPr>
        <w:tc>
          <w:tcPr>
            <w:tcW w:w="1796" w:type="dxa"/>
            <w:tcBorders>
              <w:top w:val="single" w:sz="2" w:space="0" w:color="FFFFFF"/>
              <w:left w:val="single" w:sz="2" w:space="0" w:color="FFFFFF"/>
              <w:bottom w:val="nil"/>
            </w:tcBorders>
            <w:shd w:val="solid" w:color="000000" w:fill="auto"/>
            <w:vAlign w:val="center"/>
          </w:tcPr>
          <w:p w:rsidR="000E0E43" w:rsidRPr="00285180" w:rsidRDefault="000E0E43" w:rsidP="000E0E43">
            <w:pPr>
              <w:jc w:val="center"/>
              <w:rPr>
                <w:rFonts w:ascii="Arial" w:hAnsi="Arial" w:cs="Arial"/>
                <w:sz w:val="22"/>
                <w:szCs w:val="22"/>
              </w:rPr>
            </w:pPr>
          </w:p>
        </w:tc>
        <w:tc>
          <w:tcPr>
            <w:tcW w:w="7075" w:type="dxa"/>
            <w:gridSpan w:val="3"/>
            <w:tcBorders>
              <w:top w:val="single" w:sz="2" w:space="0" w:color="FFFFFF"/>
              <w:bottom w:val="nil"/>
              <w:right w:val="single" w:sz="2" w:space="0" w:color="FFFFFF"/>
            </w:tcBorders>
            <w:shd w:val="solid" w:color="000000" w:fill="auto"/>
            <w:vAlign w:val="bottom"/>
          </w:tcPr>
          <w:p w:rsidR="000E0E43" w:rsidRPr="009470AA" w:rsidRDefault="000E0E43" w:rsidP="000E0E43">
            <w:pPr>
              <w:jc w:val="center"/>
              <w:rPr>
                <w:rFonts w:ascii="Arial" w:hAnsi="Arial" w:cs="Arial"/>
                <w:sz w:val="22"/>
                <w:szCs w:val="22"/>
              </w:rPr>
            </w:pPr>
            <w:r w:rsidRPr="00285180">
              <w:rPr>
                <w:rFonts w:ascii="Arial" w:hAnsi="Arial" w:cs="Arial"/>
                <w:b/>
                <w:bCs/>
                <w:color w:val="FFFFFF"/>
                <w:sz w:val="22"/>
                <w:szCs w:val="22"/>
              </w:rPr>
              <w:t>Total Monthly Active Premium Contributions</w:t>
            </w:r>
          </w:p>
        </w:tc>
      </w:tr>
      <w:tr w:rsidR="000E0E43" w:rsidRPr="009470AA" w:rsidTr="000E0E43">
        <w:trPr>
          <w:trHeight w:hRule="exact" w:val="317"/>
          <w:jc w:val="right"/>
        </w:trPr>
        <w:tc>
          <w:tcPr>
            <w:tcW w:w="1796" w:type="dxa"/>
            <w:tcBorders>
              <w:top w:val="nil"/>
              <w:left w:val="single" w:sz="2" w:space="0" w:color="FFFFFF"/>
              <w:bottom w:val="single" w:sz="2" w:space="0" w:color="auto"/>
            </w:tcBorders>
            <w:shd w:val="solid" w:color="000000" w:fill="auto"/>
            <w:vAlign w:val="center"/>
          </w:tcPr>
          <w:p w:rsidR="000E0E43" w:rsidRPr="009470AA" w:rsidRDefault="000E0E43" w:rsidP="000E0E43">
            <w:pPr>
              <w:jc w:val="center"/>
              <w:rPr>
                <w:rFonts w:ascii="Arial" w:hAnsi="Arial" w:cs="Arial"/>
                <w:color w:val="FFFFFF"/>
                <w:sz w:val="22"/>
                <w:szCs w:val="22"/>
              </w:rPr>
            </w:pPr>
            <w:r w:rsidRPr="009470AA">
              <w:rPr>
                <w:rFonts w:ascii="Arial" w:hAnsi="Arial" w:cs="Arial"/>
                <w:color w:val="FFFFFF"/>
                <w:sz w:val="22"/>
                <w:szCs w:val="22"/>
              </w:rPr>
              <w:t>Attained Age</w:t>
            </w:r>
          </w:p>
        </w:tc>
        <w:tc>
          <w:tcPr>
            <w:tcW w:w="2352" w:type="dxa"/>
            <w:tcBorders>
              <w:top w:val="nil"/>
              <w:bottom w:val="single" w:sz="2" w:space="0" w:color="auto"/>
            </w:tcBorders>
            <w:shd w:val="solid" w:color="000000" w:fill="auto"/>
            <w:vAlign w:val="center"/>
          </w:tcPr>
          <w:p w:rsidR="000E0E43" w:rsidRPr="009470AA" w:rsidRDefault="000E0E43" w:rsidP="000E0E43">
            <w:pPr>
              <w:jc w:val="center"/>
              <w:rPr>
                <w:rFonts w:ascii="Arial" w:hAnsi="Arial" w:cs="Arial"/>
                <w:color w:val="FFFFFF"/>
                <w:sz w:val="22"/>
                <w:szCs w:val="22"/>
              </w:rPr>
            </w:pPr>
            <w:r w:rsidRPr="009470AA">
              <w:rPr>
                <w:rFonts w:ascii="Arial" w:hAnsi="Arial" w:cs="Arial"/>
                <w:color w:val="FFFFFF"/>
                <w:sz w:val="22"/>
                <w:szCs w:val="22"/>
              </w:rPr>
              <w:t>Basic Plan</w:t>
            </w:r>
          </w:p>
        </w:tc>
        <w:tc>
          <w:tcPr>
            <w:tcW w:w="2773" w:type="dxa"/>
            <w:tcBorders>
              <w:top w:val="nil"/>
              <w:bottom w:val="single" w:sz="2" w:space="0" w:color="auto"/>
            </w:tcBorders>
            <w:shd w:val="solid" w:color="000000" w:fill="auto"/>
            <w:vAlign w:val="center"/>
          </w:tcPr>
          <w:p w:rsidR="000E0E43" w:rsidRPr="009470AA" w:rsidRDefault="000E0E43" w:rsidP="000E0E43">
            <w:pPr>
              <w:jc w:val="center"/>
              <w:rPr>
                <w:rFonts w:ascii="Arial" w:hAnsi="Arial" w:cs="Arial"/>
                <w:color w:val="FFFFFF"/>
                <w:sz w:val="22"/>
                <w:szCs w:val="22"/>
              </w:rPr>
            </w:pPr>
            <w:r w:rsidRPr="009470AA">
              <w:rPr>
                <w:rFonts w:ascii="Arial" w:hAnsi="Arial" w:cs="Arial"/>
                <w:color w:val="FFFFFF"/>
                <w:sz w:val="22"/>
                <w:szCs w:val="22"/>
              </w:rPr>
              <w:t>Supplemental Plan</w:t>
            </w:r>
          </w:p>
        </w:tc>
        <w:tc>
          <w:tcPr>
            <w:tcW w:w="1950" w:type="dxa"/>
            <w:tcBorders>
              <w:top w:val="nil"/>
              <w:bottom w:val="single" w:sz="2" w:space="0" w:color="auto"/>
              <w:right w:val="single" w:sz="2" w:space="0" w:color="FFFFFF"/>
            </w:tcBorders>
            <w:shd w:val="solid" w:color="000000" w:fill="auto"/>
            <w:vAlign w:val="center"/>
          </w:tcPr>
          <w:p w:rsidR="000E0E43" w:rsidRPr="009470AA" w:rsidRDefault="000E0E43" w:rsidP="000E0E43">
            <w:pPr>
              <w:jc w:val="center"/>
              <w:rPr>
                <w:rFonts w:ascii="Arial" w:hAnsi="Arial" w:cs="Arial"/>
                <w:color w:val="FFFFFF"/>
                <w:sz w:val="22"/>
                <w:szCs w:val="22"/>
              </w:rPr>
            </w:pPr>
            <w:r w:rsidRPr="009470AA">
              <w:rPr>
                <w:rFonts w:ascii="Arial" w:hAnsi="Arial" w:cs="Arial"/>
                <w:color w:val="FFFFFF"/>
                <w:sz w:val="22"/>
                <w:szCs w:val="22"/>
              </w:rPr>
              <w:t>Additional Plan</w:t>
            </w:r>
          </w:p>
        </w:tc>
      </w:tr>
      <w:tr w:rsidR="000E0E43" w:rsidRPr="000A52E5" w:rsidTr="000E0E43">
        <w:trPr>
          <w:trHeight w:hRule="exact" w:val="288"/>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jc w:val="center"/>
              <w:rPr>
                <w:rFonts w:ascii="Arial" w:hAnsi="Arial" w:cs="Arial"/>
                <w:sz w:val="22"/>
                <w:szCs w:val="22"/>
              </w:rPr>
            </w:pPr>
            <w:r w:rsidRPr="000A52E5">
              <w:rPr>
                <w:rFonts w:ascii="Arial" w:hAnsi="Arial" w:cs="Arial"/>
                <w:sz w:val="22"/>
                <w:szCs w:val="22"/>
              </w:rPr>
              <w:t>Under 30</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left="109"/>
              <w:rPr>
                <w:rFonts w:ascii="Arial" w:hAnsi="Arial" w:cs="Arial"/>
                <w:sz w:val="22"/>
                <w:szCs w:val="22"/>
              </w:rPr>
            </w:pPr>
            <w:r w:rsidRPr="000A52E5">
              <w:rPr>
                <w:rFonts w:ascii="Arial" w:hAnsi="Arial" w:cs="Arial"/>
                <w:sz w:val="22"/>
                <w:szCs w:val="22"/>
              </w:rPr>
              <w:t>$</w:t>
            </w: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left="109"/>
              <w:rPr>
                <w:rFonts w:ascii="Arial" w:hAnsi="Arial" w:cs="Arial"/>
                <w:sz w:val="22"/>
                <w:szCs w:val="22"/>
              </w:rPr>
            </w:pPr>
            <w:r w:rsidRPr="000A52E5">
              <w:rPr>
                <w:rFonts w:ascii="Arial" w:hAnsi="Arial" w:cs="Arial"/>
                <w:sz w:val="22"/>
                <w:szCs w:val="22"/>
              </w:rPr>
              <w:t>$</w:t>
            </w: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left="109"/>
              <w:rPr>
                <w:rFonts w:ascii="Arial" w:hAnsi="Arial" w:cs="Arial"/>
                <w:sz w:val="22"/>
                <w:szCs w:val="22"/>
              </w:rPr>
            </w:pPr>
            <w:r w:rsidRPr="000A52E5">
              <w:rPr>
                <w:rFonts w:ascii="Arial" w:hAnsi="Arial" w:cs="Arial"/>
                <w:sz w:val="22"/>
                <w:szCs w:val="22"/>
              </w:rPr>
              <w:t>$</w:t>
            </w:r>
          </w:p>
        </w:tc>
      </w:tr>
      <w:tr w:rsidR="000E0E43" w:rsidRPr="000A52E5" w:rsidTr="000E0E43">
        <w:trPr>
          <w:trHeight w:hRule="exact" w:val="269"/>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r w:rsidRPr="000A52E5">
              <w:rPr>
                <w:rFonts w:ascii="Arial" w:hAnsi="Arial" w:cs="Arial"/>
                <w:sz w:val="22"/>
                <w:szCs w:val="22"/>
              </w:rPr>
              <w:t xml:space="preserve">30 </w:t>
            </w:r>
            <w:r w:rsidRPr="000A52E5">
              <w:rPr>
                <w:rFonts w:ascii="Arial" w:hAnsi="Arial" w:cs="Arial"/>
                <w:sz w:val="22"/>
                <w:szCs w:val="22"/>
              </w:rPr>
              <w:noBreakHyphen/>
              <w:t>34</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r w:rsidR="000E0E43" w:rsidRPr="000A52E5" w:rsidTr="000E0E43">
        <w:trPr>
          <w:trHeight w:hRule="exact" w:val="288"/>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r w:rsidRPr="000A52E5">
              <w:rPr>
                <w:rFonts w:ascii="Arial" w:hAnsi="Arial" w:cs="Arial"/>
                <w:sz w:val="22"/>
                <w:szCs w:val="22"/>
              </w:rPr>
              <w:t xml:space="preserve">35 </w:t>
            </w:r>
            <w:r w:rsidRPr="000A52E5">
              <w:rPr>
                <w:rFonts w:ascii="Arial" w:hAnsi="Arial" w:cs="Arial"/>
                <w:sz w:val="22"/>
                <w:szCs w:val="22"/>
              </w:rPr>
              <w:noBreakHyphen/>
              <w:t xml:space="preserve"> 39</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r w:rsidR="000E0E43" w:rsidRPr="000A52E5" w:rsidTr="000E0E43">
        <w:trPr>
          <w:trHeight w:hRule="exact" w:val="274"/>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r w:rsidRPr="000A52E5">
              <w:rPr>
                <w:rFonts w:ascii="Arial" w:hAnsi="Arial" w:cs="Arial"/>
                <w:sz w:val="22"/>
                <w:szCs w:val="22"/>
              </w:rPr>
              <w:t xml:space="preserve">40 </w:t>
            </w:r>
            <w:r w:rsidRPr="000A52E5">
              <w:rPr>
                <w:rFonts w:ascii="Arial" w:hAnsi="Arial" w:cs="Arial"/>
                <w:sz w:val="22"/>
                <w:szCs w:val="22"/>
              </w:rPr>
              <w:noBreakHyphen/>
              <w:t xml:space="preserve"> 44</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r w:rsidR="000E0E43" w:rsidRPr="000A52E5" w:rsidTr="000E0E43">
        <w:trPr>
          <w:trHeight w:hRule="exact" w:val="269"/>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r w:rsidRPr="000A52E5">
              <w:rPr>
                <w:rFonts w:ascii="Arial" w:hAnsi="Arial" w:cs="Arial"/>
                <w:sz w:val="22"/>
                <w:szCs w:val="22"/>
              </w:rPr>
              <w:t xml:space="preserve">45 </w:t>
            </w:r>
            <w:r w:rsidRPr="000A52E5">
              <w:rPr>
                <w:rFonts w:ascii="Arial" w:hAnsi="Arial" w:cs="Arial"/>
                <w:sz w:val="22"/>
                <w:szCs w:val="22"/>
              </w:rPr>
              <w:noBreakHyphen/>
              <w:t xml:space="preserve"> 49</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r w:rsidR="000E0E43" w:rsidRPr="000A52E5" w:rsidTr="000E0E43">
        <w:trPr>
          <w:trHeight w:hRule="exact" w:val="268"/>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r w:rsidRPr="000A52E5">
              <w:rPr>
                <w:rFonts w:ascii="Arial" w:hAnsi="Arial" w:cs="Arial"/>
                <w:sz w:val="22"/>
                <w:szCs w:val="22"/>
              </w:rPr>
              <w:t xml:space="preserve">50 </w:t>
            </w:r>
            <w:r w:rsidRPr="000A52E5">
              <w:rPr>
                <w:rFonts w:ascii="Arial" w:hAnsi="Arial" w:cs="Arial"/>
                <w:sz w:val="22"/>
                <w:szCs w:val="22"/>
              </w:rPr>
              <w:noBreakHyphen/>
              <w:t xml:space="preserve"> 54</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r w:rsidR="000E0E43" w:rsidRPr="000A52E5" w:rsidTr="000E0E43">
        <w:trPr>
          <w:trHeight w:hRule="exact" w:val="269"/>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r w:rsidRPr="000A52E5">
              <w:rPr>
                <w:rFonts w:ascii="Arial" w:hAnsi="Arial" w:cs="Arial"/>
                <w:sz w:val="22"/>
                <w:szCs w:val="22"/>
              </w:rPr>
              <w:t xml:space="preserve">55 </w:t>
            </w:r>
            <w:r w:rsidRPr="000A52E5">
              <w:rPr>
                <w:rFonts w:ascii="Arial" w:hAnsi="Arial" w:cs="Arial"/>
                <w:sz w:val="22"/>
                <w:szCs w:val="22"/>
              </w:rPr>
              <w:noBreakHyphen/>
              <w:t xml:space="preserve"> 59</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r w:rsidR="000E0E43" w:rsidRPr="000A52E5" w:rsidTr="000E0E43">
        <w:trPr>
          <w:trHeight w:hRule="exact" w:val="288"/>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r w:rsidRPr="000A52E5">
              <w:rPr>
                <w:rFonts w:ascii="Arial" w:hAnsi="Arial" w:cs="Arial"/>
                <w:sz w:val="22"/>
                <w:szCs w:val="22"/>
              </w:rPr>
              <w:t xml:space="preserve">60 </w:t>
            </w:r>
            <w:r w:rsidRPr="000A52E5">
              <w:rPr>
                <w:rFonts w:ascii="Arial" w:hAnsi="Arial" w:cs="Arial"/>
                <w:sz w:val="22"/>
                <w:szCs w:val="22"/>
              </w:rPr>
              <w:noBreakHyphen/>
              <w:t xml:space="preserve"> 64</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r w:rsidR="000E0E43" w:rsidRPr="000A52E5" w:rsidTr="000E0E43">
        <w:trPr>
          <w:trHeight w:hRule="exact" w:val="269"/>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r w:rsidRPr="000A52E5">
              <w:rPr>
                <w:rFonts w:ascii="Arial" w:hAnsi="Arial" w:cs="Arial"/>
                <w:sz w:val="22"/>
                <w:szCs w:val="22"/>
              </w:rPr>
              <w:t xml:space="preserve">65 </w:t>
            </w:r>
            <w:r w:rsidRPr="000A52E5">
              <w:rPr>
                <w:rFonts w:ascii="Arial" w:hAnsi="Arial" w:cs="Arial"/>
                <w:sz w:val="22"/>
                <w:szCs w:val="22"/>
              </w:rPr>
              <w:noBreakHyphen/>
              <w:t xml:space="preserve"> 69</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r w:rsidR="000E0E43" w:rsidRPr="000A52E5" w:rsidTr="000E0E43">
        <w:trPr>
          <w:trHeight w:hRule="exact" w:val="269"/>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r w:rsidR="000E0E43" w:rsidRPr="000A52E5" w:rsidTr="000E0E43">
        <w:trPr>
          <w:trHeight w:hRule="exact" w:val="317"/>
          <w:jc w:val="right"/>
        </w:trPr>
        <w:tc>
          <w:tcPr>
            <w:tcW w:w="1796"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ind w:right="483"/>
              <w:jc w:val="right"/>
              <w:rPr>
                <w:rFonts w:ascii="Arial" w:hAnsi="Arial" w:cs="Arial"/>
                <w:sz w:val="22"/>
                <w:szCs w:val="22"/>
              </w:rPr>
            </w:pPr>
            <w:r w:rsidRPr="000A52E5">
              <w:rPr>
                <w:rFonts w:ascii="Arial" w:hAnsi="Arial" w:cs="Arial"/>
                <w:sz w:val="22"/>
                <w:szCs w:val="22"/>
              </w:rPr>
              <w:t>TOTAL</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277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c>
          <w:tcPr>
            <w:tcW w:w="195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A52E5" w:rsidRDefault="000E0E43" w:rsidP="000E0E43">
            <w:pPr>
              <w:rPr>
                <w:rFonts w:ascii="Arial" w:hAnsi="Arial" w:cs="Arial"/>
                <w:sz w:val="22"/>
                <w:szCs w:val="22"/>
              </w:rPr>
            </w:pPr>
          </w:p>
        </w:tc>
      </w:tr>
    </w:tbl>
    <w:p w:rsidR="000E0E43" w:rsidRPr="00285180" w:rsidRDefault="000E0E43" w:rsidP="000E0E43">
      <w:pPr>
        <w:numPr>
          <w:ilvl w:val="0"/>
          <w:numId w:val="37"/>
        </w:numPr>
        <w:spacing w:before="216" w:line="480" w:lineRule="auto"/>
        <w:ind w:left="2790" w:hanging="702"/>
        <w:rPr>
          <w:rFonts w:ascii="Arial" w:hAnsi="Arial" w:cs="Arial"/>
          <w:sz w:val="22"/>
          <w:szCs w:val="22"/>
        </w:rPr>
      </w:pPr>
      <w:r w:rsidRPr="00285180">
        <w:rPr>
          <w:rFonts w:ascii="Arial" w:hAnsi="Arial" w:cs="Arial"/>
          <w:sz w:val="22"/>
          <w:szCs w:val="22"/>
        </w:rPr>
        <w:t>Total Annual Active Premium</w:t>
      </w:r>
    </w:p>
    <w:p w:rsidR="000E0E43" w:rsidRDefault="000E0E43" w:rsidP="000E0E43">
      <w:pPr>
        <w:ind w:left="2808" w:right="864"/>
        <w:rPr>
          <w:rFonts w:ascii="Arial" w:hAnsi="Arial" w:cs="Arial"/>
          <w:sz w:val="22"/>
          <w:szCs w:val="22"/>
        </w:rPr>
      </w:pPr>
      <w:r w:rsidRPr="00285180">
        <w:rPr>
          <w:rFonts w:ascii="Arial" w:hAnsi="Arial" w:cs="Arial"/>
          <w:spacing w:val="-2"/>
          <w:sz w:val="22"/>
          <w:szCs w:val="22"/>
        </w:rPr>
        <w:t>Total Annual Active Premium equals 12 times total monthly active premium.</w:t>
      </w:r>
      <w:r w:rsidRPr="00285180">
        <w:rPr>
          <w:rFonts w:ascii="Arial" w:hAnsi="Arial" w:cs="Arial"/>
          <w:sz w:val="22"/>
          <w:szCs w:val="22"/>
        </w:rPr>
        <w:t xml:space="preserve"> </w:t>
      </w:r>
    </w:p>
    <w:p w:rsidR="000E0E43" w:rsidRDefault="000E0E43" w:rsidP="000E0E43">
      <w:pPr>
        <w:ind w:left="2808" w:right="864"/>
        <w:rPr>
          <w:rFonts w:ascii="Arial" w:hAnsi="Arial" w:cs="Arial"/>
          <w:sz w:val="22"/>
          <w:szCs w:val="22"/>
        </w:rPr>
      </w:pPr>
    </w:p>
    <w:p w:rsidR="000E0E43" w:rsidRDefault="000E0E43" w:rsidP="000E0E43">
      <w:pPr>
        <w:ind w:left="2808" w:right="864"/>
        <w:rPr>
          <w:rFonts w:ascii="Arial" w:hAnsi="Arial" w:cs="Arial"/>
          <w:sz w:val="22"/>
          <w:szCs w:val="22"/>
        </w:rPr>
      </w:pPr>
      <w:r w:rsidRPr="00285180">
        <w:rPr>
          <w:rFonts w:ascii="Arial" w:hAnsi="Arial" w:cs="Arial"/>
          <w:sz w:val="22"/>
          <w:szCs w:val="22"/>
        </w:rPr>
        <w:t>Total Monthly Active Premium (from 6.2.</w:t>
      </w:r>
      <w:r w:rsidRPr="00104E5A">
        <w:rPr>
          <w:rFonts w:ascii="Arial" w:hAnsi="Arial" w:cs="Arial"/>
          <w:sz w:val="22"/>
          <w:szCs w:val="22"/>
        </w:rPr>
        <w:t>2 b.vi. above</w:t>
      </w:r>
      <w:r w:rsidRPr="00285180">
        <w:rPr>
          <w:rFonts w:ascii="Arial" w:hAnsi="Arial" w:cs="Arial"/>
          <w:sz w:val="22"/>
          <w:szCs w:val="22"/>
        </w:rPr>
        <w:t>):</w:t>
      </w:r>
    </w:p>
    <w:p w:rsidR="000E0E43" w:rsidRDefault="000E0E43" w:rsidP="000E0E43">
      <w:pPr>
        <w:spacing w:before="52" w:line="20" w:lineRule="exact"/>
        <w:ind w:left="2880" w:right="2196"/>
      </w:pPr>
    </w:p>
    <w:tbl>
      <w:tblPr>
        <w:tblW w:w="0" w:type="auto"/>
        <w:tblInd w:w="2880" w:type="dxa"/>
        <w:tblLayout w:type="fixed"/>
        <w:tblCellMar>
          <w:left w:w="0" w:type="dxa"/>
          <w:right w:w="0" w:type="dxa"/>
        </w:tblCellMar>
        <w:tblLook w:val="0000"/>
      </w:tblPr>
      <w:tblGrid>
        <w:gridCol w:w="4340"/>
        <w:gridCol w:w="464"/>
      </w:tblGrid>
      <w:tr w:rsidR="000E0E43" w:rsidRPr="009470AA" w:rsidTr="000E0E43">
        <w:trPr>
          <w:trHeight w:hRule="exact" w:val="296"/>
        </w:trPr>
        <w:tc>
          <w:tcPr>
            <w:tcW w:w="4340" w:type="dxa"/>
            <w:tcBorders>
              <w:top w:val="nil"/>
              <w:left w:val="nil"/>
              <w:bottom w:val="nil"/>
              <w:right w:val="nil"/>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Basic Plan</w:t>
            </w:r>
          </w:p>
        </w:tc>
        <w:tc>
          <w:tcPr>
            <w:tcW w:w="464" w:type="dxa"/>
            <w:tcBorders>
              <w:top w:val="nil"/>
              <w:left w:val="nil"/>
              <w:bottom w:val="nil"/>
              <w:right w:val="nil"/>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w:t>
            </w:r>
          </w:p>
        </w:tc>
      </w:tr>
      <w:tr w:rsidR="000E0E43" w:rsidRPr="009470AA" w:rsidTr="000E0E43">
        <w:trPr>
          <w:trHeight w:hRule="exact" w:val="355"/>
        </w:trPr>
        <w:tc>
          <w:tcPr>
            <w:tcW w:w="4340" w:type="dxa"/>
            <w:tcBorders>
              <w:top w:val="nil"/>
              <w:left w:val="nil"/>
              <w:bottom w:val="nil"/>
              <w:right w:val="nil"/>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Supplemental Plan</w:t>
            </w:r>
          </w:p>
        </w:tc>
        <w:tc>
          <w:tcPr>
            <w:tcW w:w="464" w:type="dxa"/>
            <w:tcBorders>
              <w:top w:val="nil"/>
              <w:left w:val="nil"/>
              <w:bottom w:val="nil"/>
              <w:right w:val="nil"/>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w:t>
            </w:r>
          </w:p>
        </w:tc>
      </w:tr>
      <w:tr w:rsidR="000E0E43" w:rsidRPr="009470AA" w:rsidTr="000E0E43">
        <w:trPr>
          <w:trHeight w:hRule="exact" w:val="360"/>
        </w:trPr>
        <w:tc>
          <w:tcPr>
            <w:tcW w:w="4340" w:type="dxa"/>
            <w:tcBorders>
              <w:top w:val="nil"/>
              <w:left w:val="nil"/>
              <w:bottom w:val="nil"/>
              <w:right w:val="nil"/>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Additional Plan</w:t>
            </w:r>
          </w:p>
        </w:tc>
        <w:tc>
          <w:tcPr>
            <w:tcW w:w="464" w:type="dxa"/>
            <w:tcBorders>
              <w:top w:val="nil"/>
              <w:left w:val="nil"/>
              <w:bottom w:val="nil"/>
              <w:right w:val="nil"/>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w:t>
            </w:r>
          </w:p>
        </w:tc>
      </w:tr>
      <w:tr w:rsidR="000E0E43" w:rsidRPr="009470AA" w:rsidTr="000E0E43">
        <w:trPr>
          <w:trHeight w:hRule="exact" w:val="360"/>
        </w:trPr>
        <w:tc>
          <w:tcPr>
            <w:tcW w:w="4340" w:type="dxa"/>
            <w:tcBorders>
              <w:top w:val="nil"/>
              <w:left w:val="nil"/>
              <w:bottom w:val="nil"/>
              <w:right w:val="nil"/>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Total</w:t>
            </w:r>
          </w:p>
        </w:tc>
        <w:tc>
          <w:tcPr>
            <w:tcW w:w="464" w:type="dxa"/>
            <w:tcBorders>
              <w:top w:val="nil"/>
              <w:left w:val="nil"/>
              <w:bottom w:val="nil"/>
              <w:right w:val="nil"/>
            </w:tcBorders>
            <w:vAlign w:val="center"/>
          </w:tcPr>
          <w:p w:rsidR="000E0E43" w:rsidRPr="009470AA" w:rsidRDefault="000E0E43" w:rsidP="000E0E43">
            <w:pPr>
              <w:rPr>
                <w:rFonts w:ascii="Arial" w:hAnsi="Arial" w:cs="Arial"/>
                <w:sz w:val="22"/>
                <w:szCs w:val="22"/>
              </w:rPr>
            </w:pPr>
            <w:r w:rsidRPr="009470AA">
              <w:rPr>
                <w:rFonts w:ascii="Arial" w:hAnsi="Arial" w:cs="Arial"/>
                <w:sz w:val="22"/>
                <w:szCs w:val="22"/>
              </w:rPr>
              <w:t>$</w:t>
            </w:r>
          </w:p>
        </w:tc>
      </w:tr>
      <w:tr w:rsidR="000E0E43" w:rsidRPr="009470AA" w:rsidTr="000E0E43">
        <w:trPr>
          <w:trHeight w:hRule="exact" w:val="350"/>
        </w:trPr>
        <w:tc>
          <w:tcPr>
            <w:tcW w:w="4340" w:type="dxa"/>
            <w:tcBorders>
              <w:top w:val="nil"/>
              <w:left w:val="nil"/>
              <w:bottom w:val="nil"/>
              <w:right w:val="nil"/>
            </w:tcBorders>
            <w:vAlign w:val="center"/>
          </w:tcPr>
          <w:p w:rsidR="000E0E43" w:rsidRPr="009470AA" w:rsidRDefault="000E0E43" w:rsidP="000E0E43">
            <w:pPr>
              <w:rPr>
                <w:rFonts w:ascii="Arial" w:hAnsi="Arial" w:cs="Arial"/>
                <w:sz w:val="22"/>
                <w:szCs w:val="22"/>
              </w:rPr>
            </w:pPr>
          </w:p>
        </w:tc>
        <w:tc>
          <w:tcPr>
            <w:tcW w:w="464" w:type="dxa"/>
            <w:tcBorders>
              <w:top w:val="nil"/>
              <w:left w:val="nil"/>
              <w:bottom w:val="nil"/>
              <w:right w:val="nil"/>
            </w:tcBorders>
            <w:vAlign w:val="center"/>
          </w:tcPr>
          <w:p w:rsidR="000E0E43" w:rsidRPr="009470AA" w:rsidRDefault="000E0E43" w:rsidP="000E0E43">
            <w:pPr>
              <w:rPr>
                <w:rFonts w:ascii="Arial" w:hAnsi="Arial" w:cs="Arial"/>
                <w:sz w:val="22"/>
                <w:szCs w:val="22"/>
              </w:rPr>
            </w:pPr>
            <w:r w:rsidRPr="009470AA">
              <w:rPr>
                <w:rFonts w:ascii="Arial" w:hAnsi="Arial" w:cs="Arial"/>
                <w:spacing w:val="-4"/>
                <w:sz w:val="22"/>
                <w:szCs w:val="22"/>
              </w:rPr>
              <w:t>X 12</w:t>
            </w:r>
          </w:p>
        </w:tc>
      </w:tr>
      <w:tr w:rsidR="000E0E43" w:rsidRPr="00285180" w:rsidTr="000E0E43">
        <w:trPr>
          <w:trHeight w:hRule="exact" w:val="300"/>
        </w:trPr>
        <w:tc>
          <w:tcPr>
            <w:tcW w:w="434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 Annual Active Premium</w:t>
            </w:r>
          </w:p>
        </w:tc>
        <w:tc>
          <w:tcPr>
            <w:tcW w:w="46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bl>
    <w:p w:rsidR="000E0E43" w:rsidRDefault="000E0E43" w:rsidP="000E0E43">
      <w:pPr>
        <w:tabs>
          <w:tab w:val="left" w:pos="2165"/>
        </w:tabs>
        <w:spacing w:before="108" w:line="360" w:lineRule="auto"/>
        <w:ind w:left="1368"/>
        <w:rPr>
          <w:rFonts w:ascii="Arial" w:hAnsi="Arial" w:cs="Arial"/>
          <w:sz w:val="22"/>
          <w:szCs w:val="22"/>
        </w:rPr>
      </w:pPr>
    </w:p>
    <w:p w:rsidR="000E0E43" w:rsidRDefault="000E0E43" w:rsidP="000E0E43">
      <w:pPr>
        <w:widowControl/>
        <w:autoSpaceDE/>
        <w:autoSpaceDN/>
        <w:rPr>
          <w:rFonts w:ascii="Arial" w:hAnsi="Arial" w:cs="Arial"/>
          <w:sz w:val="22"/>
          <w:szCs w:val="22"/>
        </w:rPr>
      </w:pPr>
      <w:r>
        <w:rPr>
          <w:rFonts w:ascii="Arial" w:hAnsi="Arial" w:cs="Arial"/>
          <w:sz w:val="22"/>
          <w:szCs w:val="22"/>
        </w:rPr>
        <w:br w:type="page"/>
      </w:r>
    </w:p>
    <w:p w:rsidR="000E0E43" w:rsidRDefault="000E0E43" w:rsidP="000E0E43">
      <w:pPr>
        <w:tabs>
          <w:tab w:val="left" w:pos="2165"/>
        </w:tabs>
        <w:spacing w:before="108"/>
        <w:ind w:left="2160" w:hanging="792"/>
        <w:rPr>
          <w:rFonts w:ascii="Arial" w:hAnsi="Arial" w:cs="Arial"/>
          <w:sz w:val="22"/>
          <w:szCs w:val="22"/>
        </w:rPr>
      </w:pPr>
    </w:p>
    <w:p w:rsidR="000E0E43" w:rsidRPr="00285180" w:rsidRDefault="000E0E43" w:rsidP="000E0E43">
      <w:pPr>
        <w:tabs>
          <w:tab w:val="left" w:pos="2165"/>
        </w:tabs>
        <w:spacing w:before="108"/>
        <w:ind w:left="2160" w:hanging="792"/>
        <w:rPr>
          <w:rFonts w:ascii="Arial" w:hAnsi="Arial" w:cs="Arial"/>
          <w:sz w:val="22"/>
          <w:szCs w:val="22"/>
        </w:rPr>
      </w:pPr>
      <w:r w:rsidRPr="00285180">
        <w:rPr>
          <w:rFonts w:ascii="Arial" w:hAnsi="Arial" w:cs="Arial"/>
          <w:sz w:val="22"/>
          <w:szCs w:val="22"/>
        </w:rPr>
        <w:t>c.</w:t>
      </w:r>
      <w:r w:rsidRPr="00104E5A">
        <w:rPr>
          <w:rFonts w:ascii="Arial" w:hAnsi="Arial" w:cs="Arial"/>
          <w:sz w:val="22"/>
          <w:szCs w:val="22"/>
        </w:rPr>
        <w:tab/>
        <w:t>Complete the following table using the assumptions in 6.2.2 a. and</w:t>
      </w:r>
      <w:r>
        <w:rPr>
          <w:rFonts w:ascii="Arial" w:hAnsi="Arial" w:cs="Arial"/>
          <w:sz w:val="22"/>
          <w:szCs w:val="22"/>
        </w:rPr>
        <w:t xml:space="preserve"> the </w:t>
      </w:r>
      <w:r w:rsidRPr="00285180">
        <w:rPr>
          <w:rFonts w:ascii="Arial" w:hAnsi="Arial" w:cs="Arial"/>
          <w:sz w:val="22"/>
          <w:szCs w:val="22"/>
        </w:rPr>
        <w:t>premium in 6.2.2 b.</w:t>
      </w:r>
    </w:p>
    <w:tbl>
      <w:tblPr>
        <w:tblW w:w="0" w:type="auto"/>
        <w:tblInd w:w="1" w:type="dxa"/>
        <w:tblLayout w:type="fixed"/>
        <w:tblCellMar>
          <w:left w:w="0" w:type="dxa"/>
          <w:right w:w="0" w:type="dxa"/>
        </w:tblCellMar>
        <w:tblLook w:val="0000"/>
      </w:tblPr>
      <w:tblGrid>
        <w:gridCol w:w="571"/>
        <w:gridCol w:w="4056"/>
        <w:gridCol w:w="1618"/>
        <w:gridCol w:w="1618"/>
        <w:gridCol w:w="1641"/>
      </w:tblGrid>
      <w:tr w:rsidR="000E0E43" w:rsidRPr="00285180" w:rsidTr="000E0E43">
        <w:trPr>
          <w:trHeight w:hRule="exact" w:val="269"/>
        </w:trPr>
        <w:tc>
          <w:tcPr>
            <w:tcW w:w="4627" w:type="dxa"/>
            <w:gridSpan w:val="2"/>
            <w:tcBorders>
              <w:top w:val="nil"/>
              <w:left w:val="nil"/>
              <w:bottom w:val="single" w:sz="4" w:space="0" w:color="auto"/>
              <w:right w:val="single" w:sz="2" w:space="0" w:color="FFFFFF"/>
            </w:tcBorders>
            <w:vAlign w:val="center"/>
          </w:tcPr>
          <w:p w:rsidR="000E0E43" w:rsidRPr="00285180" w:rsidRDefault="000E0E43" w:rsidP="000E0E43">
            <w:pPr>
              <w:jc w:val="center"/>
              <w:rPr>
                <w:rFonts w:ascii="Arial" w:hAnsi="Arial" w:cs="Arial"/>
                <w:sz w:val="22"/>
                <w:szCs w:val="22"/>
              </w:rPr>
            </w:pPr>
          </w:p>
        </w:tc>
        <w:tc>
          <w:tcPr>
            <w:tcW w:w="1618"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11</w:t>
            </w:r>
          </w:p>
        </w:tc>
        <w:tc>
          <w:tcPr>
            <w:tcW w:w="1618"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2012</w:t>
            </w:r>
          </w:p>
        </w:tc>
        <w:tc>
          <w:tcPr>
            <w:tcW w:w="1641"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2013</w:t>
            </w:r>
          </w:p>
        </w:tc>
      </w:tr>
      <w:tr w:rsidR="000E0E43" w:rsidRPr="00285180" w:rsidTr="000E0E43">
        <w:trPr>
          <w:trHeight w:hRule="exact" w:val="527"/>
        </w:trPr>
        <w:tc>
          <w:tcPr>
            <w:tcW w:w="571"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i.</w:t>
            </w:r>
          </w:p>
        </w:tc>
        <w:tc>
          <w:tcPr>
            <w:tcW w:w="405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67"/>
              <w:rPr>
                <w:rFonts w:ascii="Arial" w:hAnsi="Arial" w:cs="Arial"/>
                <w:sz w:val="22"/>
                <w:szCs w:val="22"/>
              </w:rPr>
            </w:pPr>
            <w:r w:rsidRPr="00285180">
              <w:rPr>
                <w:rFonts w:ascii="Arial" w:hAnsi="Arial" w:cs="Arial"/>
                <w:sz w:val="22"/>
                <w:szCs w:val="22"/>
              </w:rPr>
              <w:t xml:space="preserve">Employee Premiums and State Subsidy (from </w:t>
            </w:r>
            <w:r w:rsidRPr="00285180">
              <w:rPr>
                <w:rFonts w:ascii="Arial" w:hAnsi="Arial" w:cs="Arial"/>
                <w:sz w:val="22"/>
                <w:szCs w:val="22"/>
                <w:vertAlign w:val="superscript"/>
              </w:rPr>
              <w:t>“</w:t>
            </w:r>
            <w:r w:rsidRPr="00285180">
              <w:rPr>
                <w:rFonts w:ascii="Arial" w:hAnsi="Arial" w:cs="Arial"/>
                <w:sz w:val="22"/>
                <w:szCs w:val="22"/>
              </w:rPr>
              <w:t>b.iii</w:t>
            </w:r>
            <w:r w:rsidRPr="00285180">
              <w:rPr>
                <w:rFonts w:ascii="Arial" w:hAnsi="Arial" w:cs="Arial"/>
                <w:sz w:val="22"/>
                <w:szCs w:val="22"/>
                <w:vertAlign w:val="superscript"/>
              </w:rPr>
              <w:t>”</w:t>
            </w:r>
            <w:r w:rsidRPr="00285180">
              <w:rPr>
                <w:rFonts w:ascii="Arial" w:hAnsi="Arial" w:cs="Arial"/>
                <w:sz w:val="22"/>
                <w:szCs w:val="22"/>
              </w:rPr>
              <w:t>)</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160"/>
        </w:trPr>
        <w:tc>
          <w:tcPr>
            <w:tcW w:w="571"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1656"/>
              <w:ind w:left="76"/>
              <w:rPr>
                <w:rFonts w:ascii="Arial" w:hAnsi="Arial" w:cs="Arial"/>
                <w:sz w:val="22"/>
                <w:szCs w:val="22"/>
              </w:rPr>
            </w:pPr>
            <w:r w:rsidRPr="00285180">
              <w:rPr>
                <w:rFonts w:ascii="Arial" w:hAnsi="Arial" w:cs="Arial"/>
                <w:sz w:val="22"/>
                <w:szCs w:val="22"/>
              </w:rPr>
              <w:t>ii.</w:t>
            </w:r>
          </w:p>
        </w:tc>
        <w:tc>
          <w:tcPr>
            <w:tcW w:w="40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
              <w:rPr>
                <w:rFonts w:ascii="Arial" w:hAnsi="Arial" w:cs="Arial"/>
                <w:sz w:val="22"/>
                <w:szCs w:val="22"/>
              </w:rPr>
            </w:pPr>
            <w:r w:rsidRPr="00285180">
              <w:rPr>
                <w:rFonts w:ascii="Arial" w:hAnsi="Arial" w:cs="Arial"/>
                <w:sz w:val="22"/>
                <w:szCs w:val="22"/>
              </w:rPr>
              <w:t>Claim Charges:</w:t>
            </w:r>
          </w:p>
          <w:p w:rsidR="000E0E43" w:rsidRPr="00285180" w:rsidRDefault="000E0E43" w:rsidP="000E0E43">
            <w:pPr>
              <w:ind w:left="67"/>
              <w:rPr>
                <w:rFonts w:ascii="Arial" w:hAnsi="Arial" w:cs="Arial"/>
                <w:sz w:val="22"/>
                <w:szCs w:val="22"/>
              </w:rPr>
            </w:pPr>
            <w:r w:rsidRPr="00285180">
              <w:rPr>
                <w:rFonts w:ascii="Arial" w:hAnsi="Arial" w:cs="Arial"/>
                <w:sz w:val="22"/>
                <w:szCs w:val="22"/>
              </w:rPr>
              <w:t>Reported Death, AD&amp;D and Living</w:t>
            </w:r>
          </w:p>
          <w:p w:rsidR="000E0E43" w:rsidRPr="00285180" w:rsidRDefault="000E0E43" w:rsidP="000E0E43">
            <w:pPr>
              <w:ind w:right="2188"/>
              <w:jc w:val="right"/>
              <w:rPr>
                <w:rFonts w:ascii="Arial" w:hAnsi="Arial" w:cs="Arial"/>
                <w:sz w:val="22"/>
                <w:szCs w:val="22"/>
              </w:rPr>
            </w:pPr>
            <w:r w:rsidRPr="00285180">
              <w:rPr>
                <w:rFonts w:ascii="Arial" w:hAnsi="Arial" w:cs="Arial"/>
                <w:sz w:val="22"/>
                <w:szCs w:val="22"/>
              </w:rPr>
              <w:t>Benefit Claims</w:t>
            </w:r>
          </w:p>
          <w:p w:rsidR="000E0E43" w:rsidRPr="00285180" w:rsidRDefault="000E0E43" w:rsidP="000E0E43">
            <w:pPr>
              <w:ind w:left="67"/>
              <w:rPr>
                <w:rFonts w:ascii="Arial" w:hAnsi="Arial" w:cs="Arial"/>
                <w:sz w:val="22"/>
                <w:szCs w:val="22"/>
              </w:rPr>
            </w:pPr>
            <w:r w:rsidRPr="00285180">
              <w:rPr>
                <w:rFonts w:ascii="Arial" w:hAnsi="Arial" w:cs="Arial"/>
                <w:sz w:val="22"/>
                <w:szCs w:val="22"/>
              </w:rPr>
              <w:t>Reported Disability Claims</w:t>
            </w:r>
          </w:p>
          <w:p w:rsidR="000E0E43" w:rsidRPr="00285180" w:rsidRDefault="000E0E43" w:rsidP="000E0E43">
            <w:pPr>
              <w:ind w:left="67"/>
              <w:rPr>
                <w:rFonts w:ascii="Arial" w:hAnsi="Arial" w:cs="Arial"/>
                <w:sz w:val="22"/>
                <w:szCs w:val="22"/>
              </w:rPr>
            </w:pPr>
            <w:r w:rsidRPr="00285180">
              <w:rPr>
                <w:rFonts w:ascii="Arial" w:hAnsi="Arial" w:cs="Arial"/>
                <w:sz w:val="22"/>
                <w:szCs w:val="22"/>
              </w:rPr>
              <w:t>Unreported Claim Reserves</w:t>
            </w:r>
          </w:p>
          <w:p w:rsidR="000E0E43" w:rsidRPr="00285180" w:rsidRDefault="000E0E43" w:rsidP="000E0E43">
            <w:pPr>
              <w:ind w:left="67"/>
              <w:rPr>
                <w:rFonts w:ascii="Arial" w:hAnsi="Arial" w:cs="Arial"/>
                <w:sz w:val="22"/>
                <w:szCs w:val="22"/>
              </w:rPr>
            </w:pPr>
            <w:r w:rsidRPr="00285180">
              <w:rPr>
                <w:rFonts w:ascii="Arial" w:hAnsi="Arial" w:cs="Arial"/>
                <w:sz w:val="22"/>
                <w:szCs w:val="22"/>
              </w:rPr>
              <w:t>Conversion Charge</w:t>
            </w:r>
          </w:p>
          <w:p w:rsidR="000E0E43" w:rsidRPr="00285180" w:rsidRDefault="000E0E43" w:rsidP="000E0E43">
            <w:pPr>
              <w:ind w:left="67"/>
              <w:rPr>
                <w:rFonts w:ascii="Arial" w:hAnsi="Arial" w:cs="Arial"/>
                <w:sz w:val="22"/>
                <w:szCs w:val="22"/>
              </w:rPr>
            </w:pPr>
            <w:r w:rsidRPr="00285180">
              <w:rPr>
                <w:rFonts w:ascii="Arial" w:hAnsi="Arial" w:cs="Arial"/>
                <w:sz w:val="22"/>
                <w:szCs w:val="22"/>
              </w:rPr>
              <w:t>Pooling Charge</w:t>
            </w:r>
          </w:p>
          <w:p w:rsidR="000E0E43" w:rsidRPr="00285180" w:rsidRDefault="000E0E43" w:rsidP="000E0E43">
            <w:pPr>
              <w:ind w:left="67"/>
              <w:rPr>
                <w:rFonts w:ascii="Arial" w:hAnsi="Arial" w:cs="Arial"/>
                <w:sz w:val="22"/>
                <w:szCs w:val="22"/>
              </w:rPr>
            </w:pPr>
            <w:r w:rsidRPr="00285180">
              <w:rPr>
                <w:rFonts w:ascii="Arial" w:hAnsi="Arial" w:cs="Arial"/>
                <w:sz w:val="22"/>
                <w:szCs w:val="22"/>
              </w:rPr>
              <w:t>TOTAL</w:t>
            </w:r>
          </w:p>
        </w:tc>
        <w:tc>
          <w:tcPr>
            <w:tcW w:w="1618"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rPr>
                <w:rFonts w:ascii="Arial" w:hAnsi="Arial" w:cs="Arial"/>
                <w:sz w:val="22"/>
                <w:szCs w:val="22"/>
              </w:rPr>
            </w:pPr>
            <w:r w:rsidRPr="00285180">
              <w:rPr>
                <w:rFonts w:ascii="Arial" w:hAnsi="Arial" w:cs="Arial"/>
                <w:sz w:val="22"/>
                <w:szCs w:val="22"/>
              </w:rPr>
              <w:t>$17,600,000</w:t>
            </w:r>
          </w:p>
          <w:p w:rsidR="000E0E43" w:rsidRPr="00285180" w:rsidRDefault="000E0E43" w:rsidP="000E0E43">
            <w:pPr>
              <w:spacing w:before="180" w:after="900"/>
              <w:rPr>
                <w:rFonts w:ascii="Arial" w:hAnsi="Arial" w:cs="Arial"/>
                <w:sz w:val="22"/>
                <w:szCs w:val="22"/>
              </w:rPr>
            </w:pPr>
            <w:r w:rsidRPr="00285180">
              <w:rPr>
                <w:rFonts w:ascii="Arial" w:hAnsi="Arial" w:cs="Arial"/>
                <w:sz w:val="22"/>
                <w:szCs w:val="22"/>
              </w:rPr>
              <w:t>$ 1,900,000</w:t>
            </w:r>
          </w:p>
        </w:tc>
        <w:tc>
          <w:tcPr>
            <w:tcW w:w="1618"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ind w:left="40"/>
              <w:rPr>
                <w:rFonts w:ascii="Arial" w:hAnsi="Arial" w:cs="Arial"/>
                <w:sz w:val="22"/>
                <w:szCs w:val="22"/>
              </w:rPr>
            </w:pPr>
            <w:r w:rsidRPr="00285180">
              <w:rPr>
                <w:rFonts w:ascii="Arial" w:hAnsi="Arial" w:cs="Arial"/>
                <w:sz w:val="22"/>
                <w:szCs w:val="22"/>
              </w:rPr>
              <w:t>$17,600,000</w:t>
            </w:r>
          </w:p>
          <w:p w:rsidR="000E0E43" w:rsidRPr="00285180" w:rsidRDefault="000E0E43" w:rsidP="000E0E43">
            <w:pPr>
              <w:spacing w:before="180" w:after="900"/>
              <w:ind w:left="40"/>
              <w:rPr>
                <w:rFonts w:ascii="Arial" w:hAnsi="Arial" w:cs="Arial"/>
                <w:sz w:val="22"/>
                <w:szCs w:val="22"/>
              </w:rPr>
            </w:pPr>
            <w:r w:rsidRPr="00285180">
              <w:rPr>
                <w:rFonts w:ascii="Arial" w:hAnsi="Arial" w:cs="Arial"/>
                <w:sz w:val="22"/>
                <w:szCs w:val="22"/>
              </w:rPr>
              <w:t>$ 1,900,000</w:t>
            </w:r>
          </w:p>
        </w:tc>
        <w:tc>
          <w:tcPr>
            <w:tcW w:w="1641"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ind w:left="42"/>
              <w:rPr>
                <w:rFonts w:ascii="Arial" w:hAnsi="Arial" w:cs="Arial"/>
                <w:sz w:val="22"/>
                <w:szCs w:val="22"/>
              </w:rPr>
            </w:pPr>
            <w:r w:rsidRPr="00285180">
              <w:rPr>
                <w:rFonts w:ascii="Arial" w:hAnsi="Arial" w:cs="Arial"/>
                <w:sz w:val="22"/>
                <w:szCs w:val="22"/>
              </w:rPr>
              <w:t>$17,600,000</w:t>
            </w:r>
          </w:p>
          <w:p w:rsidR="000E0E43" w:rsidRPr="00285180" w:rsidRDefault="000E0E43" w:rsidP="000E0E43">
            <w:pPr>
              <w:spacing w:before="180" w:after="900"/>
              <w:ind w:left="42"/>
              <w:rPr>
                <w:rFonts w:ascii="Arial" w:hAnsi="Arial" w:cs="Arial"/>
                <w:sz w:val="22"/>
                <w:szCs w:val="22"/>
              </w:rPr>
            </w:pPr>
            <w:r w:rsidRPr="00285180">
              <w:rPr>
                <w:rFonts w:ascii="Arial" w:hAnsi="Arial" w:cs="Arial"/>
                <w:sz w:val="22"/>
                <w:szCs w:val="22"/>
              </w:rPr>
              <w:t>$ 1,900,000</w:t>
            </w:r>
          </w:p>
        </w:tc>
      </w:tr>
      <w:tr w:rsidR="000E0E43" w:rsidRPr="00285180" w:rsidTr="000E0E43">
        <w:trPr>
          <w:cantSplit/>
          <w:trHeight w:hRule="exact" w:val="1229"/>
        </w:trPr>
        <w:tc>
          <w:tcPr>
            <w:tcW w:w="571" w:type="dxa"/>
            <w:vMerge w:val="restart"/>
            <w:tcBorders>
              <w:top w:val="single" w:sz="2" w:space="0" w:color="auto"/>
              <w:left w:val="single" w:sz="2" w:space="0" w:color="auto"/>
              <w:bottom w:val="nil"/>
              <w:right w:val="single" w:sz="2" w:space="0" w:color="auto"/>
            </w:tcBorders>
          </w:tcPr>
          <w:p w:rsidR="000E0E43" w:rsidRPr="00285180" w:rsidRDefault="000E0E43" w:rsidP="000E0E43">
            <w:pPr>
              <w:spacing w:after="1656"/>
              <w:ind w:left="76"/>
              <w:rPr>
                <w:rFonts w:ascii="Arial" w:hAnsi="Arial" w:cs="Arial"/>
                <w:sz w:val="22"/>
                <w:szCs w:val="22"/>
              </w:rPr>
            </w:pPr>
            <w:r w:rsidRPr="00285180">
              <w:rPr>
                <w:rFonts w:ascii="Arial" w:hAnsi="Arial" w:cs="Arial"/>
                <w:sz w:val="22"/>
                <w:szCs w:val="22"/>
              </w:rPr>
              <w:t>iii.</w:t>
            </w:r>
          </w:p>
        </w:tc>
        <w:tc>
          <w:tcPr>
            <w:tcW w:w="4056" w:type="dxa"/>
            <w:tcBorders>
              <w:top w:val="single" w:sz="2" w:space="0" w:color="auto"/>
              <w:left w:val="single" w:sz="2" w:space="0" w:color="auto"/>
              <w:bottom w:val="nil"/>
              <w:right w:val="single" w:sz="2" w:space="0" w:color="auto"/>
            </w:tcBorders>
            <w:vAlign w:val="center"/>
          </w:tcPr>
          <w:p w:rsidR="000E0E43" w:rsidRPr="00285180" w:rsidRDefault="000E0E43" w:rsidP="000E0E43">
            <w:pPr>
              <w:ind w:left="67"/>
              <w:rPr>
                <w:rFonts w:ascii="Arial" w:hAnsi="Arial" w:cs="Arial"/>
                <w:sz w:val="22"/>
                <w:szCs w:val="22"/>
              </w:rPr>
            </w:pPr>
            <w:r w:rsidRPr="00285180">
              <w:rPr>
                <w:rFonts w:ascii="Arial" w:hAnsi="Arial" w:cs="Arial"/>
                <w:sz w:val="22"/>
                <w:szCs w:val="22"/>
              </w:rPr>
              <w:t>Expense and Risk Charges:</w:t>
            </w:r>
          </w:p>
          <w:p w:rsidR="000E0E43" w:rsidRPr="00285180" w:rsidRDefault="000E0E43" w:rsidP="000E0E43">
            <w:pPr>
              <w:ind w:left="67"/>
              <w:rPr>
                <w:rFonts w:ascii="Arial" w:hAnsi="Arial" w:cs="Arial"/>
                <w:sz w:val="22"/>
                <w:szCs w:val="22"/>
              </w:rPr>
            </w:pPr>
            <w:r w:rsidRPr="00285180">
              <w:rPr>
                <w:rFonts w:ascii="Arial" w:hAnsi="Arial" w:cs="Arial"/>
                <w:sz w:val="22"/>
                <w:szCs w:val="22"/>
              </w:rPr>
              <w:t>State Premium Taxes</w:t>
            </w:r>
          </w:p>
          <w:p w:rsidR="000E0E43" w:rsidRPr="00285180" w:rsidRDefault="000E0E43" w:rsidP="000E0E43">
            <w:pPr>
              <w:ind w:left="67"/>
              <w:rPr>
                <w:rFonts w:ascii="Arial" w:hAnsi="Arial" w:cs="Arial"/>
                <w:sz w:val="22"/>
                <w:szCs w:val="22"/>
              </w:rPr>
            </w:pPr>
            <w:r w:rsidRPr="00285180">
              <w:rPr>
                <w:rFonts w:ascii="Arial" w:hAnsi="Arial" w:cs="Arial"/>
                <w:sz w:val="22"/>
                <w:szCs w:val="22"/>
              </w:rPr>
              <w:t>Federal Income Tax</w:t>
            </w:r>
          </w:p>
          <w:p w:rsidR="000E0E43" w:rsidRPr="00285180" w:rsidRDefault="000E0E43" w:rsidP="000E0E43">
            <w:pPr>
              <w:ind w:left="67"/>
              <w:rPr>
                <w:rFonts w:ascii="Arial" w:hAnsi="Arial" w:cs="Arial"/>
                <w:sz w:val="22"/>
                <w:szCs w:val="22"/>
              </w:rPr>
            </w:pPr>
            <w:r w:rsidRPr="00285180">
              <w:rPr>
                <w:rFonts w:ascii="Arial" w:hAnsi="Arial" w:cs="Arial"/>
                <w:sz w:val="22"/>
                <w:szCs w:val="22"/>
              </w:rPr>
              <w:t>Other Expense Charges</w:t>
            </w:r>
          </w:p>
          <w:p w:rsidR="000E0E43" w:rsidRPr="00285180" w:rsidRDefault="000E0E43" w:rsidP="000E0E43">
            <w:pPr>
              <w:ind w:left="67"/>
              <w:rPr>
                <w:rFonts w:ascii="Arial" w:hAnsi="Arial" w:cs="Arial"/>
                <w:sz w:val="22"/>
                <w:szCs w:val="22"/>
              </w:rPr>
            </w:pPr>
            <w:r w:rsidRPr="00285180">
              <w:rPr>
                <w:rFonts w:ascii="Arial" w:hAnsi="Arial" w:cs="Arial"/>
                <w:sz w:val="22"/>
                <w:szCs w:val="22"/>
              </w:rPr>
              <w:t>Risk Charges</w:t>
            </w:r>
          </w:p>
        </w:tc>
        <w:tc>
          <w:tcPr>
            <w:tcW w:w="1618" w:type="dxa"/>
            <w:tcBorders>
              <w:top w:val="single" w:sz="2" w:space="0" w:color="auto"/>
              <w:left w:val="single" w:sz="2" w:space="0" w:color="auto"/>
              <w:bottom w:val="nil"/>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single" w:sz="2" w:space="0" w:color="auto"/>
              <w:left w:val="single" w:sz="2" w:space="0" w:color="auto"/>
              <w:bottom w:val="nil"/>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single" w:sz="2" w:space="0" w:color="auto"/>
              <w:left w:val="single" w:sz="2" w:space="0" w:color="auto"/>
              <w:bottom w:val="nil"/>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763"/>
        </w:trPr>
        <w:tc>
          <w:tcPr>
            <w:tcW w:w="571" w:type="dxa"/>
            <w:vMerge/>
            <w:tcBorders>
              <w:top w:val="nil"/>
              <w:left w:val="single" w:sz="2" w:space="0" w:color="auto"/>
              <w:bottom w:val="single" w:sz="2" w:space="0" w:color="auto"/>
              <w:right w:val="single" w:sz="2" w:space="0" w:color="auto"/>
            </w:tcBorders>
          </w:tcPr>
          <w:p w:rsidR="000E0E43" w:rsidRPr="00285180" w:rsidRDefault="000E0E43" w:rsidP="000E0E43"/>
        </w:tc>
        <w:tc>
          <w:tcPr>
            <w:tcW w:w="4056" w:type="dxa"/>
            <w:tcBorders>
              <w:top w:val="nil"/>
              <w:left w:val="single" w:sz="2" w:space="0" w:color="auto"/>
              <w:bottom w:val="single" w:sz="2" w:space="0" w:color="auto"/>
              <w:right w:val="single" w:sz="2" w:space="0" w:color="auto"/>
            </w:tcBorders>
            <w:vAlign w:val="center"/>
          </w:tcPr>
          <w:p w:rsidR="000E0E43" w:rsidRPr="00285180" w:rsidRDefault="000E0E43" w:rsidP="000E0E43">
            <w:pPr>
              <w:ind w:left="67"/>
              <w:rPr>
                <w:rFonts w:ascii="Arial" w:hAnsi="Arial" w:cs="Arial"/>
                <w:sz w:val="22"/>
                <w:szCs w:val="22"/>
              </w:rPr>
            </w:pPr>
            <w:r w:rsidRPr="00285180">
              <w:rPr>
                <w:rFonts w:ascii="Arial" w:hAnsi="Arial" w:cs="Arial"/>
                <w:sz w:val="22"/>
                <w:szCs w:val="22"/>
              </w:rPr>
              <w:noBreakHyphen/>
              <w:t xml:space="preserv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p>
          <w:p w:rsidR="000E0E43" w:rsidRPr="00285180" w:rsidRDefault="000E0E43" w:rsidP="000E0E43">
            <w:pPr>
              <w:ind w:left="67"/>
              <w:rPr>
                <w:rFonts w:ascii="Arial" w:hAnsi="Arial" w:cs="Arial"/>
                <w:sz w:val="22"/>
                <w:szCs w:val="22"/>
              </w:rPr>
            </w:pPr>
            <w:r w:rsidRPr="00285180">
              <w:rPr>
                <w:rFonts w:ascii="Arial" w:hAnsi="Arial" w:cs="Arial"/>
                <w:sz w:val="22"/>
                <w:szCs w:val="22"/>
              </w:rPr>
              <w:noBreakHyphen/>
              <w:t xml:space="preserve"> Other</w:t>
            </w:r>
          </w:p>
          <w:p w:rsidR="000E0E43" w:rsidRPr="00285180" w:rsidRDefault="000E0E43" w:rsidP="000E0E43">
            <w:pPr>
              <w:ind w:left="67"/>
              <w:rPr>
                <w:rFonts w:ascii="Arial" w:hAnsi="Arial" w:cs="Arial"/>
                <w:sz w:val="22"/>
                <w:szCs w:val="22"/>
              </w:rPr>
            </w:pPr>
            <w:r w:rsidRPr="00285180">
              <w:rPr>
                <w:rFonts w:ascii="Arial" w:hAnsi="Arial" w:cs="Arial"/>
                <w:sz w:val="22"/>
                <w:szCs w:val="22"/>
              </w:rPr>
              <w:t>TOTAL</w:t>
            </w:r>
          </w:p>
        </w:tc>
        <w:tc>
          <w:tcPr>
            <w:tcW w:w="1618" w:type="dxa"/>
            <w:tcBorders>
              <w:top w:val="nil"/>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nil"/>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nil"/>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872"/>
        </w:trPr>
        <w:tc>
          <w:tcPr>
            <w:tcW w:w="571"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iv.</w:t>
            </w:r>
          </w:p>
        </w:tc>
        <w:tc>
          <w:tcPr>
            <w:tcW w:w="40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
              <w:rPr>
                <w:rFonts w:ascii="Arial" w:hAnsi="Arial" w:cs="Arial"/>
                <w:sz w:val="22"/>
                <w:szCs w:val="22"/>
              </w:rPr>
            </w:pPr>
            <w:r w:rsidRPr="00285180">
              <w:rPr>
                <w:rFonts w:ascii="Arial" w:hAnsi="Arial" w:cs="Arial"/>
                <w:sz w:val="22"/>
                <w:szCs w:val="22"/>
              </w:rPr>
              <w:t>Interest Credits:</w:t>
            </w:r>
          </w:p>
          <w:p w:rsidR="000E0E43" w:rsidRPr="00285180" w:rsidRDefault="000E0E43" w:rsidP="000E0E43">
            <w:pPr>
              <w:ind w:left="67"/>
              <w:rPr>
                <w:rFonts w:ascii="Arial" w:hAnsi="Arial" w:cs="Arial"/>
                <w:sz w:val="22"/>
                <w:szCs w:val="22"/>
              </w:rPr>
            </w:pPr>
            <w:r w:rsidRPr="00285180">
              <w:rPr>
                <w:rFonts w:ascii="Arial" w:hAnsi="Arial" w:cs="Arial"/>
                <w:sz w:val="22"/>
                <w:szCs w:val="22"/>
              </w:rPr>
              <w:t>On Excess of Premium Over Charges</w:t>
            </w:r>
          </w:p>
          <w:p w:rsidR="000E0E43" w:rsidRPr="00285180" w:rsidRDefault="000E0E43" w:rsidP="000E0E43">
            <w:pPr>
              <w:ind w:left="67"/>
              <w:rPr>
                <w:rFonts w:ascii="Arial" w:hAnsi="Arial" w:cs="Arial"/>
                <w:sz w:val="22"/>
                <w:szCs w:val="22"/>
              </w:rPr>
            </w:pPr>
            <w:r w:rsidRPr="00285180">
              <w:rPr>
                <w:rFonts w:ascii="Arial" w:hAnsi="Arial" w:cs="Arial"/>
                <w:sz w:val="22"/>
                <w:szCs w:val="22"/>
              </w:rPr>
              <w:t>On Disability Reserve</w:t>
            </w:r>
          </w:p>
          <w:p w:rsidR="000E0E43" w:rsidRPr="00285180" w:rsidRDefault="000E0E43" w:rsidP="000E0E43">
            <w:pPr>
              <w:ind w:left="67"/>
              <w:rPr>
                <w:rFonts w:ascii="Arial" w:hAnsi="Arial" w:cs="Arial"/>
                <w:sz w:val="22"/>
                <w:szCs w:val="22"/>
              </w:rPr>
            </w:pPr>
            <w:r w:rsidRPr="00285180">
              <w:rPr>
                <w:rFonts w:ascii="Arial" w:hAnsi="Arial" w:cs="Arial"/>
                <w:sz w:val="22"/>
                <w:szCs w:val="22"/>
              </w:rPr>
              <w:t>On Unpaid Claims</w:t>
            </w:r>
          </w:p>
          <w:p w:rsidR="000E0E43" w:rsidRPr="00285180" w:rsidRDefault="000E0E43" w:rsidP="000E0E43">
            <w:pPr>
              <w:ind w:left="67"/>
              <w:rPr>
                <w:rFonts w:ascii="Arial" w:hAnsi="Arial" w:cs="Arial"/>
                <w:sz w:val="22"/>
                <w:szCs w:val="22"/>
              </w:rPr>
            </w:pPr>
            <w:r w:rsidRPr="00285180">
              <w:rPr>
                <w:rFonts w:ascii="Arial" w:hAnsi="Arial" w:cs="Arial"/>
                <w:sz w:val="22"/>
                <w:szCs w:val="22"/>
              </w:rPr>
              <w:t>On Stabilization Reserve</w:t>
            </w:r>
          </w:p>
          <w:p w:rsidR="000E0E43" w:rsidRPr="00285180" w:rsidRDefault="000E0E43" w:rsidP="000E0E43">
            <w:pPr>
              <w:ind w:left="67"/>
              <w:rPr>
                <w:rFonts w:ascii="Arial" w:hAnsi="Arial" w:cs="Arial"/>
                <w:sz w:val="22"/>
                <w:szCs w:val="22"/>
              </w:rPr>
            </w:pPr>
            <w:r w:rsidRPr="00285180">
              <w:rPr>
                <w:rFonts w:ascii="Arial" w:hAnsi="Arial" w:cs="Arial"/>
                <w:sz w:val="22"/>
                <w:szCs w:val="22"/>
              </w:rPr>
              <w:t>Other (please specify in “vii”)</w:t>
            </w:r>
          </w:p>
          <w:p w:rsidR="000E0E43" w:rsidRPr="00285180" w:rsidRDefault="000E0E43" w:rsidP="000E0E43">
            <w:pPr>
              <w:ind w:left="67"/>
              <w:rPr>
                <w:rFonts w:ascii="Arial" w:hAnsi="Arial" w:cs="Arial"/>
                <w:sz w:val="22"/>
                <w:szCs w:val="22"/>
              </w:rPr>
            </w:pPr>
            <w:r w:rsidRPr="00285180">
              <w:rPr>
                <w:rFonts w:ascii="Arial" w:hAnsi="Arial" w:cs="Arial"/>
                <w:sz w:val="22"/>
                <w:szCs w:val="22"/>
              </w:rPr>
              <w:t>TOTAL</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8"/>
        </w:trPr>
        <w:tc>
          <w:tcPr>
            <w:tcW w:w="5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v.</w:t>
            </w:r>
          </w:p>
        </w:tc>
        <w:tc>
          <w:tcPr>
            <w:tcW w:w="40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
              <w:rPr>
                <w:rFonts w:ascii="Arial" w:hAnsi="Arial" w:cs="Arial"/>
                <w:sz w:val="22"/>
                <w:szCs w:val="22"/>
              </w:rPr>
            </w:pPr>
            <w:r w:rsidRPr="00285180">
              <w:rPr>
                <w:rFonts w:ascii="Arial" w:hAnsi="Arial" w:cs="Arial"/>
                <w:sz w:val="22"/>
                <w:szCs w:val="22"/>
              </w:rPr>
              <w:t>State Administrative Expenses</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414"/>
              </w:tabs>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126,000</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414"/>
              </w:tabs>
              <w:ind w:left="40"/>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126,000</w:t>
            </w:r>
          </w:p>
        </w:tc>
        <w:tc>
          <w:tcPr>
            <w:tcW w:w="164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414"/>
              </w:tabs>
              <w:ind w:left="42"/>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126,000</w:t>
            </w:r>
          </w:p>
        </w:tc>
      </w:tr>
      <w:tr w:rsidR="000E0E43" w:rsidRPr="00285180" w:rsidTr="000E0E43">
        <w:trPr>
          <w:trHeight w:hRule="exact" w:val="634"/>
        </w:trPr>
        <w:tc>
          <w:tcPr>
            <w:tcW w:w="571"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216"/>
              <w:ind w:left="76"/>
              <w:rPr>
                <w:rFonts w:ascii="Arial" w:hAnsi="Arial" w:cs="Arial"/>
                <w:sz w:val="22"/>
                <w:szCs w:val="22"/>
              </w:rPr>
            </w:pPr>
            <w:r w:rsidRPr="00285180">
              <w:rPr>
                <w:rFonts w:ascii="Arial" w:hAnsi="Arial" w:cs="Arial"/>
                <w:sz w:val="22"/>
                <w:szCs w:val="22"/>
              </w:rPr>
              <w:t>vi.</w:t>
            </w:r>
          </w:p>
        </w:tc>
        <w:tc>
          <w:tcPr>
            <w:tcW w:w="40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
              <w:rPr>
                <w:rFonts w:ascii="Arial" w:hAnsi="Arial" w:cs="Arial"/>
                <w:sz w:val="22"/>
                <w:szCs w:val="22"/>
              </w:rPr>
            </w:pPr>
            <w:r w:rsidRPr="00285180">
              <w:rPr>
                <w:rFonts w:ascii="Arial" w:hAnsi="Arial" w:cs="Arial"/>
                <w:sz w:val="22"/>
                <w:szCs w:val="22"/>
              </w:rPr>
              <w:t>Contribution to Stabilization</w:t>
            </w:r>
          </w:p>
          <w:p w:rsidR="000E0E43" w:rsidRPr="00285180" w:rsidRDefault="000E0E43" w:rsidP="000E0E43">
            <w:pPr>
              <w:ind w:left="67"/>
              <w:rPr>
                <w:rFonts w:ascii="Arial" w:hAnsi="Arial" w:cs="Arial"/>
                <w:sz w:val="22"/>
                <w:szCs w:val="22"/>
              </w:rPr>
            </w:pPr>
            <w:r w:rsidRPr="00285180">
              <w:rPr>
                <w:rFonts w:ascii="Arial" w:hAnsi="Arial" w:cs="Arial"/>
                <w:sz w:val="22"/>
                <w:szCs w:val="22"/>
              </w:rPr>
              <w:t xml:space="preserve">Reserve [(i.) </w:t>
            </w:r>
            <w:r w:rsidRPr="00285180">
              <w:rPr>
                <w:rFonts w:ascii="Arial" w:hAnsi="Arial" w:cs="Arial"/>
                <w:sz w:val="22"/>
                <w:szCs w:val="22"/>
              </w:rPr>
              <w:noBreakHyphen/>
              <w:t xml:space="preserve"> (ii.) </w:t>
            </w:r>
            <w:r w:rsidRPr="00285180">
              <w:rPr>
                <w:rFonts w:ascii="Arial" w:hAnsi="Arial" w:cs="Arial"/>
                <w:sz w:val="22"/>
                <w:szCs w:val="22"/>
              </w:rPr>
              <w:noBreakHyphen/>
              <w:t xml:space="preserve"> (iii.) + (iv.) </w:t>
            </w:r>
            <w:r w:rsidRPr="00285180">
              <w:rPr>
                <w:rFonts w:ascii="Arial" w:hAnsi="Arial" w:cs="Arial"/>
                <w:sz w:val="22"/>
                <w:szCs w:val="22"/>
              </w:rPr>
              <w:noBreakHyphen/>
              <w:t xml:space="preserve"> (v.)]</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576"/>
        </w:trPr>
        <w:tc>
          <w:tcPr>
            <w:tcW w:w="571"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252"/>
              <w:ind w:left="76"/>
              <w:rPr>
                <w:rFonts w:ascii="Arial" w:hAnsi="Arial" w:cs="Arial"/>
                <w:sz w:val="22"/>
                <w:szCs w:val="22"/>
              </w:rPr>
            </w:pPr>
            <w:r w:rsidRPr="00285180">
              <w:rPr>
                <w:rFonts w:ascii="Arial" w:hAnsi="Arial" w:cs="Arial"/>
                <w:sz w:val="22"/>
                <w:szCs w:val="22"/>
              </w:rPr>
              <w:t>vii.</w:t>
            </w:r>
          </w:p>
        </w:tc>
        <w:tc>
          <w:tcPr>
            <w:tcW w:w="8933" w:type="dxa"/>
            <w:gridSpan w:val="4"/>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
              <w:rPr>
                <w:rFonts w:ascii="Arial" w:hAnsi="Arial" w:cs="Arial"/>
                <w:sz w:val="22"/>
                <w:szCs w:val="22"/>
              </w:rPr>
            </w:pPr>
            <w:r w:rsidRPr="00285180">
              <w:rPr>
                <w:rFonts w:ascii="Arial" w:hAnsi="Arial" w:cs="Arial"/>
                <w:sz w:val="22"/>
                <w:szCs w:val="22"/>
              </w:rPr>
              <w:t>Indicate here any assumptions in addition to those in B.1 a. that you have made in</w:t>
            </w:r>
          </w:p>
          <w:p w:rsidR="000E0E43" w:rsidRPr="00285180" w:rsidRDefault="000E0E43" w:rsidP="000E0E43">
            <w:pPr>
              <w:ind w:left="67"/>
              <w:rPr>
                <w:rFonts w:ascii="Arial" w:hAnsi="Arial" w:cs="Arial"/>
                <w:sz w:val="22"/>
                <w:szCs w:val="22"/>
              </w:rPr>
            </w:pPr>
            <w:proofErr w:type="gramStart"/>
            <w:r w:rsidRPr="00285180">
              <w:rPr>
                <w:rFonts w:ascii="Arial" w:hAnsi="Arial" w:cs="Arial"/>
                <w:sz w:val="22"/>
                <w:szCs w:val="22"/>
              </w:rPr>
              <w:t>completing</w:t>
            </w:r>
            <w:proofErr w:type="gramEnd"/>
            <w:r w:rsidRPr="00285180">
              <w:rPr>
                <w:rFonts w:ascii="Arial" w:hAnsi="Arial" w:cs="Arial"/>
                <w:sz w:val="22"/>
                <w:szCs w:val="22"/>
              </w:rPr>
              <w:t xml:space="preserve"> this table.</w:t>
            </w:r>
          </w:p>
        </w:tc>
      </w:tr>
    </w:tbl>
    <w:p w:rsidR="000E0E43" w:rsidRPr="00285180" w:rsidRDefault="000E0E43" w:rsidP="000E0E43">
      <w:pPr>
        <w:spacing w:after="4840" w:line="20" w:lineRule="exact"/>
        <w:ind w:left="1"/>
      </w:pPr>
    </w:p>
    <w:p w:rsidR="000E0E43" w:rsidRPr="00285180" w:rsidRDefault="000E0E43" w:rsidP="000E0E43">
      <w:pPr>
        <w:spacing w:before="900"/>
        <w:ind w:left="1440" w:right="144" w:hanging="720"/>
        <w:rPr>
          <w:rFonts w:ascii="Arial" w:hAnsi="Arial" w:cs="Arial"/>
          <w:bCs/>
          <w:sz w:val="22"/>
          <w:szCs w:val="22"/>
        </w:rPr>
      </w:pPr>
    </w:p>
    <w:p w:rsidR="000E0E43" w:rsidRPr="00285180" w:rsidRDefault="000E0E43" w:rsidP="000E0E43">
      <w:pPr>
        <w:spacing w:before="240"/>
        <w:ind w:left="1440" w:right="144" w:hanging="720"/>
        <w:rPr>
          <w:rFonts w:ascii="Arial" w:hAnsi="Arial" w:cs="Arial"/>
          <w:b/>
          <w:bCs/>
          <w:sz w:val="22"/>
          <w:szCs w:val="22"/>
        </w:rPr>
      </w:pPr>
      <w:r w:rsidRPr="00285180">
        <w:rPr>
          <w:rFonts w:ascii="Arial" w:hAnsi="Arial" w:cs="Arial"/>
          <w:b/>
          <w:bCs/>
          <w:sz w:val="22"/>
          <w:szCs w:val="22"/>
        </w:rPr>
        <w:t xml:space="preserve">6.2.3 </w:t>
      </w:r>
      <w:r>
        <w:rPr>
          <w:rFonts w:ascii="Arial" w:hAnsi="Arial" w:cs="Arial"/>
          <w:b/>
          <w:bCs/>
          <w:sz w:val="22"/>
          <w:szCs w:val="22"/>
        </w:rPr>
        <w:tab/>
      </w:r>
      <w:r w:rsidRPr="00285180">
        <w:rPr>
          <w:rFonts w:ascii="Arial" w:hAnsi="Arial" w:cs="Arial"/>
          <w:b/>
          <w:bCs/>
          <w:sz w:val="22"/>
          <w:szCs w:val="22"/>
        </w:rPr>
        <w:t>Projection using your proposed active employee premium contribution rates and your proposed State contribution percentages.</w:t>
      </w:r>
    </w:p>
    <w:p w:rsidR="000E0E43" w:rsidRPr="00285180" w:rsidRDefault="000E0E43" w:rsidP="000E0E43">
      <w:pPr>
        <w:tabs>
          <w:tab w:val="left" w:pos="2172"/>
        </w:tabs>
        <w:spacing w:before="72" w:line="360" w:lineRule="auto"/>
        <w:ind w:left="1440"/>
        <w:rPr>
          <w:rFonts w:ascii="Arial" w:hAnsi="Arial" w:cs="Arial"/>
          <w:sz w:val="22"/>
          <w:szCs w:val="22"/>
        </w:rPr>
      </w:pPr>
      <w:r w:rsidRPr="00285180">
        <w:rPr>
          <w:rFonts w:ascii="Arial" w:hAnsi="Arial" w:cs="Arial"/>
          <w:sz w:val="22"/>
          <w:szCs w:val="22"/>
        </w:rPr>
        <w:t>a.</w:t>
      </w:r>
      <w:r w:rsidRPr="00285180">
        <w:rPr>
          <w:rFonts w:ascii="Arial" w:hAnsi="Arial" w:cs="Arial"/>
          <w:sz w:val="22"/>
          <w:szCs w:val="22"/>
        </w:rPr>
        <w:tab/>
        <w:t>Assumptions</w:t>
      </w:r>
    </w:p>
    <w:p w:rsidR="000E0E43" w:rsidRPr="00285180" w:rsidRDefault="000E0E43" w:rsidP="000E0E43">
      <w:pPr>
        <w:numPr>
          <w:ilvl w:val="0"/>
          <w:numId w:val="38"/>
        </w:numPr>
        <w:ind w:right="72"/>
        <w:rPr>
          <w:rFonts w:ascii="Arial" w:hAnsi="Arial" w:cs="Arial"/>
          <w:sz w:val="22"/>
          <w:szCs w:val="22"/>
        </w:rPr>
      </w:pPr>
      <w:r w:rsidRPr="00285180">
        <w:rPr>
          <w:rFonts w:ascii="Arial" w:hAnsi="Arial" w:cs="Arial"/>
          <w:sz w:val="22"/>
          <w:szCs w:val="22"/>
        </w:rPr>
        <w:t xml:space="preserve">Active employee contributions are as specified in your Proposal in 6.2.2. </w:t>
      </w:r>
      <w:proofErr w:type="gramStart"/>
      <w:r w:rsidRPr="00285180">
        <w:rPr>
          <w:rFonts w:ascii="Arial" w:hAnsi="Arial" w:cs="Arial"/>
          <w:sz w:val="22"/>
          <w:szCs w:val="22"/>
        </w:rPr>
        <w:t>b</w:t>
      </w:r>
      <w:proofErr w:type="gramEnd"/>
      <w:r w:rsidRPr="00285180">
        <w:rPr>
          <w:rFonts w:ascii="Arial" w:hAnsi="Arial" w:cs="Arial"/>
          <w:sz w:val="22"/>
          <w:szCs w:val="22"/>
        </w:rPr>
        <w:t>. ii.</w:t>
      </w:r>
    </w:p>
    <w:p w:rsidR="000E0E43" w:rsidRPr="00285180" w:rsidRDefault="000E0E43" w:rsidP="000E0E43">
      <w:pPr>
        <w:numPr>
          <w:ilvl w:val="0"/>
          <w:numId w:val="38"/>
        </w:numPr>
        <w:spacing w:before="36"/>
        <w:ind w:right="360"/>
        <w:rPr>
          <w:rFonts w:ascii="Arial" w:hAnsi="Arial" w:cs="Arial"/>
          <w:sz w:val="22"/>
          <w:szCs w:val="22"/>
        </w:rPr>
      </w:pPr>
      <w:r w:rsidRPr="00285180">
        <w:rPr>
          <w:rFonts w:ascii="Arial" w:hAnsi="Arial" w:cs="Arial"/>
          <w:sz w:val="22"/>
          <w:szCs w:val="22"/>
        </w:rPr>
        <w:t xml:space="preserve">These active employee contributions, plus a portion of the State contributions for basic insurance plus the State contributions for supplemental insurance, shown below as the Percent of Active Employee Premium for Active Claims, are assumed in this section to be </w:t>
      </w:r>
      <w:r w:rsidRPr="00285180">
        <w:rPr>
          <w:rFonts w:ascii="Arial" w:hAnsi="Arial" w:cs="Arial"/>
          <w:spacing w:val="-2"/>
          <w:sz w:val="22"/>
          <w:szCs w:val="22"/>
        </w:rPr>
        <w:t>sufficient to cover the cost of pre</w:t>
      </w:r>
      <w:r w:rsidRPr="00285180">
        <w:rPr>
          <w:rFonts w:ascii="Arial" w:hAnsi="Arial" w:cs="Arial"/>
          <w:spacing w:val="-2"/>
          <w:sz w:val="22"/>
          <w:szCs w:val="22"/>
        </w:rPr>
        <w:noBreakHyphen/>
        <w:t>retirement term insurance for an</w:t>
      </w:r>
      <w:r w:rsidRPr="00285180">
        <w:rPr>
          <w:rFonts w:ascii="Arial" w:hAnsi="Arial" w:cs="Arial"/>
          <w:sz w:val="22"/>
          <w:szCs w:val="22"/>
        </w:rPr>
        <w:t xml:space="preserve"> entire generation of employees.  </w:t>
      </w:r>
      <w:r w:rsidRPr="00285180">
        <w:rPr>
          <w:rFonts w:ascii="Arial" w:hAnsi="Arial" w:cs="Arial"/>
          <w:spacing w:val="-2"/>
          <w:sz w:val="22"/>
          <w:szCs w:val="22"/>
        </w:rPr>
        <w:t>The overall relationship between total active employee premiums and</w:t>
      </w:r>
      <w:r w:rsidRPr="00285180">
        <w:rPr>
          <w:rFonts w:ascii="Arial" w:hAnsi="Arial" w:cs="Arial"/>
          <w:sz w:val="22"/>
          <w:szCs w:val="22"/>
        </w:rPr>
        <w:t xml:space="preserve"> total State premiums should not change.</w:t>
      </w:r>
    </w:p>
    <w:p w:rsidR="000E0E43" w:rsidRPr="00285180" w:rsidRDefault="000E0E43" w:rsidP="000E0E43">
      <w:pPr>
        <w:spacing w:before="36"/>
        <w:ind w:right="360"/>
        <w:rPr>
          <w:rFonts w:ascii="Arial" w:hAnsi="Arial" w:cs="Arial"/>
          <w:sz w:val="22"/>
          <w:szCs w:val="22"/>
        </w:rPr>
      </w:pPr>
      <w:r w:rsidRPr="00285180">
        <w:rPr>
          <w:rFonts w:ascii="Arial" w:hAnsi="Arial" w:cs="Arial"/>
          <w:sz w:val="22"/>
          <w:szCs w:val="22"/>
        </w:rPr>
        <w:tab/>
      </w:r>
      <w:r w:rsidRPr="00285180">
        <w:rPr>
          <w:rFonts w:ascii="Arial" w:hAnsi="Arial" w:cs="Arial"/>
          <w:sz w:val="22"/>
          <w:szCs w:val="22"/>
        </w:rPr>
        <w:tab/>
      </w:r>
    </w:p>
    <w:p w:rsidR="000E0E43" w:rsidRPr="00285180" w:rsidRDefault="000E0E43" w:rsidP="000E0E43">
      <w:pPr>
        <w:pStyle w:val="ListParagraph"/>
        <w:widowControl w:val="0"/>
        <w:numPr>
          <w:ilvl w:val="0"/>
          <w:numId w:val="39"/>
        </w:numPr>
        <w:autoSpaceDE w:val="0"/>
        <w:autoSpaceDN w:val="0"/>
        <w:spacing w:before="36"/>
        <w:ind w:right="360"/>
        <w:rPr>
          <w:rFonts w:ascii="Arial" w:hAnsi="Arial" w:cs="Arial"/>
          <w:sz w:val="22"/>
          <w:szCs w:val="22"/>
        </w:rPr>
      </w:pPr>
      <w:r w:rsidRPr="00285180">
        <w:rPr>
          <w:rFonts w:ascii="Arial" w:hAnsi="Arial" w:cs="Arial"/>
          <w:sz w:val="22"/>
          <w:szCs w:val="22"/>
        </w:rPr>
        <w:t xml:space="preserve">The State contribution percentages as shown below for Retiree Funding are applied to active employee premium, but are deposited in the retiree premium deposit fund for the funding of post-retirement benefits. </w:t>
      </w:r>
    </w:p>
    <w:p w:rsidR="000E0E43" w:rsidRPr="00285180" w:rsidRDefault="000E0E43" w:rsidP="000E0E43">
      <w:pPr>
        <w:numPr>
          <w:ilvl w:val="0"/>
          <w:numId w:val="39"/>
        </w:numPr>
        <w:spacing w:before="108"/>
        <w:ind w:right="144"/>
        <w:rPr>
          <w:rFonts w:ascii="Arial" w:hAnsi="Arial" w:cs="Arial"/>
          <w:sz w:val="22"/>
          <w:szCs w:val="22"/>
        </w:rPr>
      </w:pPr>
      <w:r w:rsidRPr="00285180">
        <w:rPr>
          <w:rFonts w:ascii="Arial" w:hAnsi="Arial" w:cs="Arial"/>
          <w:sz w:val="22"/>
          <w:szCs w:val="22"/>
        </w:rPr>
        <w:t>The GIB sets the State contribution to the plan. Stability in State contributions is important. State contributions are to remain constant indefini</w:t>
      </w:r>
      <w:r>
        <w:rPr>
          <w:rFonts w:ascii="Arial" w:hAnsi="Arial" w:cs="Arial"/>
          <w:sz w:val="22"/>
          <w:szCs w:val="22"/>
        </w:rPr>
        <w:t>tely.</w:t>
      </w:r>
    </w:p>
    <w:p w:rsidR="000E0E43" w:rsidRDefault="000E0E43" w:rsidP="000E0E43">
      <w:pPr>
        <w:numPr>
          <w:ilvl w:val="0"/>
          <w:numId w:val="39"/>
        </w:numPr>
        <w:spacing w:before="108"/>
        <w:ind w:left="2160" w:firstLine="0"/>
        <w:rPr>
          <w:rFonts w:ascii="Arial" w:hAnsi="Arial" w:cs="Arial"/>
          <w:sz w:val="22"/>
          <w:szCs w:val="22"/>
        </w:rPr>
      </w:pPr>
      <w:r>
        <w:rPr>
          <w:rFonts w:ascii="Arial" w:hAnsi="Arial" w:cs="Arial"/>
          <w:sz w:val="22"/>
          <w:szCs w:val="22"/>
        </w:rPr>
        <w:t>The State will not contribute to the cost of the additional plan.</w:t>
      </w:r>
    </w:p>
    <w:p w:rsidR="000E0E43" w:rsidRPr="00285180" w:rsidRDefault="000E0E43" w:rsidP="000E0E43">
      <w:pPr>
        <w:tabs>
          <w:tab w:val="left" w:pos="2172"/>
        </w:tabs>
        <w:spacing w:before="468"/>
        <w:ind w:left="2160" w:right="72" w:hanging="720"/>
        <w:rPr>
          <w:rFonts w:ascii="Arial" w:hAnsi="Arial" w:cs="Arial"/>
          <w:sz w:val="22"/>
          <w:szCs w:val="22"/>
        </w:rPr>
      </w:pPr>
      <w:r>
        <w:rPr>
          <w:rFonts w:ascii="Arial" w:hAnsi="Arial" w:cs="Arial"/>
          <w:sz w:val="22"/>
          <w:szCs w:val="22"/>
        </w:rPr>
        <w:t>b.</w:t>
      </w:r>
      <w:r>
        <w:rPr>
          <w:rFonts w:ascii="Arial" w:hAnsi="Arial" w:cs="Arial"/>
          <w:sz w:val="22"/>
          <w:szCs w:val="22"/>
        </w:rPr>
        <w:tab/>
      </w:r>
      <w:r w:rsidRPr="00285180">
        <w:rPr>
          <w:rFonts w:ascii="Arial" w:hAnsi="Arial" w:cs="Arial"/>
          <w:b/>
          <w:bCs/>
          <w:spacing w:val="-2"/>
          <w:sz w:val="22"/>
          <w:szCs w:val="22"/>
        </w:rPr>
        <w:t xml:space="preserve">Proposal. </w:t>
      </w:r>
      <w:r w:rsidRPr="00285180">
        <w:rPr>
          <w:rFonts w:ascii="Arial" w:hAnsi="Arial" w:cs="Arial"/>
          <w:spacing w:val="-2"/>
          <w:sz w:val="22"/>
          <w:szCs w:val="22"/>
        </w:rPr>
        <w:t>Indicate what State contributions would be sufficient under the</w:t>
      </w:r>
      <w:r w:rsidRPr="00285180">
        <w:rPr>
          <w:rFonts w:ascii="Arial" w:hAnsi="Arial" w:cs="Arial"/>
          <w:sz w:val="22"/>
          <w:szCs w:val="22"/>
        </w:rPr>
        <w:t xml:space="preserve"> assumptions in 6.2.3 a. above so that the State contributions for basic </w:t>
      </w:r>
      <w:r w:rsidRPr="00285180">
        <w:rPr>
          <w:rFonts w:ascii="Arial" w:hAnsi="Arial" w:cs="Arial"/>
          <w:spacing w:val="-2"/>
          <w:sz w:val="22"/>
          <w:szCs w:val="22"/>
        </w:rPr>
        <w:t>insurance in excess of the amount needed for pre</w:t>
      </w:r>
      <w:r w:rsidRPr="00285180">
        <w:rPr>
          <w:rFonts w:ascii="Arial" w:hAnsi="Arial" w:cs="Arial"/>
          <w:spacing w:val="-2"/>
          <w:sz w:val="22"/>
          <w:szCs w:val="22"/>
        </w:rPr>
        <w:noBreakHyphen/>
        <w:t>retirement insurance in</w:t>
      </w:r>
      <w:r w:rsidRPr="00285180">
        <w:rPr>
          <w:rFonts w:ascii="Arial" w:hAnsi="Arial" w:cs="Arial"/>
          <w:sz w:val="22"/>
          <w:szCs w:val="22"/>
        </w:rPr>
        <w:t xml:space="preserve"> the long-run cover the post</w:t>
      </w:r>
      <w:r w:rsidRPr="00285180">
        <w:rPr>
          <w:rFonts w:ascii="Arial" w:hAnsi="Arial" w:cs="Arial"/>
          <w:sz w:val="22"/>
          <w:szCs w:val="22"/>
        </w:rPr>
        <w:noBreakHyphen/>
        <w:t>retirement claims and expenses associated with the basic term insurance plan.</w:t>
      </w:r>
    </w:p>
    <w:p w:rsidR="000E0E43" w:rsidRPr="00285180" w:rsidRDefault="000E0E43" w:rsidP="000E0E43">
      <w:pPr>
        <w:tabs>
          <w:tab w:val="left" w:pos="2911"/>
        </w:tabs>
        <w:spacing w:before="396"/>
        <w:ind w:left="2160"/>
        <w:rPr>
          <w:rFonts w:ascii="Arial" w:hAnsi="Arial" w:cs="Arial"/>
          <w:sz w:val="22"/>
          <w:szCs w:val="22"/>
        </w:rPr>
      </w:pPr>
      <w:r w:rsidRPr="00285180">
        <w:rPr>
          <w:rFonts w:ascii="Arial" w:hAnsi="Arial" w:cs="Arial"/>
          <w:sz w:val="22"/>
          <w:szCs w:val="22"/>
        </w:rPr>
        <w:t>i.</w:t>
      </w:r>
      <w:r w:rsidRPr="00285180">
        <w:rPr>
          <w:rFonts w:ascii="Arial" w:hAnsi="Arial" w:cs="Arial"/>
          <w:sz w:val="22"/>
          <w:szCs w:val="22"/>
        </w:rPr>
        <w:tab/>
        <w:t>State contributions (rounded to the nearest whole percent)</w:t>
      </w:r>
    </w:p>
    <w:p w:rsidR="000E0E43" w:rsidRPr="00285180" w:rsidRDefault="000E0E43" w:rsidP="000E0E43">
      <w:pPr>
        <w:tabs>
          <w:tab w:val="left" w:pos="5580"/>
        </w:tabs>
        <w:spacing w:before="252"/>
        <w:ind w:left="5580" w:right="510" w:firstLine="36"/>
        <w:jc w:val="center"/>
        <w:rPr>
          <w:rFonts w:ascii="Arial" w:hAnsi="Arial" w:cs="Arial"/>
          <w:b/>
          <w:bCs/>
          <w:sz w:val="22"/>
          <w:szCs w:val="22"/>
          <w:u w:val="single"/>
        </w:rPr>
      </w:pPr>
      <w:r w:rsidRPr="00285180">
        <w:rPr>
          <w:rFonts w:ascii="Arial" w:hAnsi="Arial" w:cs="Arial"/>
          <w:b/>
          <w:bCs/>
          <w:sz w:val="22"/>
          <w:szCs w:val="22"/>
        </w:rPr>
        <w:t>State Premium as a Percent of</w:t>
      </w:r>
      <w:r>
        <w:rPr>
          <w:rFonts w:ascii="Arial" w:hAnsi="Arial" w:cs="Arial"/>
          <w:b/>
          <w:bCs/>
          <w:sz w:val="22"/>
          <w:szCs w:val="22"/>
        </w:rPr>
        <w:t xml:space="preserve"> </w:t>
      </w:r>
      <w:r w:rsidRPr="00285180">
        <w:rPr>
          <w:rFonts w:ascii="Arial" w:hAnsi="Arial" w:cs="Arial"/>
          <w:b/>
          <w:bCs/>
          <w:sz w:val="22"/>
          <w:szCs w:val="22"/>
          <w:u w:val="single"/>
        </w:rPr>
        <w:t>Active Employee Premium</w:t>
      </w:r>
    </w:p>
    <w:p w:rsidR="000E0E43" w:rsidRPr="00285180" w:rsidRDefault="000E0E43" w:rsidP="000E0E43">
      <w:pPr>
        <w:tabs>
          <w:tab w:val="left" w:pos="5040"/>
          <w:tab w:val="left" w:pos="6120"/>
          <w:tab w:val="left" w:pos="7380"/>
        </w:tabs>
        <w:ind w:left="2880"/>
        <w:rPr>
          <w:rFonts w:ascii="Arial" w:hAnsi="Arial" w:cs="Arial"/>
          <w:sz w:val="22"/>
          <w:szCs w:val="22"/>
        </w:rPr>
      </w:pPr>
      <w:r w:rsidRPr="00285180">
        <w:rPr>
          <w:rFonts w:ascii="Arial" w:hAnsi="Arial" w:cs="Arial"/>
          <w:sz w:val="22"/>
          <w:szCs w:val="22"/>
        </w:rPr>
        <w:tab/>
        <w:t>Current</w:t>
      </w:r>
      <w:r w:rsidRPr="00285180">
        <w:rPr>
          <w:rFonts w:ascii="Arial" w:hAnsi="Arial" w:cs="Arial"/>
          <w:sz w:val="22"/>
          <w:szCs w:val="22"/>
        </w:rPr>
        <w:tab/>
        <w:t>Current</w:t>
      </w:r>
      <w:r w:rsidRPr="00285180">
        <w:rPr>
          <w:rFonts w:ascii="Arial" w:hAnsi="Arial" w:cs="Arial"/>
          <w:sz w:val="22"/>
          <w:szCs w:val="22"/>
        </w:rPr>
        <w:tab/>
        <w:t>Proposed</w:t>
      </w:r>
      <w:r w:rsidRPr="00285180">
        <w:rPr>
          <w:rFonts w:ascii="Arial" w:hAnsi="Arial" w:cs="Arial"/>
          <w:sz w:val="22"/>
          <w:szCs w:val="22"/>
        </w:rPr>
        <w:tab/>
        <w:t>Proposed</w:t>
      </w:r>
    </w:p>
    <w:p w:rsidR="000E0E43" w:rsidRPr="00285180" w:rsidRDefault="000E0E43" w:rsidP="000E0E43">
      <w:pPr>
        <w:tabs>
          <w:tab w:val="left" w:pos="5040"/>
          <w:tab w:val="left" w:pos="6120"/>
          <w:tab w:val="left" w:pos="7380"/>
        </w:tabs>
        <w:ind w:left="2880"/>
        <w:rPr>
          <w:rFonts w:ascii="Arial" w:hAnsi="Arial" w:cs="Arial"/>
          <w:sz w:val="22"/>
          <w:szCs w:val="22"/>
        </w:rPr>
      </w:pPr>
      <w:r w:rsidRPr="00285180">
        <w:rPr>
          <w:rFonts w:ascii="Arial" w:hAnsi="Arial" w:cs="Arial"/>
          <w:sz w:val="22"/>
          <w:szCs w:val="22"/>
        </w:rPr>
        <w:tab/>
        <w:t>Active</w:t>
      </w:r>
      <w:r w:rsidRPr="00285180">
        <w:rPr>
          <w:rFonts w:ascii="Arial" w:hAnsi="Arial" w:cs="Arial"/>
          <w:sz w:val="22"/>
          <w:szCs w:val="22"/>
        </w:rPr>
        <w:tab/>
        <w:t>Retiree</w:t>
      </w:r>
      <w:r w:rsidRPr="00285180">
        <w:rPr>
          <w:rFonts w:ascii="Arial" w:hAnsi="Arial" w:cs="Arial"/>
          <w:sz w:val="22"/>
          <w:szCs w:val="22"/>
        </w:rPr>
        <w:tab/>
        <w:t>Active</w:t>
      </w:r>
      <w:r w:rsidRPr="00285180">
        <w:rPr>
          <w:rFonts w:ascii="Arial" w:hAnsi="Arial" w:cs="Arial"/>
          <w:sz w:val="22"/>
          <w:szCs w:val="22"/>
        </w:rPr>
        <w:tab/>
        <w:t>Retiree</w:t>
      </w:r>
    </w:p>
    <w:p w:rsidR="000E0E43" w:rsidRPr="00285180" w:rsidRDefault="000E0E43" w:rsidP="000E0E43">
      <w:pPr>
        <w:tabs>
          <w:tab w:val="left" w:pos="5040"/>
          <w:tab w:val="left" w:pos="6120"/>
          <w:tab w:val="left" w:pos="7380"/>
        </w:tabs>
        <w:ind w:left="2880"/>
        <w:rPr>
          <w:rFonts w:ascii="Arial" w:hAnsi="Arial" w:cs="Arial"/>
          <w:sz w:val="22"/>
          <w:szCs w:val="22"/>
          <w:u w:val="single"/>
        </w:rPr>
      </w:pPr>
      <w:r w:rsidRPr="00285180">
        <w:rPr>
          <w:rFonts w:ascii="Arial" w:hAnsi="Arial" w:cs="Arial"/>
          <w:sz w:val="22"/>
          <w:szCs w:val="22"/>
          <w:u w:val="single"/>
        </w:rPr>
        <w:tab/>
        <w:t>Claims</w:t>
      </w:r>
      <w:r w:rsidRPr="00285180">
        <w:rPr>
          <w:rFonts w:ascii="Arial" w:hAnsi="Arial" w:cs="Arial"/>
          <w:sz w:val="22"/>
          <w:szCs w:val="22"/>
          <w:u w:val="single"/>
        </w:rPr>
        <w:tab/>
        <w:t>Funding</w:t>
      </w:r>
      <w:r w:rsidRPr="00285180">
        <w:rPr>
          <w:rFonts w:ascii="Arial" w:hAnsi="Arial" w:cs="Arial"/>
          <w:sz w:val="22"/>
          <w:szCs w:val="22"/>
          <w:u w:val="single"/>
        </w:rPr>
        <w:tab/>
        <w:t>Claims</w:t>
      </w:r>
      <w:r w:rsidRPr="00285180">
        <w:rPr>
          <w:rFonts w:ascii="Arial" w:hAnsi="Arial" w:cs="Arial"/>
          <w:sz w:val="22"/>
          <w:szCs w:val="22"/>
          <w:u w:val="single"/>
        </w:rPr>
        <w:tab/>
        <w:t>Funding</w:t>
      </w:r>
    </w:p>
    <w:p w:rsidR="000E0E43" w:rsidRPr="00285180" w:rsidRDefault="000E0E43" w:rsidP="000E0E43">
      <w:pPr>
        <w:tabs>
          <w:tab w:val="left" w:pos="5220"/>
          <w:tab w:val="left" w:pos="6390"/>
          <w:tab w:val="left" w:pos="7380"/>
        </w:tabs>
        <w:spacing w:before="180"/>
        <w:ind w:left="2880"/>
        <w:rPr>
          <w:rFonts w:ascii="Arial" w:hAnsi="Arial" w:cs="Arial"/>
          <w:sz w:val="22"/>
          <w:szCs w:val="22"/>
        </w:rPr>
      </w:pPr>
      <w:r w:rsidRPr="00285180">
        <w:rPr>
          <w:rFonts w:ascii="Arial" w:hAnsi="Arial" w:cs="Arial"/>
          <w:sz w:val="22"/>
          <w:szCs w:val="22"/>
        </w:rPr>
        <w:t>Basic Plan</w:t>
      </w:r>
      <w:r w:rsidRPr="00285180">
        <w:rPr>
          <w:rFonts w:ascii="Arial" w:hAnsi="Arial" w:cs="Arial"/>
          <w:sz w:val="22"/>
          <w:szCs w:val="22"/>
        </w:rPr>
        <w:tab/>
        <w:t>35%</w:t>
      </w:r>
      <w:r w:rsidRPr="00285180">
        <w:rPr>
          <w:rFonts w:ascii="Arial" w:hAnsi="Arial" w:cs="Arial"/>
          <w:sz w:val="22"/>
          <w:szCs w:val="22"/>
        </w:rPr>
        <w:tab/>
        <w:t>28%</w:t>
      </w:r>
      <w:r w:rsidRPr="00285180">
        <w:rPr>
          <w:rFonts w:ascii="Arial" w:hAnsi="Arial" w:cs="Arial"/>
          <w:sz w:val="22"/>
          <w:szCs w:val="22"/>
        </w:rPr>
        <w:tab/>
      </w:r>
      <w:r w:rsidRPr="00285180">
        <w:rPr>
          <w:rFonts w:ascii="Arial" w:hAnsi="Arial" w:cs="Arial"/>
          <w:sz w:val="22"/>
          <w:szCs w:val="22"/>
        </w:rPr>
        <w:tab/>
        <w:t>%</w:t>
      </w:r>
      <w:r w:rsidRPr="00285180">
        <w:rPr>
          <w:rFonts w:ascii="Arial" w:hAnsi="Arial" w:cs="Arial"/>
          <w:sz w:val="22"/>
          <w:szCs w:val="22"/>
        </w:rPr>
        <w:tab/>
      </w:r>
      <w:r w:rsidRPr="00285180">
        <w:rPr>
          <w:rFonts w:ascii="Arial" w:hAnsi="Arial" w:cs="Arial"/>
          <w:sz w:val="22"/>
          <w:szCs w:val="22"/>
        </w:rPr>
        <w:tab/>
        <w:t>%</w:t>
      </w:r>
    </w:p>
    <w:p w:rsidR="000E0E43" w:rsidRPr="00285180" w:rsidRDefault="000E0E43" w:rsidP="000E0E43">
      <w:pPr>
        <w:tabs>
          <w:tab w:val="left" w:pos="5220"/>
          <w:tab w:val="left" w:pos="6480"/>
          <w:tab w:val="left" w:pos="7380"/>
        </w:tabs>
        <w:ind w:left="2880" w:right="4608"/>
        <w:rPr>
          <w:rFonts w:ascii="Arial" w:hAnsi="Arial" w:cs="Arial"/>
          <w:sz w:val="22"/>
          <w:szCs w:val="22"/>
        </w:rPr>
      </w:pPr>
      <w:r w:rsidRPr="00285180">
        <w:rPr>
          <w:rFonts w:ascii="Arial" w:hAnsi="Arial" w:cs="Arial"/>
          <w:spacing w:val="-2"/>
          <w:sz w:val="22"/>
          <w:szCs w:val="22"/>
        </w:rPr>
        <w:t>Supplemental Plan</w:t>
      </w:r>
      <w:r w:rsidRPr="00285180">
        <w:rPr>
          <w:rFonts w:ascii="Arial" w:hAnsi="Arial" w:cs="Arial"/>
          <w:spacing w:val="-2"/>
          <w:sz w:val="22"/>
          <w:szCs w:val="22"/>
        </w:rPr>
        <w:tab/>
        <w:t>35%</w:t>
      </w:r>
      <w:r w:rsidRPr="00285180">
        <w:rPr>
          <w:rFonts w:ascii="Arial" w:hAnsi="Arial" w:cs="Arial"/>
          <w:sz w:val="22"/>
          <w:szCs w:val="22"/>
        </w:rPr>
        <w:tab/>
        <w:t>0%</w:t>
      </w:r>
      <w:r w:rsidRPr="00285180">
        <w:rPr>
          <w:rFonts w:ascii="Arial" w:hAnsi="Arial" w:cs="Arial"/>
          <w:sz w:val="22"/>
          <w:szCs w:val="22"/>
        </w:rPr>
        <w:tab/>
      </w:r>
      <w:r w:rsidRPr="00285180">
        <w:rPr>
          <w:rFonts w:ascii="Arial" w:hAnsi="Arial" w:cs="Arial"/>
          <w:sz w:val="22"/>
          <w:szCs w:val="22"/>
        </w:rPr>
        <w:tab/>
        <w:t>%</w:t>
      </w:r>
      <w:r w:rsidRPr="00285180">
        <w:rPr>
          <w:rFonts w:ascii="Arial" w:hAnsi="Arial" w:cs="Arial"/>
          <w:sz w:val="22"/>
          <w:szCs w:val="22"/>
        </w:rPr>
        <w:tab/>
      </w:r>
      <w:r w:rsidRPr="00285180">
        <w:rPr>
          <w:rFonts w:ascii="Arial" w:hAnsi="Arial" w:cs="Arial"/>
          <w:sz w:val="22"/>
          <w:szCs w:val="22"/>
        </w:rPr>
        <w:tab/>
        <w:t>0%</w:t>
      </w:r>
    </w:p>
    <w:p w:rsidR="000E0E43" w:rsidRPr="00285180" w:rsidRDefault="000E0E43" w:rsidP="000E0E43">
      <w:pPr>
        <w:tabs>
          <w:tab w:val="left" w:pos="5310"/>
          <w:tab w:val="left" w:pos="6480"/>
          <w:tab w:val="left" w:pos="7380"/>
        </w:tabs>
        <w:ind w:left="2880" w:right="4608"/>
        <w:rPr>
          <w:rFonts w:ascii="Arial" w:hAnsi="Arial" w:cs="Arial"/>
          <w:sz w:val="22"/>
          <w:szCs w:val="22"/>
        </w:rPr>
      </w:pPr>
      <w:r w:rsidRPr="00285180">
        <w:rPr>
          <w:rFonts w:ascii="Arial" w:hAnsi="Arial" w:cs="Arial"/>
          <w:sz w:val="22"/>
          <w:szCs w:val="22"/>
        </w:rPr>
        <w:t>Additional Plan</w:t>
      </w:r>
      <w:r w:rsidRPr="00285180">
        <w:rPr>
          <w:rFonts w:ascii="Arial" w:hAnsi="Arial" w:cs="Arial"/>
          <w:sz w:val="22"/>
          <w:szCs w:val="22"/>
        </w:rPr>
        <w:tab/>
        <w:t>0%</w:t>
      </w:r>
      <w:r w:rsidRPr="00285180">
        <w:rPr>
          <w:rFonts w:ascii="Arial" w:hAnsi="Arial" w:cs="Arial"/>
          <w:sz w:val="22"/>
          <w:szCs w:val="22"/>
        </w:rPr>
        <w:tab/>
        <w:t>0%</w:t>
      </w:r>
      <w:r w:rsidRPr="00285180">
        <w:rPr>
          <w:rFonts w:ascii="Arial" w:hAnsi="Arial" w:cs="Arial"/>
          <w:sz w:val="22"/>
          <w:szCs w:val="22"/>
        </w:rPr>
        <w:tab/>
      </w:r>
      <w:r w:rsidRPr="00285180">
        <w:rPr>
          <w:rFonts w:ascii="Arial" w:hAnsi="Arial" w:cs="Arial"/>
          <w:sz w:val="22"/>
          <w:szCs w:val="22"/>
        </w:rPr>
        <w:tab/>
        <w:t>0%</w:t>
      </w:r>
      <w:r w:rsidRPr="00285180">
        <w:rPr>
          <w:rFonts w:ascii="Arial" w:hAnsi="Arial" w:cs="Arial"/>
          <w:sz w:val="22"/>
          <w:szCs w:val="22"/>
        </w:rPr>
        <w:tab/>
      </w:r>
      <w:r w:rsidRPr="00285180">
        <w:rPr>
          <w:rFonts w:ascii="Arial" w:hAnsi="Arial" w:cs="Arial"/>
          <w:sz w:val="22"/>
          <w:szCs w:val="22"/>
        </w:rPr>
        <w:tab/>
        <w:t>0%</w:t>
      </w:r>
      <w:r w:rsidRPr="00285180">
        <w:rPr>
          <w:rFonts w:ascii="Arial" w:hAnsi="Arial" w:cs="Arial"/>
          <w:sz w:val="22"/>
          <w:szCs w:val="22"/>
        </w:rPr>
        <w:tab/>
      </w:r>
      <w:r w:rsidRPr="00285180">
        <w:rPr>
          <w:rFonts w:ascii="Arial" w:hAnsi="Arial" w:cs="Arial"/>
          <w:sz w:val="22"/>
          <w:szCs w:val="22"/>
        </w:rPr>
        <w:tab/>
      </w:r>
    </w:p>
    <w:p w:rsidR="000E0E43" w:rsidRPr="00285180" w:rsidRDefault="000E0E43" w:rsidP="000E0E43">
      <w:pPr>
        <w:pageBreakBefore/>
        <w:tabs>
          <w:tab w:val="left" w:pos="2909"/>
        </w:tabs>
        <w:spacing w:before="240"/>
        <w:ind w:left="2880" w:right="432" w:hanging="720"/>
        <w:rPr>
          <w:rFonts w:ascii="Arial" w:hAnsi="Arial" w:cs="Arial"/>
          <w:sz w:val="22"/>
          <w:szCs w:val="22"/>
        </w:rPr>
      </w:pPr>
      <w:r w:rsidRPr="00285180">
        <w:rPr>
          <w:rFonts w:ascii="Arial" w:hAnsi="Arial" w:cs="Arial"/>
          <w:sz w:val="22"/>
          <w:szCs w:val="22"/>
        </w:rPr>
        <w:lastRenderedPageBreak/>
        <w:t>ii.</w:t>
      </w:r>
      <w:r w:rsidRPr="00285180">
        <w:rPr>
          <w:rFonts w:ascii="Arial" w:hAnsi="Arial" w:cs="Arial"/>
          <w:sz w:val="22"/>
          <w:szCs w:val="22"/>
        </w:rPr>
        <w:tab/>
        <w:t xml:space="preserve">Indicate here your entire proposal using the active employee premium </w:t>
      </w:r>
      <w:r w:rsidRPr="00285180">
        <w:rPr>
          <w:rFonts w:ascii="Arial" w:hAnsi="Arial" w:cs="Arial"/>
          <w:spacing w:val="-2"/>
          <w:sz w:val="22"/>
          <w:szCs w:val="22"/>
        </w:rPr>
        <w:t>rates in 6.2.2 b. i. and the State contributions in 6.3.3 b. i. above.</w:t>
      </w:r>
    </w:p>
    <w:p w:rsidR="000E0E43" w:rsidRPr="00285180" w:rsidRDefault="000E0E43" w:rsidP="000E0E43">
      <w:pPr>
        <w:numPr>
          <w:ilvl w:val="0"/>
          <w:numId w:val="40"/>
        </w:numPr>
        <w:spacing w:before="108" w:after="108" w:line="360" w:lineRule="auto"/>
        <w:rPr>
          <w:rFonts w:ascii="Arial" w:hAnsi="Arial" w:cs="Arial"/>
          <w:sz w:val="22"/>
          <w:szCs w:val="22"/>
        </w:rPr>
      </w:pPr>
      <w:r w:rsidRPr="00285180">
        <w:rPr>
          <w:rFonts w:ascii="Arial" w:hAnsi="Arial" w:cs="Arial"/>
          <w:sz w:val="22"/>
          <w:szCs w:val="22"/>
        </w:rPr>
        <w:t>Active employee premium contribution rates (6.2.2 b. ii.)</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7"/>
        <w:gridCol w:w="2309"/>
        <w:gridCol w:w="2304"/>
        <w:gridCol w:w="2323"/>
      </w:tblGrid>
      <w:tr w:rsidR="000E0E43" w:rsidRPr="00285180" w:rsidTr="000E0E43">
        <w:trPr>
          <w:cantSplit/>
          <w:trHeight w:hRule="exact" w:val="298"/>
        </w:trPr>
        <w:tc>
          <w:tcPr>
            <w:tcW w:w="1757" w:type="dxa"/>
            <w:vMerge w:val="restart"/>
            <w:shd w:val="solid" w:color="000000" w:fill="auto"/>
            <w:vAlign w:val="bottom"/>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Attained Age</w:t>
            </w:r>
          </w:p>
        </w:tc>
        <w:tc>
          <w:tcPr>
            <w:tcW w:w="6936" w:type="dxa"/>
            <w:gridSpan w:val="3"/>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Monthly Employee</w:t>
            </w:r>
            <w:r>
              <w:rPr>
                <w:rFonts w:ascii="Arial" w:hAnsi="Arial" w:cs="Arial"/>
                <w:b/>
                <w:bCs/>
                <w:color w:val="FFFFFF"/>
                <w:sz w:val="22"/>
                <w:szCs w:val="22"/>
              </w:rPr>
              <w:t xml:space="preserve"> Premium per $1,000 of</w:t>
            </w:r>
            <w:r>
              <w:rPr>
                <w:rFonts w:ascii="Arial" w:hAnsi="Arial" w:cs="Arial"/>
                <w:b/>
                <w:bCs/>
                <w:color w:val="FFFFFF"/>
                <w:w w:val="99"/>
                <w:sz w:val="22"/>
                <w:szCs w:val="22"/>
              </w:rPr>
              <w:t xml:space="preserve"> </w:t>
            </w:r>
            <w:r w:rsidRPr="00285180">
              <w:rPr>
                <w:rFonts w:ascii="Arial" w:hAnsi="Arial" w:cs="Arial"/>
                <w:b/>
                <w:bCs/>
                <w:color w:val="FFFFFF"/>
                <w:sz w:val="22"/>
                <w:szCs w:val="22"/>
              </w:rPr>
              <w:t>Insurance (State)</w:t>
            </w:r>
          </w:p>
        </w:tc>
      </w:tr>
      <w:tr w:rsidR="000E0E43" w:rsidRPr="00285180" w:rsidTr="000E0E43">
        <w:trPr>
          <w:cantSplit/>
          <w:trHeight w:hRule="exact" w:val="249"/>
        </w:trPr>
        <w:tc>
          <w:tcPr>
            <w:tcW w:w="1757" w:type="dxa"/>
            <w:vMerge/>
            <w:shd w:val="solid" w:color="000000" w:fill="auto"/>
            <w:vAlign w:val="bottom"/>
          </w:tcPr>
          <w:p w:rsidR="000E0E43" w:rsidRPr="00285180" w:rsidRDefault="000E0E43" w:rsidP="000E0E43"/>
        </w:tc>
        <w:tc>
          <w:tcPr>
            <w:tcW w:w="2309" w:type="dxa"/>
            <w:shd w:val="solid" w:color="000000" w:fill="auto"/>
            <w:vAlign w:val="center"/>
          </w:tcPr>
          <w:p w:rsidR="000E0E43" w:rsidRPr="00285180" w:rsidRDefault="000E0E43" w:rsidP="000E0E43">
            <w:pPr>
              <w:jc w:val="center"/>
            </w:pPr>
            <w:r>
              <w:rPr>
                <w:rFonts w:ascii="Arial" w:hAnsi="Arial" w:cs="Arial"/>
                <w:color w:val="FFFFFF"/>
                <w:sz w:val="22"/>
                <w:szCs w:val="22"/>
              </w:rPr>
              <w:t>Basic</w:t>
            </w:r>
            <w:r w:rsidRPr="00285180">
              <w:rPr>
                <w:rFonts w:ascii="Arial" w:hAnsi="Arial" w:cs="Arial"/>
                <w:color w:val="FFFFFF"/>
                <w:sz w:val="22"/>
                <w:szCs w:val="22"/>
              </w:rPr>
              <w:t xml:space="preserve"> Plan</w:t>
            </w:r>
          </w:p>
        </w:tc>
        <w:tc>
          <w:tcPr>
            <w:tcW w:w="2304" w:type="dxa"/>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Supplemental Plan</w:t>
            </w:r>
          </w:p>
        </w:tc>
        <w:tc>
          <w:tcPr>
            <w:tcW w:w="2323" w:type="dxa"/>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Additional Plan</w:t>
            </w:r>
          </w:p>
        </w:tc>
      </w:tr>
      <w:tr w:rsidR="000E0E43" w:rsidRPr="00285180" w:rsidTr="000E0E43">
        <w:trPr>
          <w:trHeight w:hRule="exact" w:val="283"/>
        </w:trPr>
        <w:tc>
          <w:tcPr>
            <w:tcW w:w="1757" w:type="dxa"/>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2309" w:type="dxa"/>
            <w:shd w:val="clear" w:color="000000" w:fill="auto"/>
            <w:vAlign w:val="center"/>
          </w:tcPr>
          <w:p w:rsidR="000E0E43" w:rsidRPr="00285180" w:rsidRDefault="000E0E43" w:rsidP="000E0E43">
            <w:pPr>
              <w:ind w:left="119"/>
              <w:rPr>
                <w:rFonts w:ascii="Arial" w:hAnsi="Arial" w:cs="Arial"/>
                <w:sz w:val="22"/>
                <w:szCs w:val="22"/>
              </w:rPr>
            </w:pPr>
            <w:r w:rsidRPr="00285180">
              <w:rPr>
                <w:rFonts w:ascii="Arial" w:hAnsi="Arial" w:cs="Arial"/>
                <w:sz w:val="22"/>
                <w:szCs w:val="22"/>
              </w:rPr>
              <w:t>$</w:t>
            </w:r>
          </w:p>
        </w:tc>
        <w:tc>
          <w:tcPr>
            <w:tcW w:w="2304" w:type="dxa"/>
            <w:shd w:val="clear" w:color="000000" w:fill="auto"/>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c>
          <w:tcPr>
            <w:tcW w:w="2323" w:type="dxa"/>
            <w:shd w:val="clear" w:color="000000" w:fill="auto"/>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69"/>
        </w:trPr>
        <w:tc>
          <w:tcPr>
            <w:tcW w:w="1757" w:type="dxa"/>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2309" w:type="dxa"/>
            <w:shd w:val="clear" w:color="000000" w:fill="auto"/>
            <w:vAlign w:val="center"/>
          </w:tcPr>
          <w:p w:rsidR="000E0E43" w:rsidRPr="00285180" w:rsidRDefault="000E0E43" w:rsidP="000E0E43">
            <w:pPr>
              <w:rPr>
                <w:rFonts w:ascii="Arial" w:hAnsi="Arial" w:cs="Arial"/>
                <w:sz w:val="22"/>
                <w:szCs w:val="22"/>
              </w:rPr>
            </w:pPr>
          </w:p>
        </w:tc>
        <w:tc>
          <w:tcPr>
            <w:tcW w:w="2304" w:type="dxa"/>
            <w:shd w:val="clear" w:color="000000" w:fill="auto"/>
            <w:vAlign w:val="center"/>
          </w:tcPr>
          <w:p w:rsidR="000E0E43" w:rsidRPr="00285180" w:rsidRDefault="000E0E43" w:rsidP="000E0E43">
            <w:pPr>
              <w:rPr>
                <w:rFonts w:ascii="Arial" w:hAnsi="Arial" w:cs="Arial"/>
                <w:sz w:val="22"/>
                <w:szCs w:val="22"/>
              </w:rPr>
            </w:pPr>
          </w:p>
        </w:tc>
        <w:tc>
          <w:tcPr>
            <w:tcW w:w="2323" w:type="dxa"/>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4"/>
        </w:trPr>
        <w:tc>
          <w:tcPr>
            <w:tcW w:w="1757" w:type="dxa"/>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35 – 39</w:t>
            </w:r>
          </w:p>
        </w:tc>
        <w:tc>
          <w:tcPr>
            <w:tcW w:w="2309" w:type="dxa"/>
            <w:shd w:val="clear" w:color="000000" w:fill="auto"/>
            <w:vAlign w:val="center"/>
          </w:tcPr>
          <w:p w:rsidR="000E0E43" w:rsidRPr="00285180" w:rsidRDefault="000E0E43" w:rsidP="000E0E43">
            <w:pPr>
              <w:rPr>
                <w:rFonts w:ascii="Arial" w:hAnsi="Arial" w:cs="Arial"/>
                <w:sz w:val="22"/>
                <w:szCs w:val="22"/>
              </w:rPr>
            </w:pPr>
          </w:p>
        </w:tc>
        <w:tc>
          <w:tcPr>
            <w:tcW w:w="2304" w:type="dxa"/>
            <w:shd w:val="clear" w:color="000000" w:fill="auto"/>
            <w:vAlign w:val="center"/>
          </w:tcPr>
          <w:p w:rsidR="000E0E43" w:rsidRPr="00285180" w:rsidRDefault="000E0E43" w:rsidP="000E0E43">
            <w:pPr>
              <w:rPr>
                <w:rFonts w:ascii="Arial" w:hAnsi="Arial" w:cs="Arial"/>
                <w:sz w:val="22"/>
                <w:szCs w:val="22"/>
              </w:rPr>
            </w:pPr>
          </w:p>
        </w:tc>
        <w:tc>
          <w:tcPr>
            <w:tcW w:w="2323" w:type="dxa"/>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1757" w:type="dxa"/>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40 – 44</w:t>
            </w:r>
          </w:p>
        </w:tc>
        <w:tc>
          <w:tcPr>
            <w:tcW w:w="2309" w:type="dxa"/>
            <w:shd w:val="clear" w:color="000000" w:fill="auto"/>
            <w:vAlign w:val="center"/>
          </w:tcPr>
          <w:p w:rsidR="000E0E43" w:rsidRPr="00285180" w:rsidRDefault="000E0E43" w:rsidP="000E0E43">
            <w:pPr>
              <w:rPr>
                <w:rFonts w:ascii="Arial" w:hAnsi="Arial" w:cs="Arial"/>
                <w:sz w:val="22"/>
                <w:szCs w:val="22"/>
              </w:rPr>
            </w:pPr>
          </w:p>
        </w:tc>
        <w:tc>
          <w:tcPr>
            <w:tcW w:w="2304" w:type="dxa"/>
            <w:shd w:val="clear" w:color="000000" w:fill="auto"/>
            <w:vAlign w:val="center"/>
          </w:tcPr>
          <w:p w:rsidR="000E0E43" w:rsidRPr="00285180" w:rsidRDefault="000E0E43" w:rsidP="000E0E43">
            <w:pPr>
              <w:rPr>
                <w:rFonts w:ascii="Arial" w:hAnsi="Arial" w:cs="Arial"/>
                <w:sz w:val="22"/>
                <w:szCs w:val="22"/>
              </w:rPr>
            </w:pPr>
          </w:p>
        </w:tc>
        <w:tc>
          <w:tcPr>
            <w:tcW w:w="2323" w:type="dxa"/>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4"/>
        </w:trPr>
        <w:tc>
          <w:tcPr>
            <w:tcW w:w="1757" w:type="dxa"/>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45 – 49</w:t>
            </w:r>
          </w:p>
        </w:tc>
        <w:tc>
          <w:tcPr>
            <w:tcW w:w="2309" w:type="dxa"/>
            <w:shd w:val="clear" w:color="000000" w:fill="auto"/>
            <w:vAlign w:val="center"/>
          </w:tcPr>
          <w:p w:rsidR="000E0E43" w:rsidRPr="00285180" w:rsidRDefault="000E0E43" w:rsidP="000E0E43">
            <w:pPr>
              <w:rPr>
                <w:rFonts w:ascii="Arial" w:hAnsi="Arial" w:cs="Arial"/>
                <w:sz w:val="22"/>
                <w:szCs w:val="22"/>
              </w:rPr>
            </w:pPr>
          </w:p>
        </w:tc>
        <w:tc>
          <w:tcPr>
            <w:tcW w:w="2304" w:type="dxa"/>
            <w:shd w:val="clear" w:color="000000" w:fill="auto"/>
            <w:vAlign w:val="center"/>
          </w:tcPr>
          <w:p w:rsidR="000E0E43" w:rsidRPr="00285180" w:rsidRDefault="000E0E43" w:rsidP="000E0E43">
            <w:pPr>
              <w:rPr>
                <w:rFonts w:ascii="Arial" w:hAnsi="Arial" w:cs="Arial"/>
                <w:sz w:val="22"/>
                <w:szCs w:val="22"/>
              </w:rPr>
            </w:pPr>
          </w:p>
        </w:tc>
        <w:tc>
          <w:tcPr>
            <w:tcW w:w="2323" w:type="dxa"/>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9"/>
        </w:trPr>
        <w:tc>
          <w:tcPr>
            <w:tcW w:w="1757" w:type="dxa"/>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50 – 54</w:t>
            </w:r>
          </w:p>
        </w:tc>
        <w:tc>
          <w:tcPr>
            <w:tcW w:w="2309" w:type="dxa"/>
            <w:shd w:val="clear" w:color="000000" w:fill="auto"/>
            <w:vAlign w:val="center"/>
          </w:tcPr>
          <w:p w:rsidR="000E0E43" w:rsidRPr="00285180" w:rsidRDefault="000E0E43" w:rsidP="000E0E43">
            <w:pPr>
              <w:rPr>
                <w:rFonts w:ascii="Arial" w:hAnsi="Arial" w:cs="Arial"/>
                <w:sz w:val="22"/>
                <w:szCs w:val="22"/>
              </w:rPr>
            </w:pPr>
          </w:p>
        </w:tc>
        <w:tc>
          <w:tcPr>
            <w:tcW w:w="2304" w:type="dxa"/>
            <w:shd w:val="clear" w:color="000000" w:fill="auto"/>
            <w:vAlign w:val="center"/>
          </w:tcPr>
          <w:p w:rsidR="000E0E43" w:rsidRPr="00285180" w:rsidRDefault="000E0E43" w:rsidP="000E0E43">
            <w:pPr>
              <w:rPr>
                <w:rFonts w:ascii="Arial" w:hAnsi="Arial" w:cs="Arial"/>
                <w:sz w:val="22"/>
                <w:szCs w:val="22"/>
              </w:rPr>
            </w:pPr>
          </w:p>
        </w:tc>
        <w:tc>
          <w:tcPr>
            <w:tcW w:w="2323" w:type="dxa"/>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4"/>
        </w:trPr>
        <w:tc>
          <w:tcPr>
            <w:tcW w:w="1757" w:type="dxa"/>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55 – 59</w:t>
            </w:r>
          </w:p>
        </w:tc>
        <w:tc>
          <w:tcPr>
            <w:tcW w:w="2309" w:type="dxa"/>
            <w:shd w:val="clear" w:color="000000" w:fill="auto"/>
            <w:vAlign w:val="center"/>
          </w:tcPr>
          <w:p w:rsidR="000E0E43" w:rsidRPr="00285180" w:rsidRDefault="000E0E43" w:rsidP="000E0E43">
            <w:pPr>
              <w:rPr>
                <w:rFonts w:ascii="Arial" w:hAnsi="Arial" w:cs="Arial"/>
                <w:sz w:val="22"/>
                <w:szCs w:val="22"/>
              </w:rPr>
            </w:pPr>
          </w:p>
        </w:tc>
        <w:tc>
          <w:tcPr>
            <w:tcW w:w="2304" w:type="dxa"/>
            <w:shd w:val="clear" w:color="000000" w:fill="auto"/>
            <w:vAlign w:val="center"/>
          </w:tcPr>
          <w:p w:rsidR="000E0E43" w:rsidRPr="00285180" w:rsidRDefault="000E0E43" w:rsidP="000E0E43">
            <w:pPr>
              <w:rPr>
                <w:rFonts w:ascii="Arial" w:hAnsi="Arial" w:cs="Arial"/>
                <w:sz w:val="22"/>
                <w:szCs w:val="22"/>
              </w:rPr>
            </w:pPr>
          </w:p>
        </w:tc>
        <w:tc>
          <w:tcPr>
            <w:tcW w:w="2323" w:type="dxa"/>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1757" w:type="dxa"/>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60 – 64</w:t>
            </w:r>
          </w:p>
        </w:tc>
        <w:tc>
          <w:tcPr>
            <w:tcW w:w="2309" w:type="dxa"/>
            <w:shd w:val="clear" w:color="000000" w:fill="auto"/>
            <w:vAlign w:val="center"/>
          </w:tcPr>
          <w:p w:rsidR="000E0E43" w:rsidRPr="00285180" w:rsidRDefault="000E0E43" w:rsidP="000E0E43">
            <w:pPr>
              <w:rPr>
                <w:rFonts w:ascii="Arial" w:hAnsi="Arial" w:cs="Arial"/>
                <w:sz w:val="22"/>
                <w:szCs w:val="22"/>
              </w:rPr>
            </w:pPr>
          </w:p>
        </w:tc>
        <w:tc>
          <w:tcPr>
            <w:tcW w:w="2304" w:type="dxa"/>
            <w:shd w:val="clear" w:color="000000" w:fill="auto"/>
            <w:vAlign w:val="center"/>
          </w:tcPr>
          <w:p w:rsidR="000E0E43" w:rsidRPr="00285180" w:rsidRDefault="000E0E43" w:rsidP="000E0E43">
            <w:pPr>
              <w:rPr>
                <w:rFonts w:ascii="Arial" w:hAnsi="Arial" w:cs="Arial"/>
                <w:sz w:val="22"/>
                <w:szCs w:val="22"/>
              </w:rPr>
            </w:pPr>
          </w:p>
        </w:tc>
        <w:tc>
          <w:tcPr>
            <w:tcW w:w="2323" w:type="dxa"/>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308"/>
        </w:trPr>
        <w:tc>
          <w:tcPr>
            <w:tcW w:w="1757" w:type="dxa"/>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65 – 69</w:t>
            </w:r>
          </w:p>
        </w:tc>
        <w:tc>
          <w:tcPr>
            <w:tcW w:w="2309" w:type="dxa"/>
            <w:shd w:val="clear" w:color="000000" w:fill="auto"/>
            <w:vAlign w:val="center"/>
          </w:tcPr>
          <w:p w:rsidR="000E0E43" w:rsidRPr="00285180" w:rsidRDefault="000E0E43" w:rsidP="000E0E43">
            <w:pPr>
              <w:rPr>
                <w:rFonts w:ascii="Arial" w:hAnsi="Arial" w:cs="Arial"/>
                <w:sz w:val="22"/>
                <w:szCs w:val="22"/>
              </w:rPr>
            </w:pPr>
          </w:p>
        </w:tc>
        <w:tc>
          <w:tcPr>
            <w:tcW w:w="2304" w:type="dxa"/>
            <w:shd w:val="clear" w:color="000000" w:fill="auto"/>
            <w:vAlign w:val="center"/>
          </w:tcPr>
          <w:p w:rsidR="000E0E43" w:rsidRPr="00285180" w:rsidRDefault="000E0E43" w:rsidP="000E0E43">
            <w:pPr>
              <w:rPr>
                <w:rFonts w:ascii="Arial" w:hAnsi="Arial" w:cs="Arial"/>
                <w:sz w:val="22"/>
                <w:szCs w:val="22"/>
              </w:rPr>
            </w:pPr>
          </w:p>
        </w:tc>
        <w:tc>
          <w:tcPr>
            <w:tcW w:w="2323" w:type="dxa"/>
            <w:shd w:val="clear" w:color="000000" w:fill="auto"/>
            <w:vAlign w:val="center"/>
          </w:tcPr>
          <w:p w:rsidR="000E0E43" w:rsidRPr="00285180" w:rsidRDefault="000E0E43" w:rsidP="000E0E43">
            <w:pPr>
              <w:rPr>
                <w:rFonts w:ascii="Arial" w:hAnsi="Arial" w:cs="Arial"/>
                <w:sz w:val="22"/>
                <w:szCs w:val="22"/>
              </w:rPr>
            </w:pPr>
          </w:p>
        </w:tc>
      </w:tr>
    </w:tbl>
    <w:p w:rsidR="000E0E43" w:rsidRDefault="000E0E43" w:rsidP="000E0E43">
      <w:pPr>
        <w:numPr>
          <w:ilvl w:val="0"/>
          <w:numId w:val="40"/>
        </w:numPr>
        <w:spacing w:before="216" w:line="360" w:lineRule="auto"/>
        <w:rPr>
          <w:rFonts w:ascii="Arial" w:hAnsi="Arial" w:cs="Arial"/>
          <w:sz w:val="22"/>
          <w:szCs w:val="22"/>
        </w:rPr>
      </w:pPr>
      <w:r w:rsidRPr="00285180">
        <w:rPr>
          <w:rFonts w:ascii="Arial" w:hAnsi="Arial" w:cs="Arial"/>
          <w:sz w:val="22"/>
          <w:szCs w:val="22"/>
        </w:rPr>
        <w:t>State contribution rates (rounded to the nearest million)</w:t>
      </w:r>
    </w:p>
    <w:p w:rsidR="000E0E43" w:rsidRDefault="000E0E43" w:rsidP="000E0E43">
      <w:pPr>
        <w:spacing w:before="216"/>
        <w:ind w:left="3600"/>
        <w:rPr>
          <w:rFonts w:ascii="Arial" w:hAnsi="Arial" w:cs="Arial"/>
          <w:sz w:val="22"/>
          <w:szCs w:val="22"/>
        </w:rPr>
      </w:pPr>
      <w:r w:rsidRPr="000D5B86">
        <w:rPr>
          <w:rFonts w:ascii="Arial" w:hAnsi="Arial" w:cs="Arial"/>
          <w:sz w:val="22"/>
          <w:szCs w:val="22"/>
        </w:rPr>
        <w:t>Multiply the percentages in 6.2.3 b. i. above by the appropriate active employee premium rates in 6.2.3 b. ii</w:t>
      </w:r>
      <w:proofErr w:type="gramStart"/>
      <w:r w:rsidRPr="000D5B86">
        <w:rPr>
          <w:rFonts w:ascii="Arial" w:hAnsi="Arial" w:cs="Arial"/>
          <w:sz w:val="22"/>
          <w:szCs w:val="22"/>
        </w:rPr>
        <w:t>.(</w:t>
      </w:r>
      <w:proofErr w:type="gramEnd"/>
      <w:r w:rsidRPr="000D5B86">
        <w:rPr>
          <w:rFonts w:ascii="Arial" w:hAnsi="Arial" w:cs="Arial"/>
          <w:sz w:val="22"/>
          <w:szCs w:val="22"/>
        </w:rPr>
        <w:t>a) above.</w:t>
      </w:r>
    </w:p>
    <w:p w:rsidR="000E0E43" w:rsidRPr="000D5B86" w:rsidRDefault="000E0E43" w:rsidP="000E0E43">
      <w:pPr>
        <w:spacing w:before="216"/>
        <w:ind w:left="3600"/>
        <w:rPr>
          <w:rFonts w:ascii="Arial" w:hAnsi="Arial" w:cs="Arial"/>
          <w:sz w:val="22"/>
          <w:szCs w:val="22"/>
        </w:rPr>
      </w:pPr>
    </w:p>
    <w:tbl>
      <w:tblPr>
        <w:tblW w:w="0" w:type="auto"/>
        <w:tblInd w:w="2235" w:type="dxa"/>
        <w:tblLayout w:type="fixed"/>
        <w:tblCellMar>
          <w:left w:w="0" w:type="dxa"/>
          <w:right w:w="0" w:type="dxa"/>
        </w:tblCellMar>
        <w:tblLook w:val="0000"/>
      </w:tblPr>
      <w:tblGrid>
        <w:gridCol w:w="2266"/>
        <w:gridCol w:w="2145"/>
        <w:gridCol w:w="2823"/>
      </w:tblGrid>
      <w:tr w:rsidR="000E0E43" w:rsidRPr="00285180" w:rsidTr="000E0E43">
        <w:trPr>
          <w:trHeight w:val="398"/>
        </w:trPr>
        <w:tc>
          <w:tcPr>
            <w:tcW w:w="2266" w:type="dxa"/>
            <w:tcBorders>
              <w:bottom w:val="single" w:sz="4" w:space="0" w:color="auto"/>
            </w:tcBorders>
            <w:vAlign w:val="bottom"/>
          </w:tcPr>
          <w:p w:rsidR="000E0E43" w:rsidRPr="00285180" w:rsidRDefault="000E0E43" w:rsidP="000E0E43">
            <w:pPr>
              <w:jc w:val="center"/>
              <w:rPr>
                <w:rFonts w:ascii="Arial" w:hAnsi="Arial" w:cs="Arial"/>
                <w:b/>
                <w:bCs/>
                <w:sz w:val="22"/>
                <w:szCs w:val="22"/>
              </w:rPr>
            </w:pPr>
          </w:p>
        </w:tc>
        <w:tc>
          <w:tcPr>
            <w:tcW w:w="4968" w:type="dxa"/>
            <w:gridSpan w:val="2"/>
            <w:tcBorders>
              <w:top w:val="nil"/>
              <w:left w:val="nil"/>
              <w:right w:val="single" w:sz="2" w:space="0" w:color="auto"/>
            </w:tcBorders>
            <w:shd w:val="clear" w:color="auto" w:fill="000000"/>
            <w:vAlign w:val="center"/>
          </w:tcPr>
          <w:p w:rsidR="000E0E43" w:rsidRDefault="000E0E43" w:rsidP="000E0E43">
            <w:pPr>
              <w:jc w:val="center"/>
              <w:rPr>
                <w:rFonts w:ascii="Arial" w:hAnsi="Arial" w:cs="Arial"/>
                <w:b/>
                <w:bCs/>
                <w:sz w:val="22"/>
                <w:szCs w:val="22"/>
              </w:rPr>
            </w:pPr>
            <w:r w:rsidRPr="00285180">
              <w:rPr>
                <w:rFonts w:ascii="Arial" w:hAnsi="Arial" w:cs="Arial"/>
                <w:b/>
                <w:bCs/>
                <w:sz w:val="22"/>
                <w:szCs w:val="22"/>
              </w:rPr>
              <w:t>Monthly State Premium for</w:t>
            </w:r>
          </w:p>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Active Employee Claims</w:t>
            </w:r>
            <w:r w:rsidRPr="00285180">
              <w:rPr>
                <w:rFonts w:ascii="Arial" w:hAnsi="Arial" w:cs="Arial"/>
                <w:b/>
                <w:bCs/>
                <w:sz w:val="22"/>
                <w:szCs w:val="22"/>
              </w:rPr>
              <w:br/>
              <w:t>per $1,000 of Insurance</w:t>
            </w:r>
          </w:p>
        </w:tc>
      </w:tr>
      <w:tr w:rsidR="000E0E43" w:rsidRPr="00285180" w:rsidTr="000E0E43">
        <w:trPr>
          <w:trHeight w:hRule="exact" w:val="397"/>
        </w:trPr>
        <w:tc>
          <w:tcPr>
            <w:tcW w:w="2266" w:type="dxa"/>
            <w:tcBorders>
              <w:top w:val="single" w:sz="4" w:space="0" w:color="auto"/>
              <w:left w:val="single" w:sz="2" w:space="0" w:color="auto"/>
              <w:bottom w:val="single" w:sz="2" w:space="0" w:color="auto"/>
              <w:right w:val="single" w:sz="2" w:space="0" w:color="auto"/>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Attained Age</w:t>
            </w:r>
          </w:p>
        </w:tc>
        <w:tc>
          <w:tcPr>
            <w:tcW w:w="2145" w:type="dxa"/>
            <w:tcBorders>
              <w:left w:val="single" w:sz="2" w:space="0" w:color="auto"/>
              <w:bottom w:val="single" w:sz="2" w:space="0" w:color="auto"/>
              <w:right w:val="single" w:sz="2" w:space="0" w:color="auto"/>
            </w:tcBorders>
            <w:vAlign w:val="center"/>
          </w:tcPr>
          <w:p w:rsidR="000E0E43" w:rsidRPr="00285180" w:rsidRDefault="000E0E43" w:rsidP="000E0E43">
            <w:pPr>
              <w:ind w:right="283"/>
              <w:jc w:val="right"/>
              <w:rPr>
                <w:rFonts w:ascii="Arial" w:hAnsi="Arial" w:cs="Arial"/>
                <w:b/>
                <w:bCs/>
                <w:sz w:val="22"/>
                <w:szCs w:val="22"/>
              </w:rPr>
            </w:pPr>
            <w:r w:rsidRPr="00285180">
              <w:rPr>
                <w:rFonts w:ascii="Arial" w:hAnsi="Arial" w:cs="Arial"/>
                <w:b/>
                <w:bCs/>
                <w:sz w:val="22"/>
                <w:szCs w:val="22"/>
              </w:rPr>
              <w:t>Basic Plan</w:t>
            </w:r>
          </w:p>
        </w:tc>
        <w:tc>
          <w:tcPr>
            <w:tcW w:w="2823" w:type="dxa"/>
            <w:tcBorders>
              <w:left w:val="single" w:sz="2" w:space="0" w:color="auto"/>
              <w:bottom w:val="single" w:sz="2" w:space="0" w:color="auto"/>
              <w:right w:val="single" w:sz="2" w:space="0" w:color="auto"/>
            </w:tcBorders>
            <w:vAlign w:val="center"/>
          </w:tcPr>
          <w:p w:rsidR="000E0E43" w:rsidRPr="00285180" w:rsidRDefault="000E0E43" w:rsidP="000E0E43">
            <w:pPr>
              <w:ind w:left="186"/>
              <w:rPr>
                <w:rFonts w:ascii="Arial" w:hAnsi="Arial" w:cs="Arial"/>
                <w:b/>
                <w:bCs/>
                <w:sz w:val="22"/>
                <w:szCs w:val="22"/>
              </w:rPr>
            </w:pPr>
            <w:r w:rsidRPr="00285180">
              <w:rPr>
                <w:rFonts w:ascii="Arial" w:hAnsi="Arial" w:cs="Arial"/>
                <w:b/>
                <w:bCs/>
                <w:sz w:val="22"/>
                <w:szCs w:val="22"/>
              </w:rPr>
              <w:t>Supplemental Plan</w:t>
            </w:r>
          </w:p>
        </w:tc>
      </w:tr>
      <w:tr w:rsidR="000E0E43" w:rsidRPr="00285180" w:rsidTr="000E0E43">
        <w:trPr>
          <w:trHeight w:hRule="exact" w:val="254"/>
        </w:trPr>
        <w:tc>
          <w:tcPr>
            <w:tcW w:w="22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214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1864"/>
              <w:jc w:val="right"/>
              <w:rPr>
                <w:rFonts w:ascii="Arial" w:hAnsi="Arial" w:cs="Arial"/>
                <w:sz w:val="22"/>
                <w:szCs w:val="22"/>
              </w:rPr>
            </w:pPr>
            <w:r w:rsidRPr="00285180">
              <w:rPr>
                <w:rFonts w:ascii="Arial" w:hAnsi="Arial" w:cs="Arial"/>
                <w:sz w:val="22"/>
                <w:szCs w:val="22"/>
              </w:rPr>
              <w:t>$</w:t>
            </w:r>
          </w:p>
        </w:tc>
        <w:tc>
          <w:tcPr>
            <w:tcW w:w="28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542"/>
              <w:jc w:val="right"/>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60"/>
        </w:trPr>
        <w:tc>
          <w:tcPr>
            <w:tcW w:w="22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214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8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49"/>
        </w:trPr>
        <w:tc>
          <w:tcPr>
            <w:tcW w:w="22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35 </w:t>
            </w:r>
            <w:r w:rsidRPr="00285180">
              <w:rPr>
                <w:rFonts w:ascii="Arial" w:hAnsi="Arial" w:cs="Arial"/>
                <w:sz w:val="22"/>
                <w:szCs w:val="22"/>
              </w:rPr>
              <w:noBreakHyphen/>
              <w:t xml:space="preserve"> 39</w:t>
            </w:r>
          </w:p>
        </w:tc>
        <w:tc>
          <w:tcPr>
            <w:tcW w:w="214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8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22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40 </w:t>
            </w:r>
            <w:r w:rsidRPr="00285180">
              <w:rPr>
                <w:rFonts w:ascii="Arial" w:hAnsi="Arial" w:cs="Arial"/>
                <w:sz w:val="22"/>
                <w:szCs w:val="22"/>
              </w:rPr>
              <w:noBreakHyphen/>
              <w:t xml:space="preserve"> 44</w:t>
            </w:r>
          </w:p>
        </w:tc>
        <w:tc>
          <w:tcPr>
            <w:tcW w:w="214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8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22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45 </w:t>
            </w:r>
            <w:r w:rsidRPr="00285180">
              <w:rPr>
                <w:rFonts w:ascii="Arial" w:hAnsi="Arial" w:cs="Arial"/>
                <w:sz w:val="22"/>
                <w:szCs w:val="22"/>
              </w:rPr>
              <w:noBreakHyphen/>
              <w:t xml:space="preserve"> 49</w:t>
            </w:r>
          </w:p>
        </w:tc>
        <w:tc>
          <w:tcPr>
            <w:tcW w:w="214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8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22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50 </w:t>
            </w:r>
            <w:r w:rsidRPr="00285180">
              <w:rPr>
                <w:rFonts w:ascii="Arial" w:hAnsi="Arial" w:cs="Arial"/>
                <w:sz w:val="22"/>
                <w:szCs w:val="22"/>
              </w:rPr>
              <w:noBreakHyphen/>
              <w:t xml:space="preserve"> 54</w:t>
            </w:r>
          </w:p>
        </w:tc>
        <w:tc>
          <w:tcPr>
            <w:tcW w:w="214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8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22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55 </w:t>
            </w:r>
            <w:r w:rsidRPr="00285180">
              <w:rPr>
                <w:rFonts w:ascii="Arial" w:hAnsi="Arial" w:cs="Arial"/>
                <w:sz w:val="22"/>
                <w:szCs w:val="22"/>
              </w:rPr>
              <w:noBreakHyphen/>
              <w:t xml:space="preserve"> 59</w:t>
            </w:r>
          </w:p>
        </w:tc>
        <w:tc>
          <w:tcPr>
            <w:tcW w:w="214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8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22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60 </w:t>
            </w:r>
            <w:r w:rsidRPr="00285180">
              <w:rPr>
                <w:rFonts w:ascii="Arial" w:hAnsi="Arial" w:cs="Arial"/>
                <w:sz w:val="22"/>
                <w:szCs w:val="22"/>
              </w:rPr>
              <w:noBreakHyphen/>
              <w:t xml:space="preserve"> 64</w:t>
            </w:r>
          </w:p>
        </w:tc>
        <w:tc>
          <w:tcPr>
            <w:tcW w:w="214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8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22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65 </w:t>
            </w:r>
            <w:r w:rsidRPr="00285180">
              <w:rPr>
                <w:rFonts w:ascii="Arial" w:hAnsi="Arial" w:cs="Arial"/>
                <w:sz w:val="22"/>
                <w:szCs w:val="22"/>
              </w:rPr>
              <w:noBreakHyphen/>
              <w:t xml:space="preserve"> 69</w:t>
            </w:r>
          </w:p>
        </w:tc>
        <w:tc>
          <w:tcPr>
            <w:tcW w:w="214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8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bl>
    <w:p w:rsidR="000E0E43" w:rsidRPr="00285180" w:rsidRDefault="000E0E43" w:rsidP="000E0E43">
      <w:pPr>
        <w:spacing w:after="160" w:line="20" w:lineRule="exact"/>
        <w:ind w:left="2232" w:right="220"/>
      </w:pPr>
    </w:p>
    <w:p w:rsidR="000E0E43" w:rsidRPr="00285180" w:rsidRDefault="000E0E43" w:rsidP="000E0E43">
      <w:pPr>
        <w:numPr>
          <w:ilvl w:val="0"/>
          <w:numId w:val="40"/>
        </w:numPr>
        <w:spacing w:before="36" w:after="72" w:line="360" w:lineRule="auto"/>
        <w:rPr>
          <w:rFonts w:ascii="Arial" w:hAnsi="Arial" w:cs="Arial"/>
          <w:sz w:val="22"/>
          <w:szCs w:val="22"/>
        </w:rPr>
      </w:pPr>
      <w:r w:rsidRPr="00285180">
        <w:rPr>
          <w:rFonts w:ascii="Arial" w:hAnsi="Arial" w:cs="Arial"/>
          <w:sz w:val="22"/>
          <w:szCs w:val="22"/>
        </w:rPr>
        <w:t>Total contribution rates [sum of (a) and (b)]</w:t>
      </w:r>
    </w:p>
    <w:tbl>
      <w:tblPr>
        <w:tblW w:w="0" w:type="auto"/>
        <w:tblInd w:w="1011" w:type="dxa"/>
        <w:tblLayout w:type="fixed"/>
        <w:tblCellMar>
          <w:left w:w="0" w:type="dxa"/>
          <w:right w:w="0" w:type="dxa"/>
        </w:tblCellMar>
        <w:tblLook w:val="0000"/>
      </w:tblPr>
      <w:tblGrid>
        <w:gridCol w:w="1728"/>
        <w:gridCol w:w="2252"/>
        <w:gridCol w:w="2260"/>
        <w:gridCol w:w="2276"/>
      </w:tblGrid>
      <w:tr w:rsidR="000E0E43" w:rsidRPr="00285180" w:rsidTr="000E0E43">
        <w:trPr>
          <w:cantSplit/>
          <w:trHeight w:hRule="exact" w:val="303"/>
        </w:trPr>
        <w:tc>
          <w:tcPr>
            <w:tcW w:w="1728" w:type="dxa"/>
            <w:tcBorders>
              <w:bottom w:val="single" w:sz="4" w:space="0" w:color="auto"/>
              <w:right w:val="single" w:sz="4" w:space="0" w:color="auto"/>
            </w:tcBorders>
            <w:vAlign w:val="bottom"/>
          </w:tcPr>
          <w:p w:rsidR="000E0E43" w:rsidRPr="00285180" w:rsidRDefault="000E0E43" w:rsidP="000E0E43">
            <w:pPr>
              <w:jc w:val="center"/>
              <w:rPr>
                <w:rFonts w:ascii="Arial" w:hAnsi="Arial" w:cs="Arial"/>
                <w:b/>
                <w:bCs/>
                <w:sz w:val="22"/>
                <w:szCs w:val="22"/>
              </w:rPr>
            </w:pPr>
          </w:p>
        </w:tc>
        <w:tc>
          <w:tcPr>
            <w:tcW w:w="6788"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Total Monthly Active Premium per $1,000</w:t>
            </w:r>
            <w:r>
              <w:rPr>
                <w:rFonts w:ascii="Arial" w:hAnsi="Arial" w:cs="Arial"/>
                <w:b/>
                <w:bCs/>
                <w:color w:val="FFFFFF"/>
                <w:sz w:val="22"/>
                <w:szCs w:val="22"/>
              </w:rPr>
              <w:t xml:space="preserve"> </w:t>
            </w:r>
            <w:r w:rsidRPr="00285180">
              <w:rPr>
                <w:rFonts w:ascii="Arial" w:hAnsi="Arial" w:cs="Arial"/>
                <w:b/>
                <w:bCs/>
                <w:color w:val="FFFFFF"/>
                <w:sz w:val="22"/>
                <w:szCs w:val="22"/>
              </w:rPr>
              <w:t>of Insurance</w:t>
            </w:r>
          </w:p>
        </w:tc>
      </w:tr>
      <w:tr w:rsidR="000E0E43" w:rsidRPr="00285180" w:rsidTr="000E0E43">
        <w:trPr>
          <w:cantSplit/>
          <w:trHeight w:hRule="exact" w:val="245"/>
        </w:trPr>
        <w:tc>
          <w:tcPr>
            <w:tcW w:w="1728" w:type="dxa"/>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Attained Age</w:t>
            </w:r>
          </w:p>
        </w:tc>
        <w:tc>
          <w:tcPr>
            <w:tcW w:w="2252" w:type="dxa"/>
            <w:tcBorders>
              <w:top w:val="single" w:sz="4" w:space="0" w:color="auto"/>
              <w:left w:val="single" w:sz="4"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Basic Plan</w:t>
            </w:r>
          </w:p>
        </w:tc>
        <w:tc>
          <w:tcPr>
            <w:tcW w:w="226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Supplemental Plan</w:t>
            </w:r>
          </w:p>
        </w:tc>
        <w:tc>
          <w:tcPr>
            <w:tcW w:w="227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Additional Plan</w:t>
            </w:r>
          </w:p>
        </w:tc>
      </w:tr>
      <w:tr w:rsidR="000E0E43" w:rsidRPr="00285180" w:rsidTr="000E0E43">
        <w:trPr>
          <w:trHeight w:hRule="exact" w:val="254"/>
        </w:trPr>
        <w:tc>
          <w:tcPr>
            <w:tcW w:w="1728"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225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101"/>
              <w:rPr>
                <w:rFonts w:ascii="Arial" w:hAnsi="Arial" w:cs="Arial"/>
                <w:sz w:val="22"/>
                <w:szCs w:val="22"/>
              </w:rPr>
            </w:pPr>
            <w:r w:rsidRPr="00285180">
              <w:rPr>
                <w:rFonts w:ascii="Arial" w:hAnsi="Arial" w:cs="Arial"/>
                <w:sz w:val="22"/>
                <w:szCs w:val="22"/>
              </w:rPr>
              <w:t>$</w:t>
            </w: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111"/>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225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0"/>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35 </w:t>
            </w:r>
            <w:r w:rsidRPr="00285180">
              <w:rPr>
                <w:rFonts w:ascii="Arial" w:hAnsi="Arial" w:cs="Arial"/>
                <w:sz w:val="22"/>
                <w:szCs w:val="22"/>
              </w:rPr>
              <w:noBreakHyphen/>
              <w:t xml:space="preserve"> 39</w:t>
            </w:r>
          </w:p>
        </w:tc>
        <w:tc>
          <w:tcPr>
            <w:tcW w:w="225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40 </w:t>
            </w:r>
            <w:r w:rsidRPr="00285180">
              <w:rPr>
                <w:rFonts w:ascii="Arial" w:hAnsi="Arial" w:cs="Arial"/>
                <w:sz w:val="22"/>
                <w:szCs w:val="22"/>
              </w:rPr>
              <w:noBreakHyphen/>
              <w:t xml:space="preserve"> 44</w:t>
            </w:r>
          </w:p>
        </w:tc>
        <w:tc>
          <w:tcPr>
            <w:tcW w:w="225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0"/>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45 </w:t>
            </w:r>
            <w:r w:rsidRPr="00285180">
              <w:rPr>
                <w:rFonts w:ascii="Arial" w:hAnsi="Arial" w:cs="Arial"/>
                <w:sz w:val="22"/>
                <w:szCs w:val="22"/>
              </w:rPr>
              <w:noBreakHyphen/>
              <w:t xml:space="preserve"> 49</w:t>
            </w:r>
          </w:p>
        </w:tc>
        <w:tc>
          <w:tcPr>
            <w:tcW w:w="225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50 </w:t>
            </w:r>
            <w:r w:rsidRPr="00285180">
              <w:rPr>
                <w:rFonts w:ascii="Arial" w:hAnsi="Arial" w:cs="Arial"/>
                <w:sz w:val="22"/>
                <w:szCs w:val="22"/>
              </w:rPr>
              <w:noBreakHyphen/>
              <w:t xml:space="preserve"> 54</w:t>
            </w:r>
          </w:p>
        </w:tc>
        <w:tc>
          <w:tcPr>
            <w:tcW w:w="225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55 </w:t>
            </w:r>
            <w:r w:rsidRPr="00285180">
              <w:rPr>
                <w:rFonts w:ascii="Arial" w:hAnsi="Arial" w:cs="Arial"/>
                <w:sz w:val="22"/>
                <w:szCs w:val="22"/>
              </w:rPr>
              <w:noBreakHyphen/>
              <w:t xml:space="preserve"> 59</w:t>
            </w:r>
          </w:p>
        </w:tc>
        <w:tc>
          <w:tcPr>
            <w:tcW w:w="225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60 </w:t>
            </w:r>
            <w:r w:rsidRPr="00285180">
              <w:rPr>
                <w:rFonts w:ascii="Arial" w:hAnsi="Arial" w:cs="Arial"/>
                <w:sz w:val="22"/>
                <w:szCs w:val="22"/>
              </w:rPr>
              <w:noBreakHyphen/>
              <w:t xml:space="preserve"> 64</w:t>
            </w:r>
          </w:p>
        </w:tc>
        <w:tc>
          <w:tcPr>
            <w:tcW w:w="225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65 </w:t>
            </w:r>
            <w:r w:rsidRPr="00285180">
              <w:rPr>
                <w:rFonts w:ascii="Arial" w:hAnsi="Arial" w:cs="Arial"/>
                <w:sz w:val="22"/>
                <w:szCs w:val="22"/>
              </w:rPr>
              <w:noBreakHyphen/>
              <w:t xml:space="preserve"> 69</w:t>
            </w:r>
          </w:p>
        </w:tc>
        <w:tc>
          <w:tcPr>
            <w:tcW w:w="225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bl>
    <w:p w:rsidR="000E0E43" w:rsidRPr="00285180" w:rsidRDefault="000E0E43" w:rsidP="000E0E43">
      <w:pPr>
        <w:widowControl/>
        <w:adjustRightInd w:val="0"/>
        <w:sectPr w:rsidR="000E0E43" w:rsidRPr="00285180" w:rsidSect="00CB20B6">
          <w:headerReference w:type="default" r:id="rId36"/>
          <w:footerReference w:type="default" r:id="rId37"/>
          <w:pgSz w:w="12240" w:h="15840"/>
          <w:pgMar w:top="1058" w:right="1054" w:bottom="784" w:left="1406" w:header="696" w:footer="705" w:gutter="0"/>
          <w:cols w:space="720"/>
          <w:noEndnote/>
        </w:sectPr>
      </w:pPr>
    </w:p>
    <w:p w:rsidR="000E0E43" w:rsidRPr="00285180" w:rsidRDefault="000E0E43" w:rsidP="000E0E43">
      <w:pPr>
        <w:numPr>
          <w:ilvl w:val="0"/>
          <w:numId w:val="41"/>
        </w:numPr>
        <w:spacing w:before="240" w:line="360" w:lineRule="auto"/>
        <w:rPr>
          <w:rFonts w:ascii="Arial" w:hAnsi="Arial" w:cs="Arial"/>
          <w:sz w:val="22"/>
          <w:szCs w:val="22"/>
        </w:rPr>
      </w:pPr>
      <w:r w:rsidRPr="00285180">
        <w:rPr>
          <w:rFonts w:ascii="Arial" w:hAnsi="Arial" w:cs="Arial"/>
          <w:sz w:val="22"/>
          <w:szCs w:val="22"/>
        </w:rPr>
        <w:lastRenderedPageBreak/>
        <w:t>Total Monthly Active Premium (rounded to the nearest dollar)</w:t>
      </w:r>
    </w:p>
    <w:p w:rsidR="000E0E43" w:rsidRPr="00285180" w:rsidRDefault="000E0E43" w:rsidP="000E0E43">
      <w:pPr>
        <w:spacing w:before="36" w:after="216"/>
        <w:ind w:left="2808" w:right="216"/>
        <w:rPr>
          <w:rFonts w:ascii="Arial" w:hAnsi="Arial" w:cs="Arial"/>
          <w:sz w:val="22"/>
          <w:szCs w:val="22"/>
        </w:rPr>
      </w:pPr>
      <w:r w:rsidRPr="00285180">
        <w:rPr>
          <w:rFonts w:ascii="Arial" w:hAnsi="Arial" w:cs="Arial"/>
          <w:sz w:val="22"/>
          <w:szCs w:val="22"/>
        </w:rPr>
        <w:t>Indicate your proposed monthly active premium using the rates in 6.2.3 b. ii</w:t>
      </w:r>
      <w:proofErr w:type="gramStart"/>
      <w:r w:rsidRPr="00285180">
        <w:rPr>
          <w:rFonts w:ascii="Arial" w:hAnsi="Arial" w:cs="Arial"/>
          <w:sz w:val="22"/>
          <w:szCs w:val="22"/>
        </w:rPr>
        <w:t>.(</w:t>
      </w:r>
      <w:proofErr w:type="gramEnd"/>
      <w:r w:rsidRPr="00285180">
        <w:rPr>
          <w:rFonts w:ascii="Arial" w:hAnsi="Arial" w:cs="Arial"/>
          <w:sz w:val="22"/>
          <w:szCs w:val="22"/>
        </w:rPr>
        <w:t>c) and the insurance summary for active in Appendix E, Subsection I.</w:t>
      </w:r>
    </w:p>
    <w:tbl>
      <w:tblPr>
        <w:tblW w:w="0" w:type="auto"/>
        <w:tblInd w:w="1008" w:type="dxa"/>
        <w:tblLayout w:type="fixed"/>
        <w:tblCellMar>
          <w:left w:w="0" w:type="dxa"/>
          <w:right w:w="0" w:type="dxa"/>
        </w:tblCellMar>
        <w:tblLook w:val="0000"/>
      </w:tblPr>
      <w:tblGrid>
        <w:gridCol w:w="1728"/>
        <w:gridCol w:w="2256"/>
        <w:gridCol w:w="2256"/>
        <w:gridCol w:w="2276"/>
      </w:tblGrid>
      <w:tr w:rsidR="000E0E43" w:rsidRPr="00285180" w:rsidTr="000E0E43">
        <w:trPr>
          <w:trHeight w:hRule="exact" w:val="269"/>
        </w:trPr>
        <w:tc>
          <w:tcPr>
            <w:tcW w:w="1728" w:type="dxa"/>
            <w:tcBorders>
              <w:top w:val="nil"/>
              <w:left w:val="nil"/>
              <w:bottom w:val="single" w:sz="4" w:space="0" w:color="auto"/>
              <w:right w:val="single" w:sz="2" w:space="0" w:color="FFFFFF"/>
            </w:tcBorders>
            <w:vAlign w:val="center"/>
          </w:tcPr>
          <w:p w:rsidR="000E0E43" w:rsidRPr="00285180" w:rsidRDefault="000E0E43" w:rsidP="000E0E43">
            <w:pPr>
              <w:jc w:val="center"/>
              <w:rPr>
                <w:rFonts w:ascii="Arial" w:hAnsi="Arial" w:cs="Arial"/>
                <w:sz w:val="22"/>
                <w:szCs w:val="22"/>
              </w:rPr>
            </w:pPr>
          </w:p>
        </w:tc>
        <w:tc>
          <w:tcPr>
            <w:tcW w:w="6788" w:type="dxa"/>
            <w:gridSpan w:val="3"/>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Total Monthly Active Premium Contributions</w:t>
            </w:r>
          </w:p>
        </w:tc>
      </w:tr>
      <w:tr w:rsidR="000E0E43" w:rsidRPr="00285180" w:rsidTr="000E0E43">
        <w:trPr>
          <w:trHeight w:hRule="exact" w:val="273"/>
        </w:trPr>
        <w:tc>
          <w:tcPr>
            <w:tcW w:w="1728"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146"/>
              <w:rPr>
                <w:rFonts w:ascii="Arial" w:hAnsi="Arial" w:cs="Arial"/>
                <w:b/>
                <w:bCs/>
                <w:sz w:val="22"/>
                <w:szCs w:val="22"/>
              </w:rPr>
            </w:pPr>
            <w:r w:rsidRPr="00285180">
              <w:rPr>
                <w:rFonts w:ascii="Arial" w:hAnsi="Arial" w:cs="Arial"/>
                <w:b/>
                <w:bCs/>
                <w:sz w:val="22"/>
                <w:szCs w:val="22"/>
              </w:rPr>
              <w:t>Attained Age</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525"/>
              <w:jc w:val="right"/>
              <w:rPr>
                <w:rFonts w:ascii="Arial" w:hAnsi="Arial" w:cs="Arial"/>
                <w:b/>
                <w:bCs/>
                <w:sz w:val="22"/>
                <w:szCs w:val="22"/>
              </w:rPr>
            </w:pPr>
            <w:r w:rsidRPr="00285180">
              <w:rPr>
                <w:rFonts w:ascii="Arial" w:hAnsi="Arial" w:cs="Arial"/>
                <w:b/>
                <w:bCs/>
                <w:sz w:val="22"/>
                <w:szCs w:val="22"/>
              </w:rPr>
              <w:t>Basic Plan</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b/>
                <w:bCs/>
                <w:sz w:val="22"/>
                <w:szCs w:val="22"/>
              </w:rPr>
            </w:pPr>
            <w:r w:rsidRPr="00285180">
              <w:rPr>
                <w:rFonts w:ascii="Arial" w:hAnsi="Arial" w:cs="Arial"/>
                <w:b/>
                <w:bCs/>
                <w:sz w:val="22"/>
                <w:szCs w:val="22"/>
              </w:rPr>
              <w:t>Supplemental Plan</w:t>
            </w: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5"/>
              <w:jc w:val="right"/>
              <w:rPr>
                <w:rFonts w:ascii="Arial" w:hAnsi="Arial" w:cs="Arial"/>
                <w:b/>
                <w:bCs/>
                <w:sz w:val="22"/>
                <w:szCs w:val="22"/>
              </w:rPr>
            </w:pPr>
            <w:r w:rsidRPr="00285180">
              <w:rPr>
                <w:rFonts w:ascii="Arial" w:hAnsi="Arial" w:cs="Arial"/>
                <w:b/>
                <w:bCs/>
                <w:sz w:val="22"/>
                <w:szCs w:val="22"/>
              </w:rPr>
              <w:t>Additional Plan</w:t>
            </w: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07"/>
              <w:jc w:val="right"/>
              <w:rPr>
                <w:rFonts w:ascii="Arial" w:hAnsi="Arial" w:cs="Arial"/>
                <w:sz w:val="22"/>
                <w:szCs w:val="22"/>
              </w:rPr>
            </w:pPr>
            <w:r w:rsidRPr="00285180">
              <w:rPr>
                <w:rFonts w:ascii="Arial" w:hAnsi="Arial" w:cs="Arial"/>
                <w:sz w:val="22"/>
                <w:szCs w:val="22"/>
              </w:rPr>
              <w:t>Under 30</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487"/>
              <w:jc w:val="right"/>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35 </w:t>
            </w:r>
            <w:r w:rsidRPr="00285180">
              <w:rPr>
                <w:rFonts w:ascii="Arial" w:hAnsi="Arial" w:cs="Arial"/>
                <w:sz w:val="22"/>
                <w:szCs w:val="22"/>
              </w:rPr>
              <w:noBreakHyphen/>
              <w:t xml:space="preserve"> 39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40 </w:t>
            </w:r>
            <w:r w:rsidRPr="00285180">
              <w:rPr>
                <w:rFonts w:ascii="Arial" w:hAnsi="Arial" w:cs="Arial"/>
                <w:sz w:val="22"/>
                <w:szCs w:val="22"/>
              </w:rPr>
              <w:noBreakHyphen/>
              <w:t xml:space="preserve"> 44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45 </w:t>
            </w:r>
            <w:r w:rsidRPr="00285180">
              <w:rPr>
                <w:rFonts w:ascii="Arial" w:hAnsi="Arial" w:cs="Arial"/>
                <w:sz w:val="22"/>
                <w:szCs w:val="22"/>
              </w:rPr>
              <w:noBreakHyphen/>
              <w:t xml:space="preserve"> 49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50 </w:t>
            </w:r>
            <w:r w:rsidRPr="00285180">
              <w:rPr>
                <w:rFonts w:ascii="Arial" w:hAnsi="Arial" w:cs="Arial"/>
                <w:sz w:val="22"/>
                <w:szCs w:val="22"/>
              </w:rPr>
              <w:noBreakHyphen/>
              <w:t xml:space="preserve"> 54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55 </w:t>
            </w:r>
            <w:r w:rsidRPr="00285180">
              <w:rPr>
                <w:rFonts w:ascii="Arial" w:hAnsi="Arial" w:cs="Arial"/>
                <w:sz w:val="22"/>
                <w:szCs w:val="22"/>
              </w:rPr>
              <w:noBreakHyphen/>
              <w:t xml:space="preserve"> 59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60 </w:t>
            </w:r>
            <w:r w:rsidRPr="00285180">
              <w:rPr>
                <w:rFonts w:ascii="Arial" w:hAnsi="Arial" w:cs="Arial"/>
                <w:sz w:val="22"/>
                <w:szCs w:val="22"/>
              </w:rPr>
              <w:noBreakHyphen/>
              <w:t xml:space="preserve"> 64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65 </w:t>
            </w:r>
            <w:r w:rsidRPr="00285180">
              <w:rPr>
                <w:rFonts w:ascii="Arial" w:hAnsi="Arial" w:cs="Arial"/>
                <w:sz w:val="22"/>
                <w:szCs w:val="22"/>
              </w:rPr>
              <w:noBreakHyphen/>
              <w:t xml:space="preserve"> 69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78"/>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TOTAL</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bl>
    <w:p w:rsidR="000E0E43" w:rsidRPr="00285180" w:rsidRDefault="000E0E43" w:rsidP="000E0E43">
      <w:pPr>
        <w:spacing w:after="160" w:line="20" w:lineRule="exact"/>
        <w:ind w:left="1008" w:right="16"/>
      </w:pPr>
    </w:p>
    <w:p w:rsidR="000E0E43" w:rsidRPr="00285180" w:rsidRDefault="000E0E43" w:rsidP="000E0E43">
      <w:pPr>
        <w:numPr>
          <w:ilvl w:val="0"/>
          <w:numId w:val="41"/>
        </w:numPr>
        <w:spacing w:after="108"/>
        <w:ind w:left="2880" w:right="504" w:hanging="720"/>
        <w:rPr>
          <w:rFonts w:ascii="Arial" w:hAnsi="Arial" w:cs="Arial"/>
          <w:sz w:val="22"/>
          <w:szCs w:val="22"/>
        </w:rPr>
      </w:pPr>
      <w:r w:rsidRPr="00285180">
        <w:rPr>
          <w:rFonts w:ascii="Arial" w:hAnsi="Arial" w:cs="Arial"/>
          <w:sz w:val="22"/>
          <w:szCs w:val="22"/>
        </w:rPr>
        <w:t>Total Annual Active Premium Total annual premium equals 12 times total monthly premium.</w:t>
      </w:r>
    </w:p>
    <w:p w:rsidR="000E0E43" w:rsidRPr="00285180" w:rsidRDefault="000E0E43" w:rsidP="000E0E43">
      <w:pPr>
        <w:spacing w:before="52" w:line="20" w:lineRule="exact"/>
        <w:ind w:left="2880" w:right="1116"/>
      </w:pPr>
    </w:p>
    <w:tbl>
      <w:tblPr>
        <w:tblW w:w="0" w:type="auto"/>
        <w:tblInd w:w="2880" w:type="dxa"/>
        <w:tblLayout w:type="fixed"/>
        <w:tblCellMar>
          <w:left w:w="0" w:type="dxa"/>
          <w:right w:w="0" w:type="dxa"/>
        </w:tblCellMar>
        <w:tblLook w:val="0000"/>
      </w:tblPr>
      <w:tblGrid>
        <w:gridCol w:w="5060"/>
        <w:gridCol w:w="484"/>
      </w:tblGrid>
      <w:tr w:rsidR="000E0E43" w:rsidRPr="00285180" w:rsidTr="000E0E43">
        <w:trPr>
          <w:trHeight w:hRule="exact" w:val="1093"/>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 xml:space="preserve">Total Monthly Active </w:t>
            </w:r>
            <w:r>
              <w:rPr>
                <w:rFonts w:ascii="Arial" w:hAnsi="Arial" w:cs="Arial"/>
                <w:sz w:val="22"/>
                <w:szCs w:val="22"/>
              </w:rPr>
              <w:t xml:space="preserve">Premium (from 6.2.3 b. iii. </w:t>
            </w:r>
            <w:r w:rsidRPr="00285180">
              <w:rPr>
                <w:rFonts w:ascii="Arial" w:hAnsi="Arial" w:cs="Arial"/>
                <w:sz w:val="22"/>
                <w:szCs w:val="22"/>
              </w:rPr>
              <w:t>above):</w:t>
            </w:r>
          </w:p>
          <w:p w:rsidR="000E0E43" w:rsidRPr="00285180" w:rsidRDefault="000E0E43" w:rsidP="000E0E43">
            <w:pPr>
              <w:spacing w:before="288"/>
              <w:rPr>
                <w:rFonts w:ascii="Arial" w:hAnsi="Arial" w:cs="Arial"/>
                <w:sz w:val="22"/>
                <w:szCs w:val="22"/>
              </w:rPr>
            </w:pPr>
            <w:r w:rsidRPr="00285180">
              <w:rPr>
                <w:rFonts w:ascii="Arial" w:hAnsi="Arial" w:cs="Arial"/>
                <w:sz w:val="22"/>
                <w:szCs w:val="22"/>
              </w:rPr>
              <w:t>Basic Plan</w:t>
            </w:r>
          </w:p>
        </w:tc>
        <w:tc>
          <w:tcPr>
            <w:tcW w:w="484" w:type="dxa"/>
            <w:tcBorders>
              <w:top w:val="nil"/>
              <w:left w:val="nil"/>
              <w:bottom w:val="nil"/>
              <w:right w:val="nil"/>
            </w:tcBorders>
            <w:vAlign w:val="bottom"/>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107E71" w:rsidTr="000E0E43">
        <w:trPr>
          <w:trHeight w:hRule="exact" w:val="445"/>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Supplemental Plan</w:t>
            </w: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0"/>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Additional Plan</w:t>
            </w: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0"/>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w:t>
            </w: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50"/>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pacing w:val="-2"/>
                <w:sz w:val="22"/>
                <w:szCs w:val="22"/>
              </w:rPr>
              <w:t>X 12</w:t>
            </w:r>
          </w:p>
        </w:tc>
      </w:tr>
      <w:tr w:rsidR="000E0E43" w:rsidRPr="00285180" w:rsidTr="000E0E43">
        <w:trPr>
          <w:trHeight w:hRule="exact" w:val="296"/>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 Annual Active Premium</w:t>
            </w: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bl>
    <w:p w:rsidR="000E0E43" w:rsidRPr="00285180" w:rsidRDefault="000E0E43" w:rsidP="000E0E43">
      <w:pPr>
        <w:pageBreakBefore/>
        <w:tabs>
          <w:tab w:val="left" w:pos="2182"/>
        </w:tabs>
        <w:spacing w:before="240"/>
        <w:ind w:left="2160" w:hanging="720"/>
        <w:rPr>
          <w:rFonts w:ascii="Arial" w:hAnsi="Arial" w:cs="Arial"/>
          <w:sz w:val="22"/>
          <w:szCs w:val="22"/>
        </w:rPr>
      </w:pPr>
      <w:r w:rsidRPr="00285180">
        <w:rPr>
          <w:rFonts w:ascii="Arial" w:hAnsi="Arial" w:cs="Arial"/>
          <w:sz w:val="22"/>
          <w:szCs w:val="22"/>
        </w:rPr>
        <w:lastRenderedPageBreak/>
        <w:t>c.</w:t>
      </w:r>
      <w:r w:rsidRPr="00285180">
        <w:rPr>
          <w:rFonts w:ascii="Arial" w:hAnsi="Arial" w:cs="Arial"/>
          <w:sz w:val="22"/>
          <w:szCs w:val="22"/>
        </w:rPr>
        <w:tab/>
        <w:t>The post</w:t>
      </w:r>
      <w:r w:rsidRPr="00285180">
        <w:rPr>
          <w:rFonts w:ascii="Arial" w:hAnsi="Arial" w:cs="Arial"/>
          <w:sz w:val="22"/>
          <w:szCs w:val="22"/>
        </w:rPr>
        <w:noBreakHyphen/>
        <w:t>retirement insurance fund is annually evaluated relative to both current retired life liabilities and the projected future liability for the entire generation of currently active employees. Assume that the post</w:t>
      </w:r>
      <w:r w:rsidRPr="00285180">
        <w:rPr>
          <w:rFonts w:ascii="Arial" w:hAnsi="Arial" w:cs="Arial"/>
          <w:sz w:val="22"/>
          <w:szCs w:val="22"/>
        </w:rPr>
        <w:noBreakHyphen/>
        <w:t>retirement insurance fund is to be developed in the manner specified in Appendix D, Subsection II., Item A. Assume further that premiums are as specified in 6.2.3 b. above.</w:t>
      </w:r>
    </w:p>
    <w:p w:rsidR="000E0E43" w:rsidRPr="00285180" w:rsidRDefault="000E0E43" w:rsidP="000E0E43">
      <w:pPr>
        <w:numPr>
          <w:ilvl w:val="0"/>
          <w:numId w:val="42"/>
        </w:numPr>
        <w:spacing w:before="36"/>
        <w:ind w:right="216"/>
        <w:rPr>
          <w:rFonts w:ascii="Arial" w:hAnsi="Arial" w:cs="Arial"/>
          <w:sz w:val="22"/>
          <w:szCs w:val="22"/>
        </w:rPr>
      </w:pPr>
      <w:r w:rsidRPr="00285180">
        <w:rPr>
          <w:rFonts w:ascii="Arial" w:hAnsi="Arial" w:cs="Arial"/>
          <w:sz w:val="22"/>
          <w:szCs w:val="22"/>
        </w:rPr>
        <w:t>Indicate here the assumptions you used in determining the State contributions.</w:t>
      </w:r>
    </w:p>
    <w:p w:rsidR="000E0E43" w:rsidRPr="00285180" w:rsidRDefault="000E0E43" w:rsidP="000E0E43">
      <w:pPr>
        <w:numPr>
          <w:ilvl w:val="0"/>
          <w:numId w:val="43"/>
        </w:numPr>
        <w:spacing w:before="36" w:line="360" w:lineRule="auto"/>
        <w:rPr>
          <w:rFonts w:ascii="Arial" w:hAnsi="Arial" w:cs="Arial"/>
          <w:sz w:val="22"/>
          <w:szCs w:val="22"/>
        </w:rPr>
      </w:pPr>
      <w:r w:rsidRPr="00285180">
        <w:rPr>
          <w:rFonts w:ascii="Arial" w:hAnsi="Arial" w:cs="Arial"/>
          <w:sz w:val="22"/>
          <w:szCs w:val="22"/>
        </w:rPr>
        <w:t>Projected salary increases</w:t>
      </w:r>
    </w:p>
    <w:p w:rsidR="000E0E43" w:rsidRPr="00285180" w:rsidRDefault="000E0E43" w:rsidP="000E0E43">
      <w:pPr>
        <w:numPr>
          <w:ilvl w:val="0"/>
          <w:numId w:val="43"/>
        </w:numPr>
        <w:spacing w:line="360" w:lineRule="auto"/>
        <w:rPr>
          <w:rFonts w:ascii="Arial" w:hAnsi="Arial" w:cs="Arial"/>
          <w:sz w:val="22"/>
          <w:szCs w:val="22"/>
        </w:rPr>
      </w:pPr>
      <w:r w:rsidRPr="00285180">
        <w:rPr>
          <w:rFonts w:ascii="Arial" w:hAnsi="Arial" w:cs="Arial"/>
          <w:sz w:val="22"/>
          <w:szCs w:val="22"/>
        </w:rPr>
        <w:t>Projected employee withdrawal rates</w:t>
      </w:r>
    </w:p>
    <w:p w:rsidR="000E0E43" w:rsidRPr="00285180" w:rsidRDefault="000E0E43" w:rsidP="000E0E43">
      <w:pPr>
        <w:numPr>
          <w:ilvl w:val="0"/>
          <w:numId w:val="43"/>
        </w:numPr>
        <w:spacing w:line="360" w:lineRule="auto"/>
        <w:rPr>
          <w:rFonts w:ascii="Arial" w:hAnsi="Arial" w:cs="Arial"/>
          <w:sz w:val="22"/>
          <w:szCs w:val="22"/>
        </w:rPr>
      </w:pPr>
      <w:r w:rsidRPr="00285180">
        <w:rPr>
          <w:rFonts w:ascii="Arial" w:hAnsi="Arial" w:cs="Arial"/>
          <w:sz w:val="22"/>
          <w:szCs w:val="22"/>
        </w:rPr>
        <w:t>Projected interest rates</w:t>
      </w:r>
    </w:p>
    <w:p w:rsidR="000E0E43" w:rsidRPr="00285180" w:rsidRDefault="000E0E43" w:rsidP="000E0E43">
      <w:pPr>
        <w:numPr>
          <w:ilvl w:val="0"/>
          <w:numId w:val="43"/>
        </w:numPr>
        <w:ind w:left="3600" w:right="936" w:hanging="720"/>
        <w:rPr>
          <w:rFonts w:ascii="Arial" w:hAnsi="Arial" w:cs="Arial"/>
          <w:sz w:val="22"/>
          <w:szCs w:val="22"/>
        </w:rPr>
      </w:pPr>
      <w:r w:rsidRPr="00285180">
        <w:rPr>
          <w:rFonts w:ascii="Arial" w:hAnsi="Arial" w:cs="Arial"/>
          <w:sz w:val="22"/>
          <w:szCs w:val="22"/>
        </w:rPr>
        <w:t>Projected mortality rates for both active and retired employees</w:t>
      </w:r>
    </w:p>
    <w:p w:rsidR="000E0E43" w:rsidRPr="00285180" w:rsidRDefault="000E0E43" w:rsidP="000E0E43">
      <w:pPr>
        <w:numPr>
          <w:ilvl w:val="0"/>
          <w:numId w:val="43"/>
        </w:numPr>
        <w:spacing w:before="108"/>
        <w:ind w:left="3600" w:right="504" w:hanging="720"/>
        <w:rPr>
          <w:rFonts w:ascii="Arial" w:hAnsi="Arial" w:cs="Arial"/>
          <w:sz w:val="22"/>
          <w:szCs w:val="22"/>
        </w:rPr>
      </w:pPr>
      <w:r w:rsidRPr="00285180">
        <w:rPr>
          <w:rFonts w:ascii="Arial" w:hAnsi="Arial" w:cs="Arial"/>
          <w:sz w:val="22"/>
          <w:szCs w:val="22"/>
        </w:rPr>
        <w:t>Projected Insurer expenses, State premium taxes, and federal income taxes</w:t>
      </w:r>
    </w:p>
    <w:p w:rsidR="000E0E43" w:rsidRPr="00285180" w:rsidRDefault="000E0E43" w:rsidP="000E0E43">
      <w:pPr>
        <w:numPr>
          <w:ilvl w:val="0"/>
          <w:numId w:val="44"/>
        </w:numPr>
        <w:spacing w:before="36" w:after="252"/>
        <w:ind w:right="504"/>
        <w:rPr>
          <w:rFonts w:ascii="Arial" w:hAnsi="Arial" w:cs="Arial"/>
          <w:sz w:val="22"/>
          <w:szCs w:val="22"/>
        </w:rPr>
      </w:pPr>
      <w:r w:rsidRPr="00285180">
        <w:rPr>
          <w:rFonts w:ascii="Arial" w:hAnsi="Arial" w:cs="Arial"/>
          <w:sz w:val="22"/>
          <w:szCs w:val="22"/>
        </w:rPr>
        <w:t xml:space="preserve">Using the data in Appendix E, Subsection I, B1, and the assumptions in 6.2.3 c. i. above calculate the current </w:t>
      </w:r>
      <w:r w:rsidRPr="00285180">
        <w:rPr>
          <w:rFonts w:ascii="Arial" w:hAnsi="Arial" w:cs="Arial"/>
          <w:spacing w:val="-2"/>
          <w:sz w:val="22"/>
          <w:szCs w:val="22"/>
        </w:rPr>
        <w:t>post</w:t>
      </w:r>
      <w:r w:rsidRPr="00285180">
        <w:rPr>
          <w:rFonts w:ascii="Arial" w:hAnsi="Arial" w:cs="Arial"/>
          <w:spacing w:val="-2"/>
          <w:sz w:val="22"/>
          <w:szCs w:val="22"/>
        </w:rPr>
        <w:noBreakHyphen/>
        <w:t>retirement insurance liability as of December 31, 2009 for</w:t>
      </w:r>
      <w:r w:rsidRPr="00285180">
        <w:rPr>
          <w:rFonts w:ascii="Arial" w:hAnsi="Arial" w:cs="Arial"/>
          <w:sz w:val="22"/>
          <w:szCs w:val="22"/>
        </w:rPr>
        <w:t xml:space="preserve"> retired employees. Indicate your results in the following table:</w:t>
      </w:r>
    </w:p>
    <w:tbl>
      <w:tblPr>
        <w:tblW w:w="0" w:type="auto"/>
        <w:tblInd w:w="1083" w:type="dxa"/>
        <w:tblLayout w:type="fixed"/>
        <w:tblCellMar>
          <w:left w:w="0" w:type="dxa"/>
          <w:right w:w="0" w:type="dxa"/>
        </w:tblCellMar>
        <w:tblLook w:val="0000"/>
      </w:tblPr>
      <w:tblGrid>
        <w:gridCol w:w="1728"/>
        <w:gridCol w:w="2433"/>
        <w:gridCol w:w="1800"/>
        <w:gridCol w:w="2463"/>
      </w:tblGrid>
      <w:tr w:rsidR="000E0E43" w:rsidRPr="00285180" w:rsidTr="000E0E43">
        <w:trPr>
          <w:trHeight w:hRule="exact" w:val="509"/>
        </w:trPr>
        <w:tc>
          <w:tcPr>
            <w:tcW w:w="1728" w:type="dxa"/>
            <w:tcBorders>
              <w:top w:val="single" w:sz="2" w:space="0" w:color="FFFFFF"/>
              <w:left w:val="single" w:sz="2" w:space="0" w:color="FFFFFF"/>
              <w:bottom w:val="single" w:sz="2" w:space="0" w:color="auto"/>
              <w:right w:val="single" w:sz="2" w:space="0" w:color="FFFFFF"/>
            </w:tcBorders>
            <w:shd w:val="solid" w:color="000000" w:fill="auto"/>
            <w:vAlign w:val="bottom"/>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2433"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Present Value of</w:t>
            </w:r>
          </w:p>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Future Benefits</w:t>
            </w:r>
          </w:p>
        </w:tc>
        <w:tc>
          <w:tcPr>
            <w:tcW w:w="1800" w:type="dxa"/>
            <w:tcBorders>
              <w:top w:val="single" w:sz="2" w:space="0" w:color="FFFFFF"/>
              <w:left w:val="single" w:sz="2" w:space="0" w:color="FFFFFF"/>
              <w:bottom w:val="single" w:sz="2" w:space="0" w:color="auto"/>
              <w:right w:val="single" w:sz="2" w:space="0" w:color="FFFFFF"/>
            </w:tcBorders>
            <w:shd w:val="solid" w:color="000000" w:fill="auto"/>
            <w:vAlign w:val="bottom"/>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2463"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Present Value of</w:t>
            </w:r>
          </w:p>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Future Benefits</w:t>
            </w:r>
          </w:p>
        </w:tc>
      </w:tr>
      <w:tr w:rsidR="000E0E43" w:rsidRPr="00285180" w:rsidTr="000E0E43">
        <w:trPr>
          <w:trHeight w:hRule="exact" w:val="26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65</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1720"/>
              <w:jc w:val="right"/>
              <w:rPr>
                <w:rFonts w:ascii="Arial" w:hAnsi="Arial" w:cs="Arial"/>
                <w:sz w:val="22"/>
                <w:szCs w:val="22"/>
              </w:rPr>
            </w:pPr>
            <w:r w:rsidRPr="00285180">
              <w:rPr>
                <w:rFonts w:ascii="Arial" w:hAnsi="Arial" w:cs="Arial"/>
                <w:sz w:val="22"/>
                <w:szCs w:val="22"/>
              </w:rPr>
              <w:t>$</w:t>
            </w: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88</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1755"/>
              <w:jc w:val="right"/>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66</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89</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67</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90</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68</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91</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69</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92</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70</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93</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71</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94</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72</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95</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73</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96</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74</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97</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75</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98</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76</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99</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77</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100</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78</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101</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79</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102</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80</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103</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81</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104</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82</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105</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83</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106</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84</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107</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85</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108</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86</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109</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84"/>
              <w:jc w:val="right"/>
              <w:rPr>
                <w:rFonts w:ascii="Arial" w:hAnsi="Arial" w:cs="Arial"/>
                <w:sz w:val="22"/>
                <w:szCs w:val="22"/>
              </w:rPr>
            </w:pPr>
            <w:r w:rsidRPr="00285180">
              <w:rPr>
                <w:rFonts w:ascii="Arial" w:hAnsi="Arial" w:cs="Arial"/>
                <w:sz w:val="22"/>
                <w:szCs w:val="22"/>
              </w:rPr>
              <w:t>87</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75"/>
              <w:rPr>
                <w:rFonts w:ascii="Arial" w:hAnsi="Arial" w:cs="Arial"/>
                <w:sz w:val="22"/>
                <w:szCs w:val="22"/>
              </w:rPr>
            </w:pPr>
            <w:r w:rsidRPr="00285180">
              <w:rPr>
                <w:rFonts w:ascii="Arial" w:hAnsi="Arial" w:cs="Arial"/>
                <w:sz w:val="22"/>
                <w:szCs w:val="22"/>
              </w:rPr>
              <w:t>110</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7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6"/>
              <w:rPr>
                <w:rFonts w:ascii="Arial" w:hAnsi="Arial" w:cs="Arial"/>
                <w:b/>
                <w:bCs/>
                <w:sz w:val="22"/>
                <w:szCs w:val="22"/>
              </w:rPr>
            </w:pPr>
            <w:r w:rsidRPr="00285180">
              <w:rPr>
                <w:rFonts w:ascii="Arial" w:hAnsi="Arial" w:cs="Arial"/>
                <w:b/>
                <w:bCs/>
                <w:sz w:val="22"/>
                <w:szCs w:val="22"/>
              </w:rPr>
              <w:t>TOTAL</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bl>
    <w:p w:rsidR="000E0E43" w:rsidRPr="00285180" w:rsidRDefault="000E0E43" w:rsidP="000E0E43">
      <w:pPr>
        <w:widowControl/>
        <w:adjustRightInd w:val="0"/>
        <w:sectPr w:rsidR="000E0E43" w:rsidRPr="00285180" w:rsidSect="00CB20B6">
          <w:headerReference w:type="even" r:id="rId38"/>
          <w:headerReference w:type="default" r:id="rId39"/>
          <w:footerReference w:type="even" r:id="rId40"/>
          <w:footerReference w:type="default" r:id="rId41"/>
          <w:pgSz w:w="12240" w:h="15840"/>
          <w:pgMar w:top="1058" w:right="1254" w:bottom="784" w:left="1406" w:header="696" w:footer="705" w:gutter="0"/>
          <w:cols w:space="720"/>
          <w:noEndnote/>
        </w:sectPr>
      </w:pPr>
    </w:p>
    <w:p w:rsidR="000E0E43" w:rsidRPr="00285180" w:rsidRDefault="000E0E43" w:rsidP="000E0E43">
      <w:pPr>
        <w:numPr>
          <w:ilvl w:val="0"/>
          <w:numId w:val="44"/>
        </w:numPr>
        <w:spacing w:before="36" w:after="252"/>
        <w:ind w:right="504"/>
        <w:rPr>
          <w:rFonts w:ascii="Arial" w:hAnsi="Arial" w:cs="Arial"/>
          <w:sz w:val="22"/>
          <w:szCs w:val="22"/>
        </w:rPr>
      </w:pPr>
      <w:r w:rsidRPr="00285180">
        <w:rPr>
          <w:rFonts w:ascii="Arial" w:hAnsi="Arial" w:cs="Arial"/>
          <w:sz w:val="22"/>
          <w:szCs w:val="22"/>
        </w:rPr>
        <w:lastRenderedPageBreak/>
        <w:t>Using the data in Appendix E, Subsection I, the assumptions in 6.2.3 c. i. and the premium rates in 6.2.3 b. above, calculate the excess of the present value of future benefits over the present value of future premiums as of December 31, 2009 for currently active employees and for annuitants. Indicate your results in the following table:</w:t>
      </w:r>
    </w:p>
    <w:tbl>
      <w:tblPr>
        <w:tblW w:w="0" w:type="auto"/>
        <w:jc w:val="righ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00"/>
      </w:tblPr>
      <w:tblGrid>
        <w:gridCol w:w="1723"/>
        <w:gridCol w:w="2434"/>
        <w:gridCol w:w="1804"/>
        <w:gridCol w:w="2463"/>
      </w:tblGrid>
      <w:tr w:rsidR="000E0E43" w:rsidRPr="00285180" w:rsidTr="000E0E43">
        <w:trPr>
          <w:trHeight w:hRule="exact" w:val="749"/>
          <w:jc w:val="right"/>
        </w:trPr>
        <w:tc>
          <w:tcPr>
            <w:tcW w:w="1723" w:type="dxa"/>
            <w:tcBorders>
              <w:bottom w:val="single" w:sz="2" w:space="0" w:color="auto"/>
            </w:tcBorders>
            <w:shd w:val="clear" w:color="000000" w:fill="000000"/>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Attained Age</w:t>
            </w:r>
          </w:p>
        </w:tc>
        <w:tc>
          <w:tcPr>
            <w:tcW w:w="2434" w:type="dxa"/>
            <w:tcBorders>
              <w:bottom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Excess of Future</w:t>
            </w:r>
          </w:p>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Benefits over</w:t>
            </w:r>
          </w:p>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Future Premiums</w:t>
            </w:r>
          </w:p>
        </w:tc>
        <w:tc>
          <w:tcPr>
            <w:tcW w:w="1804" w:type="dxa"/>
            <w:tcBorders>
              <w:bottom w:val="single" w:sz="2" w:space="0" w:color="auto"/>
            </w:tcBorders>
            <w:shd w:val="clear" w:color="000000" w:fill="000000"/>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Attained Age</w:t>
            </w:r>
          </w:p>
        </w:tc>
        <w:tc>
          <w:tcPr>
            <w:tcW w:w="2463" w:type="dxa"/>
            <w:tcBorders>
              <w:bottom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Excess of Future</w:t>
            </w:r>
          </w:p>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Benefits over</w:t>
            </w:r>
          </w:p>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Future Premiums</w:t>
            </w:r>
          </w:p>
        </w:tc>
      </w:tr>
      <w:tr w:rsidR="000E0E43" w:rsidRPr="00285180" w:rsidTr="000E0E43">
        <w:trPr>
          <w:trHeight w:hRule="exact" w:val="26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20</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716"/>
              <w:jc w:val="right"/>
              <w:rPr>
                <w:rFonts w:ascii="Arial" w:hAnsi="Arial" w:cs="Arial"/>
                <w:sz w:val="22"/>
                <w:szCs w:val="22"/>
              </w:rPr>
            </w:pPr>
            <w:r w:rsidRPr="00285180">
              <w:rPr>
                <w:rFonts w:ascii="Arial" w:hAnsi="Arial" w:cs="Arial"/>
                <w:sz w:val="22"/>
                <w:szCs w:val="22"/>
              </w:rPr>
              <w:t>$</w:t>
            </w: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45</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755"/>
              <w:jc w:val="right"/>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21</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46</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22</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47</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23</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48</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24</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49</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25</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50</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26</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51</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27</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52</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28</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53</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29</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54</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30</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55</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31</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56</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32</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57</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33</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58</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34</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59</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35</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60</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36</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61</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37</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62</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38</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63</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39</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64</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40</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65</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41</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66</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42</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67</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43</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68</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679"/>
              <w:jc w:val="right"/>
              <w:rPr>
                <w:rFonts w:ascii="Arial" w:hAnsi="Arial" w:cs="Arial"/>
                <w:sz w:val="22"/>
                <w:szCs w:val="22"/>
              </w:rPr>
            </w:pPr>
            <w:r w:rsidRPr="00285180">
              <w:rPr>
                <w:rFonts w:ascii="Arial" w:hAnsi="Arial" w:cs="Arial"/>
                <w:sz w:val="22"/>
                <w:szCs w:val="22"/>
              </w:rPr>
              <w:t>44</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732"/>
              <w:jc w:val="right"/>
              <w:rPr>
                <w:rFonts w:ascii="Arial" w:hAnsi="Arial" w:cs="Arial"/>
                <w:sz w:val="22"/>
                <w:szCs w:val="22"/>
              </w:rPr>
            </w:pPr>
            <w:r w:rsidRPr="00285180">
              <w:rPr>
                <w:rFonts w:ascii="Arial" w:hAnsi="Arial" w:cs="Arial"/>
                <w:sz w:val="22"/>
                <w:szCs w:val="22"/>
              </w:rPr>
              <w:t>69</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597238" w:rsidTr="000E0E43">
        <w:trPr>
          <w:trHeight w:hRule="exact" w:val="279"/>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597238" w:rsidRDefault="000E0E43" w:rsidP="000E0E43">
            <w:pPr>
              <w:ind w:left="66"/>
              <w:rPr>
                <w:rFonts w:ascii="Arial" w:hAnsi="Arial" w:cs="Arial"/>
                <w:b/>
                <w:bCs/>
                <w:sz w:val="22"/>
                <w:szCs w:val="22"/>
              </w:rPr>
            </w:pPr>
            <w:r w:rsidRPr="00285180">
              <w:rPr>
                <w:rFonts w:ascii="Arial" w:hAnsi="Arial" w:cs="Arial"/>
                <w:b/>
                <w:bCs/>
                <w:sz w:val="22"/>
                <w:szCs w:val="22"/>
              </w:rPr>
              <w:t>TOTAL</w:t>
            </w:r>
          </w:p>
        </w:tc>
        <w:tc>
          <w:tcPr>
            <w:tcW w:w="243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597238" w:rsidRDefault="000E0E43" w:rsidP="000E0E43">
            <w:pPr>
              <w:rPr>
                <w:rFonts w:ascii="Arial" w:hAnsi="Arial" w:cs="Arial"/>
                <w:sz w:val="22"/>
                <w:szCs w:val="22"/>
              </w:rPr>
            </w:pPr>
          </w:p>
        </w:tc>
        <w:tc>
          <w:tcPr>
            <w:tcW w:w="18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597238" w:rsidRDefault="000E0E43" w:rsidP="000E0E43">
            <w:pPr>
              <w:rPr>
                <w:rFonts w:ascii="Arial" w:hAnsi="Arial" w:cs="Arial"/>
                <w:sz w:val="22"/>
                <w:szCs w:val="22"/>
              </w:rPr>
            </w:pP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597238" w:rsidRDefault="000E0E43" w:rsidP="000E0E43">
            <w:pPr>
              <w:rPr>
                <w:rFonts w:ascii="Arial" w:hAnsi="Arial" w:cs="Arial"/>
                <w:sz w:val="22"/>
                <w:szCs w:val="22"/>
              </w:rPr>
            </w:pPr>
          </w:p>
        </w:tc>
      </w:tr>
    </w:tbl>
    <w:p w:rsidR="000E0E43" w:rsidRDefault="000E0E43" w:rsidP="000E0E43">
      <w:pPr>
        <w:widowControl/>
        <w:adjustRightInd w:val="0"/>
        <w:sectPr w:rsidR="000E0E43" w:rsidSect="00CB20B6">
          <w:headerReference w:type="even" r:id="rId42"/>
          <w:headerReference w:type="default" r:id="rId43"/>
          <w:footerReference w:type="even" r:id="rId44"/>
          <w:footerReference w:type="default" r:id="rId45"/>
          <w:pgSz w:w="12240" w:h="15840"/>
          <w:pgMar w:top="1058" w:right="1254" w:bottom="784" w:left="1406" w:header="696" w:footer="705" w:gutter="0"/>
          <w:cols w:space="720"/>
          <w:noEndnote/>
        </w:sectPr>
      </w:pPr>
    </w:p>
    <w:p w:rsidR="000E0E43" w:rsidRPr="00BB7984" w:rsidRDefault="000E0E43" w:rsidP="000E0E43">
      <w:pPr>
        <w:spacing w:before="240" w:line="360" w:lineRule="atLeast"/>
        <w:ind w:right="3240"/>
        <w:jc w:val="right"/>
        <w:rPr>
          <w:rFonts w:ascii="Arial" w:hAnsi="Arial" w:cs="Arial"/>
          <w:b/>
          <w:bCs/>
          <w:sz w:val="22"/>
          <w:szCs w:val="22"/>
        </w:rPr>
      </w:pPr>
      <w:r w:rsidRPr="00BB7984">
        <w:rPr>
          <w:rFonts w:ascii="Arial" w:hAnsi="Arial" w:cs="Arial"/>
          <w:b/>
          <w:bCs/>
          <w:sz w:val="22"/>
          <w:szCs w:val="22"/>
        </w:rPr>
        <w:lastRenderedPageBreak/>
        <w:t>6.2.4</w:t>
      </w:r>
      <w:r w:rsidRPr="00BB7984">
        <w:rPr>
          <w:rFonts w:ascii="Arial" w:hAnsi="Arial" w:cs="Arial"/>
          <w:b/>
          <w:sz w:val="22"/>
          <w:szCs w:val="22"/>
        </w:rPr>
        <w:tab/>
      </w:r>
      <w:r w:rsidRPr="00BB7984">
        <w:rPr>
          <w:rFonts w:ascii="Arial" w:hAnsi="Arial" w:cs="Arial"/>
          <w:b/>
          <w:bCs/>
          <w:sz w:val="22"/>
          <w:szCs w:val="22"/>
        </w:rPr>
        <w:t>Projection of post</w:t>
      </w:r>
      <w:r w:rsidRPr="00BB7984">
        <w:rPr>
          <w:rFonts w:ascii="Arial" w:hAnsi="Arial" w:cs="Arial"/>
          <w:b/>
          <w:bCs/>
          <w:sz w:val="22"/>
          <w:szCs w:val="22"/>
        </w:rPr>
        <w:noBreakHyphen/>
        <w:t>retirement insurance fund</w:t>
      </w:r>
    </w:p>
    <w:p w:rsidR="000E0E43" w:rsidRDefault="000E0E43" w:rsidP="000E0E43">
      <w:pPr>
        <w:spacing w:line="360" w:lineRule="atLeast"/>
        <w:ind w:right="2067"/>
        <w:jc w:val="right"/>
        <w:rPr>
          <w:rFonts w:ascii="Arial" w:hAnsi="Arial" w:cs="Arial"/>
          <w:sz w:val="22"/>
          <w:szCs w:val="22"/>
        </w:rPr>
      </w:pPr>
      <w:r w:rsidRPr="00597238">
        <w:rPr>
          <w:rFonts w:ascii="Arial" w:hAnsi="Arial" w:cs="Arial"/>
          <w:sz w:val="22"/>
          <w:szCs w:val="22"/>
        </w:rPr>
        <w:t>a.</w:t>
      </w:r>
      <w:r w:rsidRPr="00597238">
        <w:rPr>
          <w:rFonts w:ascii="Arial" w:hAnsi="Arial" w:cs="Arial"/>
          <w:sz w:val="22"/>
          <w:szCs w:val="22"/>
        </w:rPr>
        <w:tab/>
      </w:r>
      <w:r w:rsidRPr="00285180">
        <w:rPr>
          <w:rFonts w:ascii="Arial" w:hAnsi="Arial" w:cs="Arial"/>
          <w:sz w:val="22"/>
          <w:szCs w:val="22"/>
        </w:rPr>
        <w:t>Assumptions for 2011, 2012, and 2013</w:t>
      </w:r>
      <w:r w:rsidRPr="00597238">
        <w:rPr>
          <w:rFonts w:ascii="Arial" w:hAnsi="Arial" w:cs="Arial"/>
          <w:sz w:val="22"/>
          <w:szCs w:val="22"/>
        </w:rPr>
        <w:t xml:space="preserve"> policy years.</w:t>
      </w:r>
    </w:p>
    <w:p w:rsidR="000E0E43" w:rsidRDefault="000E0E43" w:rsidP="000E0E43">
      <w:pPr>
        <w:spacing w:line="360" w:lineRule="atLeast"/>
        <w:ind w:right="2067"/>
        <w:rPr>
          <w:rFonts w:ascii="Arial" w:hAnsi="Arial" w:cs="Arial"/>
          <w:sz w:val="22"/>
          <w:szCs w:val="22"/>
        </w:rPr>
      </w:pPr>
    </w:p>
    <w:p w:rsidR="000E0E43" w:rsidRPr="00285180" w:rsidRDefault="000E0E43" w:rsidP="000E0E43">
      <w:pPr>
        <w:tabs>
          <w:tab w:val="left" w:pos="2862"/>
        </w:tabs>
        <w:spacing w:before="36" w:line="240" w:lineRule="exact"/>
        <w:ind w:left="2808" w:right="144" w:hanging="558"/>
        <w:rPr>
          <w:rFonts w:ascii="Arial" w:hAnsi="Arial" w:cs="Arial"/>
          <w:sz w:val="22"/>
          <w:szCs w:val="22"/>
        </w:rPr>
      </w:pPr>
      <w:r w:rsidRPr="00597238">
        <w:rPr>
          <w:rFonts w:ascii="Arial" w:hAnsi="Arial" w:cs="Arial"/>
          <w:sz w:val="22"/>
          <w:szCs w:val="22"/>
        </w:rPr>
        <w:t>i.</w:t>
      </w:r>
      <w:r w:rsidRPr="00597238">
        <w:rPr>
          <w:rFonts w:ascii="Arial" w:hAnsi="Arial" w:cs="Arial"/>
          <w:sz w:val="22"/>
          <w:szCs w:val="22"/>
        </w:rPr>
        <w:tab/>
      </w:r>
      <w:r w:rsidRPr="00285180">
        <w:rPr>
          <w:rFonts w:ascii="Arial" w:hAnsi="Arial" w:cs="Arial"/>
          <w:sz w:val="22"/>
          <w:szCs w:val="22"/>
        </w:rPr>
        <w:t>Premium contributions by the State that are intended to cover the cost of post-retirement insurance are deposited immediately in the post</w:t>
      </w:r>
      <w:r w:rsidRPr="00285180">
        <w:rPr>
          <w:rFonts w:ascii="Arial" w:hAnsi="Arial" w:cs="Arial"/>
          <w:sz w:val="22"/>
          <w:szCs w:val="22"/>
        </w:rPr>
        <w:noBreakHyphen/>
        <w:t>retirement insurance fund when received. These contributions total $4,400,000 annually and are received around June 15.</w:t>
      </w:r>
    </w:p>
    <w:p w:rsidR="000E0E43" w:rsidRPr="00285180" w:rsidRDefault="000E0E43" w:rsidP="000E0E43">
      <w:pPr>
        <w:rPr>
          <w:rFonts w:ascii="Arial" w:hAnsi="Arial" w:cs="Arial"/>
          <w:sz w:val="22"/>
          <w:szCs w:val="22"/>
        </w:rPr>
      </w:pPr>
    </w:p>
    <w:p w:rsidR="000E0E43" w:rsidRPr="00285180" w:rsidRDefault="000E0E43" w:rsidP="000E0E43">
      <w:pPr>
        <w:numPr>
          <w:ilvl w:val="0"/>
          <w:numId w:val="42"/>
        </w:numPr>
        <w:spacing w:after="180"/>
        <w:ind w:right="72" w:hanging="630"/>
        <w:rPr>
          <w:rFonts w:ascii="Arial" w:hAnsi="Arial" w:cs="Arial"/>
          <w:sz w:val="22"/>
          <w:szCs w:val="22"/>
        </w:rPr>
      </w:pPr>
      <w:r w:rsidRPr="00285180">
        <w:rPr>
          <w:rFonts w:ascii="Arial" w:hAnsi="Arial" w:cs="Arial"/>
          <w:sz w:val="22"/>
          <w:szCs w:val="22"/>
        </w:rPr>
        <w:t>An initial contribution of $35,000,000 is made to the post</w:t>
      </w:r>
      <w:r w:rsidRPr="00285180">
        <w:rPr>
          <w:rFonts w:ascii="Arial" w:hAnsi="Arial" w:cs="Arial"/>
          <w:sz w:val="22"/>
          <w:szCs w:val="22"/>
        </w:rPr>
        <w:noBreakHyphen/>
        <w:t xml:space="preserve"> retirement insurance fund on January 1, 2011. </w:t>
      </w:r>
    </w:p>
    <w:p w:rsidR="000E0E43" w:rsidRPr="00285180" w:rsidRDefault="000E0E43" w:rsidP="000E0E43">
      <w:pPr>
        <w:tabs>
          <w:tab w:val="left" w:pos="2880"/>
        </w:tabs>
        <w:spacing w:line="240" w:lineRule="exact"/>
        <w:ind w:left="2880" w:right="576" w:hanging="648"/>
        <w:rPr>
          <w:rFonts w:ascii="Arial" w:hAnsi="Arial" w:cs="Arial"/>
          <w:sz w:val="22"/>
          <w:szCs w:val="22"/>
        </w:rPr>
      </w:pPr>
      <w:r w:rsidRPr="00285180">
        <w:rPr>
          <w:rFonts w:ascii="Arial" w:hAnsi="Arial" w:cs="Arial"/>
          <w:sz w:val="22"/>
          <w:szCs w:val="22"/>
        </w:rPr>
        <w:t>iii.</w:t>
      </w:r>
      <w:r w:rsidRPr="00285180">
        <w:rPr>
          <w:rFonts w:ascii="Arial" w:hAnsi="Arial" w:cs="Arial"/>
          <w:sz w:val="22"/>
          <w:szCs w:val="22"/>
        </w:rPr>
        <w:tab/>
        <w:t>Prior to the initial deposit on January 1, 2011, there is a zero balance in the contingent liability reserve.</w:t>
      </w:r>
    </w:p>
    <w:p w:rsidR="000E0E43" w:rsidRPr="00285180" w:rsidRDefault="000E0E43" w:rsidP="000E0E43">
      <w:pPr>
        <w:rPr>
          <w:rFonts w:ascii="Arial" w:hAnsi="Arial" w:cs="Arial"/>
          <w:sz w:val="22"/>
          <w:szCs w:val="22"/>
        </w:rPr>
      </w:pPr>
    </w:p>
    <w:p w:rsidR="000E0E43" w:rsidRPr="00285180" w:rsidRDefault="000E0E43" w:rsidP="000E0E43">
      <w:pPr>
        <w:tabs>
          <w:tab w:val="left" w:pos="2880"/>
        </w:tabs>
        <w:ind w:left="2168"/>
        <w:rPr>
          <w:rFonts w:ascii="Arial" w:hAnsi="Arial" w:cs="Arial"/>
          <w:sz w:val="22"/>
          <w:szCs w:val="22"/>
        </w:rPr>
      </w:pPr>
      <w:r w:rsidRPr="00285180">
        <w:rPr>
          <w:rFonts w:ascii="Arial" w:hAnsi="Arial" w:cs="Arial"/>
          <w:sz w:val="22"/>
          <w:szCs w:val="22"/>
        </w:rPr>
        <w:t>iv.</w:t>
      </w:r>
      <w:r w:rsidRPr="00285180">
        <w:rPr>
          <w:rFonts w:ascii="Arial" w:hAnsi="Arial" w:cs="Arial"/>
          <w:sz w:val="22"/>
          <w:szCs w:val="22"/>
        </w:rPr>
        <w:tab/>
        <w:t>Reported death claims are as follows:</w:t>
      </w:r>
    </w:p>
    <w:p w:rsidR="000E0E43" w:rsidRPr="00285180" w:rsidRDefault="000E0E43" w:rsidP="000E0E43">
      <w:pPr>
        <w:rPr>
          <w:rFonts w:ascii="Arial" w:hAnsi="Arial" w:cs="Arial"/>
          <w:sz w:val="22"/>
          <w:szCs w:val="22"/>
        </w:rPr>
      </w:pPr>
    </w:p>
    <w:tbl>
      <w:tblPr>
        <w:tblStyle w:val="TableGrid"/>
        <w:tblW w:w="0" w:type="auto"/>
        <w:tblInd w:w="2988" w:type="dxa"/>
        <w:tblLook w:val="04A0"/>
      </w:tblPr>
      <w:tblGrid>
        <w:gridCol w:w="1620"/>
        <w:gridCol w:w="2970"/>
      </w:tblGrid>
      <w:tr w:rsidR="000E0E43" w:rsidRPr="00315AB8" w:rsidTr="000E0E43">
        <w:tc>
          <w:tcPr>
            <w:tcW w:w="1620" w:type="dxa"/>
            <w:shd w:val="clear" w:color="auto" w:fill="000000" w:themeFill="text1"/>
          </w:tcPr>
          <w:p w:rsidR="000E0E43" w:rsidRPr="00315AB8" w:rsidRDefault="000E0E43" w:rsidP="000E0E43">
            <w:pPr>
              <w:tabs>
                <w:tab w:val="left" w:pos="5490"/>
              </w:tabs>
              <w:spacing w:line="360" w:lineRule="atLeast"/>
              <w:jc w:val="center"/>
              <w:rPr>
                <w:rFonts w:ascii="Arial" w:hAnsi="Arial" w:cs="Arial"/>
                <w:b/>
                <w:color w:val="FFFFFF" w:themeColor="background1"/>
                <w:sz w:val="22"/>
                <w:szCs w:val="22"/>
              </w:rPr>
            </w:pPr>
            <w:r w:rsidRPr="00315AB8">
              <w:rPr>
                <w:rFonts w:ascii="Arial" w:hAnsi="Arial" w:cs="Arial"/>
                <w:b/>
                <w:color w:val="FFFFFF" w:themeColor="background1"/>
                <w:sz w:val="22"/>
                <w:szCs w:val="22"/>
              </w:rPr>
              <w:t>Policy Year</w:t>
            </w:r>
          </w:p>
        </w:tc>
        <w:tc>
          <w:tcPr>
            <w:tcW w:w="2970" w:type="dxa"/>
            <w:shd w:val="clear" w:color="auto" w:fill="000000" w:themeFill="text1"/>
          </w:tcPr>
          <w:p w:rsidR="000E0E43" w:rsidRPr="00315AB8" w:rsidRDefault="000E0E43" w:rsidP="000E0E43">
            <w:pPr>
              <w:tabs>
                <w:tab w:val="left" w:pos="5490"/>
              </w:tabs>
              <w:spacing w:line="360" w:lineRule="atLeast"/>
              <w:jc w:val="center"/>
              <w:rPr>
                <w:rFonts w:ascii="Arial" w:hAnsi="Arial" w:cs="Arial"/>
                <w:b/>
                <w:color w:val="FFFFFF" w:themeColor="background1"/>
                <w:sz w:val="22"/>
                <w:szCs w:val="22"/>
              </w:rPr>
            </w:pPr>
            <w:r w:rsidRPr="00315AB8">
              <w:rPr>
                <w:rFonts w:ascii="Arial" w:hAnsi="Arial" w:cs="Arial"/>
                <w:b/>
                <w:color w:val="FFFFFF" w:themeColor="background1"/>
                <w:sz w:val="22"/>
                <w:szCs w:val="22"/>
              </w:rPr>
              <w:t>Reported Death Claims</w:t>
            </w:r>
          </w:p>
        </w:tc>
      </w:tr>
      <w:tr w:rsidR="000E0E43" w:rsidRPr="000C428D" w:rsidTr="000E0E43">
        <w:tc>
          <w:tcPr>
            <w:tcW w:w="1620" w:type="dxa"/>
          </w:tcPr>
          <w:p w:rsidR="000E0E43" w:rsidRPr="000C428D" w:rsidRDefault="000E0E43" w:rsidP="000E0E43">
            <w:pPr>
              <w:tabs>
                <w:tab w:val="left" w:pos="5490"/>
              </w:tabs>
              <w:spacing w:line="360" w:lineRule="atLeast"/>
              <w:jc w:val="center"/>
              <w:rPr>
                <w:rFonts w:ascii="Arial" w:hAnsi="Arial" w:cs="Arial"/>
                <w:sz w:val="22"/>
                <w:szCs w:val="22"/>
              </w:rPr>
            </w:pPr>
            <w:r w:rsidRPr="000C428D">
              <w:rPr>
                <w:rFonts w:ascii="Arial" w:hAnsi="Arial" w:cs="Arial"/>
                <w:sz w:val="22"/>
                <w:szCs w:val="22"/>
              </w:rPr>
              <w:t>2011</w:t>
            </w:r>
          </w:p>
        </w:tc>
        <w:tc>
          <w:tcPr>
            <w:tcW w:w="2970" w:type="dxa"/>
          </w:tcPr>
          <w:p w:rsidR="000E0E43" w:rsidRPr="000C428D" w:rsidRDefault="000E0E43" w:rsidP="000E0E43">
            <w:pPr>
              <w:tabs>
                <w:tab w:val="left" w:pos="5490"/>
              </w:tabs>
              <w:spacing w:line="360" w:lineRule="atLeast"/>
              <w:jc w:val="center"/>
              <w:rPr>
                <w:rFonts w:ascii="Arial" w:hAnsi="Arial" w:cs="Arial"/>
                <w:sz w:val="22"/>
                <w:szCs w:val="22"/>
              </w:rPr>
            </w:pPr>
            <w:r w:rsidRPr="000C428D">
              <w:rPr>
                <w:rFonts w:ascii="Arial" w:hAnsi="Arial" w:cs="Arial"/>
                <w:sz w:val="22"/>
                <w:szCs w:val="22"/>
              </w:rPr>
              <w:t>$14,000,000</w:t>
            </w:r>
          </w:p>
        </w:tc>
      </w:tr>
      <w:tr w:rsidR="000E0E43" w:rsidRPr="000C428D" w:rsidTr="000E0E43">
        <w:tc>
          <w:tcPr>
            <w:tcW w:w="1620" w:type="dxa"/>
          </w:tcPr>
          <w:p w:rsidR="000E0E43" w:rsidRPr="000C428D" w:rsidRDefault="000E0E43" w:rsidP="000E0E43">
            <w:pPr>
              <w:tabs>
                <w:tab w:val="left" w:pos="5490"/>
              </w:tabs>
              <w:spacing w:line="360" w:lineRule="atLeast"/>
              <w:jc w:val="center"/>
              <w:rPr>
                <w:rFonts w:ascii="Arial" w:hAnsi="Arial" w:cs="Arial"/>
                <w:sz w:val="22"/>
                <w:szCs w:val="22"/>
              </w:rPr>
            </w:pPr>
            <w:r w:rsidRPr="000C428D">
              <w:rPr>
                <w:rFonts w:ascii="Arial" w:hAnsi="Arial" w:cs="Arial"/>
                <w:sz w:val="22"/>
                <w:szCs w:val="22"/>
              </w:rPr>
              <w:t>2012</w:t>
            </w:r>
          </w:p>
        </w:tc>
        <w:tc>
          <w:tcPr>
            <w:tcW w:w="2970" w:type="dxa"/>
          </w:tcPr>
          <w:p w:rsidR="000E0E43" w:rsidRPr="000C428D" w:rsidRDefault="000E0E43" w:rsidP="000E0E43">
            <w:pPr>
              <w:tabs>
                <w:tab w:val="left" w:pos="5490"/>
              </w:tabs>
              <w:spacing w:line="360" w:lineRule="atLeast"/>
              <w:jc w:val="center"/>
              <w:rPr>
                <w:rFonts w:ascii="Arial" w:hAnsi="Arial" w:cs="Arial"/>
                <w:sz w:val="22"/>
                <w:szCs w:val="22"/>
              </w:rPr>
            </w:pPr>
            <w:r w:rsidRPr="000C428D">
              <w:rPr>
                <w:rFonts w:ascii="Arial" w:hAnsi="Arial" w:cs="Arial"/>
                <w:sz w:val="22"/>
                <w:szCs w:val="22"/>
              </w:rPr>
              <w:t>$14,500,000</w:t>
            </w:r>
          </w:p>
        </w:tc>
      </w:tr>
      <w:tr w:rsidR="000E0E43" w:rsidRPr="000C428D" w:rsidTr="000E0E43">
        <w:tc>
          <w:tcPr>
            <w:tcW w:w="1620" w:type="dxa"/>
          </w:tcPr>
          <w:p w:rsidR="000E0E43" w:rsidRPr="000C428D" w:rsidRDefault="000E0E43" w:rsidP="000E0E43">
            <w:pPr>
              <w:tabs>
                <w:tab w:val="left" w:pos="5490"/>
              </w:tabs>
              <w:spacing w:line="360" w:lineRule="atLeast"/>
              <w:jc w:val="center"/>
              <w:rPr>
                <w:rFonts w:ascii="Arial" w:hAnsi="Arial" w:cs="Arial"/>
                <w:sz w:val="22"/>
                <w:szCs w:val="22"/>
              </w:rPr>
            </w:pPr>
            <w:r w:rsidRPr="000C428D">
              <w:rPr>
                <w:rFonts w:ascii="Arial" w:hAnsi="Arial" w:cs="Arial"/>
                <w:sz w:val="22"/>
                <w:szCs w:val="22"/>
              </w:rPr>
              <w:t>2013</w:t>
            </w:r>
          </w:p>
        </w:tc>
        <w:tc>
          <w:tcPr>
            <w:tcW w:w="2970" w:type="dxa"/>
          </w:tcPr>
          <w:p w:rsidR="000E0E43" w:rsidRPr="000C428D" w:rsidRDefault="000E0E43" w:rsidP="000E0E43">
            <w:pPr>
              <w:tabs>
                <w:tab w:val="left" w:pos="5490"/>
              </w:tabs>
              <w:spacing w:line="360" w:lineRule="atLeast"/>
              <w:jc w:val="center"/>
              <w:rPr>
                <w:rFonts w:ascii="Arial" w:hAnsi="Arial" w:cs="Arial"/>
                <w:sz w:val="22"/>
                <w:szCs w:val="22"/>
              </w:rPr>
            </w:pPr>
            <w:r w:rsidRPr="000C428D">
              <w:rPr>
                <w:rFonts w:ascii="Arial" w:hAnsi="Arial" w:cs="Arial"/>
                <w:sz w:val="22"/>
                <w:szCs w:val="22"/>
              </w:rPr>
              <w:t>$15,000,000</w:t>
            </w:r>
          </w:p>
        </w:tc>
      </w:tr>
    </w:tbl>
    <w:p w:rsidR="000E0E43" w:rsidRPr="00597238" w:rsidRDefault="000E0E43" w:rsidP="000E0E43">
      <w:pPr>
        <w:spacing w:before="180" w:after="240"/>
        <w:ind w:left="2894"/>
        <w:rPr>
          <w:rFonts w:ascii="Arial" w:hAnsi="Arial" w:cs="Arial"/>
          <w:sz w:val="22"/>
          <w:szCs w:val="22"/>
        </w:rPr>
      </w:pPr>
      <w:r w:rsidRPr="00285180">
        <w:rPr>
          <w:rFonts w:ascii="Arial" w:hAnsi="Arial" w:cs="Arial"/>
          <w:sz w:val="22"/>
          <w:szCs w:val="22"/>
        </w:rPr>
        <w:t>Claims are reported around August 15.</w:t>
      </w:r>
    </w:p>
    <w:p w:rsidR="000E0E43" w:rsidRDefault="000E0E43" w:rsidP="000E0E43">
      <w:pPr>
        <w:spacing w:line="360" w:lineRule="atLeast"/>
        <w:ind w:left="1710" w:right="130"/>
        <w:rPr>
          <w:rFonts w:ascii="Arial" w:hAnsi="Arial" w:cs="Arial"/>
          <w:sz w:val="22"/>
          <w:szCs w:val="22"/>
        </w:rPr>
      </w:pPr>
      <w:r>
        <w:rPr>
          <w:rFonts w:ascii="Arial" w:hAnsi="Arial" w:cs="Arial"/>
          <w:sz w:val="22"/>
          <w:szCs w:val="22"/>
        </w:rPr>
        <w:t>b</w:t>
      </w:r>
      <w:r w:rsidRPr="00597238">
        <w:rPr>
          <w:rFonts w:ascii="Arial" w:hAnsi="Arial" w:cs="Arial"/>
          <w:sz w:val="22"/>
          <w:szCs w:val="22"/>
        </w:rPr>
        <w:t>.</w:t>
      </w:r>
      <w:r w:rsidRPr="00597238">
        <w:rPr>
          <w:rFonts w:ascii="Arial" w:hAnsi="Arial" w:cs="Arial"/>
          <w:sz w:val="22"/>
          <w:szCs w:val="22"/>
        </w:rPr>
        <w:tab/>
      </w:r>
      <w:r w:rsidRPr="00285180">
        <w:rPr>
          <w:rFonts w:ascii="Arial" w:hAnsi="Arial" w:cs="Arial"/>
          <w:sz w:val="22"/>
          <w:szCs w:val="22"/>
        </w:rPr>
        <w:t xml:space="preserve">Total Monthly </w:t>
      </w:r>
      <w:r>
        <w:rPr>
          <w:rFonts w:ascii="Arial" w:hAnsi="Arial" w:cs="Arial"/>
          <w:sz w:val="22"/>
          <w:szCs w:val="22"/>
        </w:rPr>
        <w:t>Annuitant</w:t>
      </w:r>
      <w:r w:rsidRPr="00285180">
        <w:rPr>
          <w:rFonts w:ascii="Arial" w:hAnsi="Arial" w:cs="Arial"/>
          <w:sz w:val="22"/>
          <w:szCs w:val="22"/>
        </w:rPr>
        <w:t xml:space="preserve"> Premium (rounded to the nearest dollar)</w:t>
      </w:r>
    </w:p>
    <w:p w:rsidR="000E0E43" w:rsidRPr="00285180" w:rsidRDefault="000E0E43" w:rsidP="000E0E43">
      <w:pPr>
        <w:spacing w:line="360" w:lineRule="atLeast"/>
        <w:ind w:left="2430" w:right="2067" w:hanging="720"/>
        <w:jc w:val="right"/>
        <w:rPr>
          <w:rFonts w:ascii="Arial" w:hAnsi="Arial" w:cs="Arial"/>
          <w:sz w:val="22"/>
          <w:szCs w:val="22"/>
        </w:rPr>
      </w:pPr>
    </w:p>
    <w:p w:rsidR="000E0E43" w:rsidRPr="00682532" w:rsidRDefault="000E0E43" w:rsidP="000E0E43">
      <w:pPr>
        <w:pStyle w:val="ListParagraph"/>
        <w:widowControl w:val="0"/>
        <w:numPr>
          <w:ilvl w:val="0"/>
          <w:numId w:val="82"/>
        </w:numPr>
        <w:autoSpaceDE w:val="0"/>
        <w:autoSpaceDN w:val="0"/>
        <w:spacing w:before="36" w:after="240" w:line="240" w:lineRule="exact"/>
        <w:ind w:left="2966" w:right="144"/>
        <w:rPr>
          <w:rFonts w:ascii="Arial" w:hAnsi="Arial" w:cs="Arial"/>
          <w:sz w:val="22"/>
          <w:szCs w:val="22"/>
        </w:rPr>
      </w:pPr>
      <w:r w:rsidRPr="00682532">
        <w:rPr>
          <w:rFonts w:ascii="Arial" w:hAnsi="Arial" w:cs="Arial"/>
          <w:sz w:val="22"/>
          <w:szCs w:val="22"/>
        </w:rPr>
        <w:t>Indicate your proposed monthly annuitant premium using the rates in 6.2.3 b. ii</w:t>
      </w:r>
      <w:proofErr w:type="gramStart"/>
      <w:r w:rsidRPr="00682532">
        <w:rPr>
          <w:rFonts w:ascii="Arial" w:hAnsi="Arial" w:cs="Arial"/>
          <w:sz w:val="22"/>
          <w:szCs w:val="22"/>
        </w:rPr>
        <w:t>.(</w:t>
      </w:r>
      <w:proofErr w:type="gramEnd"/>
      <w:r w:rsidRPr="00682532">
        <w:rPr>
          <w:rFonts w:ascii="Arial" w:hAnsi="Arial" w:cs="Arial"/>
          <w:sz w:val="22"/>
          <w:szCs w:val="22"/>
        </w:rPr>
        <w:t>c) and the insurance summary for annuitant in Appendix E, Subsection I.</w:t>
      </w:r>
    </w:p>
    <w:tbl>
      <w:tblPr>
        <w:tblW w:w="0" w:type="auto"/>
        <w:tblInd w:w="1008" w:type="dxa"/>
        <w:tblLayout w:type="fixed"/>
        <w:tblCellMar>
          <w:left w:w="0" w:type="dxa"/>
          <w:right w:w="0" w:type="dxa"/>
        </w:tblCellMar>
        <w:tblLook w:val="0000"/>
      </w:tblPr>
      <w:tblGrid>
        <w:gridCol w:w="1728"/>
        <w:gridCol w:w="2256"/>
        <w:gridCol w:w="2256"/>
        <w:gridCol w:w="2276"/>
      </w:tblGrid>
      <w:tr w:rsidR="000E0E43" w:rsidRPr="00285180" w:rsidTr="000E0E43">
        <w:trPr>
          <w:trHeight w:hRule="exact" w:val="269"/>
        </w:trPr>
        <w:tc>
          <w:tcPr>
            <w:tcW w:w="1728" w:type="dxa"/>
            <w:tcBorders>
              <w:top w:val="nil"/>
              <w:left w:val="nil"/>
              <w:bottom w:val="single" w:sz="4" w:space="0" w:color="auto"/>
              <w:right w:val="single" w:sz="2" w:space="0" w:color="FFFFFF"/>
            </w:tcBorders>
            <w:vAlign w:val="center"/>
          </w:tcPr>
          <w:p w:rsidR="000E0E43" w:rsidRPr="00285180" w:rsidRDefault="000E0E43" w:rsidP="000E0E43">
            <w:pPr>
              <w:jc w:val="center"/>
              <w:rPr>
                <w:rFonts w:ascii="Arial" w:hAnsi="Arial" w:cs="Arial"/>
                <w:sz w:val="22"/>
                <w:szCs w:val="22"/>
              </w:rPr>
            </w:pPr>
          </w:p>
        </w:tc>
        <w:tc>
          <w:tcPr>
            <w:tcW w:w="6788" w:type="dxa"/>
            <w:gridSpan w:val="3"/>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sz w:val="22"/>
                <w:szCs w:val="22"/>
              </w:rPr>
            </w:pPr>
            <w:r>
              <w:rPr>
                <w:rFonts w:ascii="Arial" w:hAnsi="Arial" w:cs="Arial"/>
                <w:b/>
                <w:bCs/>
                <w:color w:val="FFFFFF"/>
                <w:sz w:val="22"/>
                <w:szCs w:val="22"/>
              </w:rPr>
              <w:t>Total Monthly Annuitant</w:t>
            </w:r>
            <w:r w:rsidRPr="00285180">
              <w:rPr>
                <w:rFonts w:ascii="Arial" w:hAnsi="Arial" w:cs="Arial"/>
                <w:b/>
                <w:bCs/>
                <w:color w:val="FFFFFF"/>
                <w:sz w:val="22"/>
                <w:szCs w:val="22"/>
              </w:rPr>
              <w:t xml:space="preserve"> Premium Contributions</w:t>
            </w:r>
          </w:p>
        </w:tc>
      </w:tr>
      <w:tr w:rsidR="000E0E43" w:rsidRPr="00285180" w:rsidTr="000E0E43">
        <w:trPr>
          <w:trHeight w:hRule="exact" w:val="273"/>
        </w:trPr>
        <w:tc>
          <w:tcPr>
            <w:tcW w:w="1728"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146"/>
              <w:rPr>
                <w:rFonts w:ascii="Arial" w:hAnsi="Arial" w:cs="Arial"/>
                <w:b/>
                <w:bCs/>
                <w:sz w:val="22"/>
                <w:szCs w:val="22"/>
              </w:rPr>
            </w:pPr>
            <w:r w:rsidRPr="00285180">
              <w:rPr>
                <w:rFonts w:ascii="Arial" w:hAnsi="Arial" w:cs="Arial"/>
                <w:b/>
                <w:bCs/>
                <w:sz w:val="22"/>
                <w:szCs w:val="22"/>
              </w:rPr>
              <w:t>Attained Age</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525"/>
              <w:jc w:val="right"/>
              <w:rPr>
                <w:rFonts w:ascii="Arial" w:hAnsi="Arial" w:cs="Arial"/>
                <w:b/>
                <w:bCs/>
                <w:sz w:val="22"/>
                <w:szCs w:val="22"/>
              </w:rPr>
            </w:pPr>
            <w:r w:rsidRPr="00285180">
              <w:rPr>
                <w:rFonts w:ascii="Arial" w:hAnsi="Arial" w:cs="Arial"/>
                <w:b/>
                <w:bCs/>
                <w:sz w:val="22"/>
                <w:szCs w:val="22"/>
              </w:rPr>
              <w:t>Basic Plan</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Supplemental Plan</w:t>
            </w: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5"/>
              <w:jc w:val="right"/>
              <w:rPr>
                <w:rFonts w:ascii="Arial" w:hAnsi="Arial" w:cs="Arial"/>
                <w:b/>
                <w:bCs/>
                <w:sz w:val="22"/>
                <w:szCs w:val="22"/>
              </w:rPr>
            </w:pPr>
            <w:r w:rsidRPr="00285180">
              <w:rPr>
                <w:rFonts w:ascii="Arial" w:hAnsi="Arial" w:cs="Arial"/>
                <w:b/>
                <w:bCs/>
                <w:sz w:val="22"/>
                <w:szCs w:val="22"/>
              </w:rPr>
              <w:t>Additional Plan</w:t>
            </w: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07"/>
              <w:jc w:val="right"/>
              <w:rPr>
                <w:rFonts w:ascii="Arial" w:hAnsi="Arial" w:cs="Arial"/>
                <w:sz w:val="22"/>
                <w:szCs w:val="22"/>
              </w:rPr>
            </w:pPr>
            <w:r w:rsidRPr="00285180">
              <w:rPr>
                <w:rFonts w:ascii="Arial" w:hAnsi="Arial" w:cs="Arial"/>
                <w:sz w:val="22"/>
                <w:szCs w:val="22"/>
              </w:rPr>
              <w:t>Under 30</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487"/>
              <w:jc w:val="right"/>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35 </w:t>
            </w:r>
            <w:r w:rsidRPr="00285180">
              <w:rPr>
                <w:rFonts w:ascii="Arial" w:hAnsi="Arial" w:cs="Arial"/>
                <w:sz w:val="22"/>
                <w:szCs w:val="22"/>
              </w:rPr>
              <w:noBreakHyphen/>
              <w:t xml:space="preserve"> 39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40 </w:t>
            </w:r>
            <w:r w:rsidRPr="00285180">
              <w:rPr>
                <w:rFonts w:ascii="Arial" w:hAnsi="Arial" w:cs="Arial"/>
                <w:sz w:val="22"/>
                <w:szCs w:val="22"/>
              </w:rPr>
              <w:noBreakHyphen/>
              <w:t xml:space="preserve"> 44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45 </w:t>
            </w:r>
            <w:r w:rsidRPr="00285180">
              <w:rPr>
                <w:rFonts w:ascii="Arial" w:hAnsi="Arial" w:cs="Arial"/>
                <w:sz w:val="22"/>
                <w:szCs w:val="22"/>
              </w:rPr>
              <w:noBreakHyphen/>
              <w:t xml:space="preserve"> 49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50 </w:t>
            </w:r>
            <w:r w:rsidRPr="00285180">
              <w:rPr>
                <w:rFonts w:ascii="Arial" w:hAnsi="Arial" w:cs="Arial"/>
                <w:sz w:val="22"/>
                <w:szCs w:val="22"/>
              </w:rPr>
              <w:noBreakHyphen/>
              <w:t xml:space="preserve"> 54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55 </w:t>
            </w:r>
            <w:r w:rsidRPr="00285180">
              <w:rPr>
                <w:rFonts w:ascii="Arial" w:hAnsi="Arial" w:cs="Arial"/>
                <w:sz w:val="22"/>
                <w:szCs w:val="22"/>
              </w:rPr>
              <w:noBreakHyphen/>
              <w:t xml:space="preserve"> 59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60 </w:t>
            </w:r>
            <w:r w:rsidRPr="00285180">
              <w:rPr>
                <w:rFonts w:ascii="Arial" w:hAnsi="Arial" w:cs="Arial"/>
                <w:sz w:val="22"/>
                <w:szCs w:val="22"/>
              </w:rPr>
              <w:noBreakHyphen/>
              <w:t xml:space="preserve"> 64</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 xml:space="preserve">65 </w:t>
            </w:r>
            <w:r w:rsidRPr="00285180">
              <w:rPr>
                <w:rFonts w:ascii="Arial" w:hAnsi="Arial" w:cs="Arial"/>
                <w:sz w:val="22"/>
                <w:szCs w:val="22"/>
              </w:rPr>
              <w:noBreakHyphen/>
              <w:t xml:space="preserve"> 69</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78"/>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397"/>
              <w:jc w:val="right"/>
              <w:rPr>
                <w:rFonts w:ascii="Arial" w:hAnsi="Arial" w:cs="Arial"/>
                <w:sz w:val="22"/>
                <w:szCs w:val="22"/>
              </w:rPr>
            </w:pPr>
            <w:r w:rsidRPr="00285180">
              <w:rPr>
                <w:rFonts w:ascii="Arial" w:hAnsi="Arial" w:cs="Arial"/>
                <w:sz w:val="22"/>
                <w:szCs w:val="22"/>
              </w:rPr>
              <w:t>TOTAL</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bl>
    <w:p w:rsidR="000E0E43" w:rsidRPr="00285180" w:rsidRDefault="000E0E43" w:rsidP="000E0E43">
      <w:pPr>
        <w:spacing w:after="160" w:line="20" w:lineRule="exact"/>
        <w:ind w:left="1008" w:right="16"/>
      </w:pPr>
    </w:p>
    <w:p w:rsidR="000E0E43" w:rsidRDefault="000E0E43" w:rsidP="000E0E43">
      <w:pPr>
        <w:widowControl/>
        <w:autoSpaceDE/>
        <w:autoSpaceDN/>
        <w:rPr>
          <w:rFonts w:ascii="Arial" w:hAnsi="Arial" w:cs="Arial"/>
          <w:sz w:val="22"/>
          <w:szCs w:val="22"/>
        </w:rPr>
      </w:pPr>
      <w:r>
        <w:rPr>
          <w:rFonts w:ascii="Arial" w:hAnsi="Arial" w:cs="Arial"/>
          <w:sz w:val="22"/>
          <w:szCs w:val="22"/>
        </w:rPr>
        <w:br w:type="page"/>
      </w:r>
    </w:p>
    <w:p w:rsidR="000E0E43" w:rsidRPr="00682532" w:rsidRDefault="000E0E43" w:rsidP="000E0E43">
      <w:pPr>
        <w:pStyle w:val="ListParagraph"/>
        <w:widowControl w:val="0"/>
        <w:numPr>
          <w:ilvl w:val="0"/>
          <w:numId w:val="82"/>
        </w:numPr>
        <w:autoSpaceDE w:val="0"/>
        <w:autoSpaceDN w:val="0"/>
        <w:spacing w:before="36" w:after="240" w:line="240" w:lineRule="exact"/>
        <w:ind w:left="2966" w:right="144"/>
        <w:rPr>
          <w:rFonts w:ascii="Arial" w:hAnsi="Arial" w:cs="Arial"/>
          <w:sz w:val="22"/>
          <w:szCs w:val="22"/>
        </w:rPr>
      </w:pPr>
      <w:r w:rsidRPr="00682532">
        <w:rPr>
          <w:rFonts w:ascii="Arial" w:hAnsi="Arial" w:cs="Arial"/>
          <w:sz w:val="22"/>
          <w:szCs w:val="22"/>
        </w:rPr>
        <w:lastRenderedPageBreak/>
        <w:t>Total Annual Annuitant Premium Total annual premium equals 12 times total monthly premium.</w:t>
      </w:r>
    </w:p>
    <w:p w:rsidR="000E0E43" w:rsidRPr="004835D7" w:rsidRDefault="000E0E43" w:rsidP="000E0E43">
      <w:pPr>
        <w:pStyle w:val="ListParagraph"/>
        <w:spacing w:after="108" w:line="407" w:lineRule="exact"/>
        <w:ind w:left="3168" w:right="504"/>
        <w:rPr>
          <w:rFonts w:ascii="Arial" w:hAnsi="Arial" w:cs="Arial"/>
          <w:sz w:val="22"/>
          <w:szCs w:val="22"/>
        </w:rPr>
      </w:pPr>
    </w:p>
    <w:p w:rsidR="000E0E43" w:rsidRPr="00285180" w:rsidRDefault="000E0E43" w:rsidP="000E0E43">
      <w:pPr>
        <w:spacing w:before="52" w:line="20" w:lineRule="exact"/>
        <w:ind w:left="2880" w:right="1116"/>
      </w:pPr>
    </w:p>
    <w:tbl>
      <w:tblPr>
        <w:tblW w:w="0" w:type="auto"/>
        <w:tblInd w:w="2880" w:type="dxa"/>
        <w:tblLayout w:type="fixed"/>
        <w:tblCellMar>
          <w:left w:w="0" w:type="dxa"/>
          <w:right w:w="0" w:type="dxa"/>
        </w:tblCellMar>
        <w:tblLook w:val="0000"/>
      </w:tblPr>
      <w:tblGrid>
        <w:gridCol w:w="5060"/>
        <w:gridCol w:w="484"/>
      </w:tblGrid>
      <w:tr w:rsidR="000E0E43" w:rsidRPr="00285180" w:rsidTr="000E0E43">
        <w:trPr>
          <w:trHeight w:hRule="exact" w:val="1012"/>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 Monthly A</w:t>
            </w:r>
            <w:r>
              <w:rPr>
                <w:rFonts w:ascii="Arial" w:hAnsi="Arial" w:cs="Arial"/>
                <w:sz w:val="22"/>
                <w:szCs w:val="22"/>
              </w:rPr>
              <w:t>nnuitant</w:t>
            </w:r>
            <w:r w:rsidRPr="00285180">
              <w:rPr>
                <w:rFonts w:ascii="Arial" w:hAnsi="Arial" w:cs="Arial"/>
                <w:sz w:val="22"/>
                <w:szCs w:val="22"/>
              </w:rPr>
              <w:t xml:space="preserve"> Premium (from 6.2.3 b. iii. above):</w:t>
            </w:r>
          </w:p>
          <w:p w:rsidR="000E0E43" w:rsidRPr="00285180" w:rsidRDefault="000E0E43" w:rsidP="000E0E43">
            <w:pPr>
              <w:spacing w:before="288"/>
              <w:rPr>
                <w:rFonts w:ascii="Arial" w:hAnsi="Arial" w:cs="Arial"/>
                <w:sz w:val="22"/>
                <w:szCs w:val="22"/>
              </w:rPr>
            </w:pPr>
            <w:r w:rsidRPr="00285180">
              <w:rPr>
                <w:rFonts w:ascii="Arial" w:hAnsi="Arial" w:cs="Arial"/>
                <w:sz w:val="22"/>
                <w:szCs w:val="22"/>
              </w:rPr>
              <w:t>Basic Plan</w:t>
            </w:r>
          </w:p>
        </w:tc>
        <w:tc>
          <w:tcPr>
            <w:tcW w:w="484" w:type="dxa"/>
            <w:tcBorders>
              <w:top w:val="nil"/>
              <w:left w:val="nil"/>
              <w:bottom w:val="nil"/>
              <w:right w:val="nil"/>
            </w:tcBorders>
            <w:vAlign w:val="bottom"/>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0"/>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Supplemental Plan</w:t>
            </w: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0"/>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Additional Plan</w:t>
            </w: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0"/>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w:t>
            </w: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50"/>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pacing w:val="-2"/>
                <w:sz w:val="22"/>
                <w:szCs w:val="22"/>
              </w:rPr>
              <w:t>X 12</w:t>
            </w:r>
          </w:p>
        </w:tc>
      </w:tr>
      <w:tr w:rsidR="000E0E43" w:rsidRPr="00285180" w:rsidTr="000E0E43">
        <w:trPr>
          <w:trHeight w:hRule="exact" w:val="296"/>
        </w:trPr>
        <w:tc>
          <w:tcPr>
            <w:tcW w:w="506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 Annual A</w:t>
            </w:r>
            <w:r>
              <w:rPr>
                <w:rFonts w:ascii="Arial" w:hAnsi="Arial" w:cs="Arial"/>
                <w:sz w:val="22"/>
                <w:szCs w:val="22"/>
              </w:rPr>
              <w:t>nnuitant</w:t>
            </w:r>
            <w:r w:rsidRPr="00285180">
              <w:rPr>
                <w:rFonts w:ascii="Arial" w:hAnsi="Arial" w:cs="Arial"/>
                <w:sz w:val="22"/>
                <w:szCs w:val="22"/>
              </w:rPr>
              <w:t xml:space="preserve"> Premium</w:t>
            </w:r>
          </w:p>
        </w:tc>
        <w:tc>
          <w:tcPr>
            <w:tcW w:w="48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bl>
    <w:p w:rsidR="000E0E43" w:rsidRPr="00285180" w:rsidRDefault="000E0E43" w:rsidP="000E0E43">
      <w:pPr>
        <w:tabs>
          <w:tab w:val="left" w:pos="2187"/>
        </w:tabs>
        <w:spacing w:before="648" w:after="108" w:line="360" w:lineRule="auto"/>
        <w:ind w:left="1440"/>
        <w:rPr>
          <w:rFonts w:ascii="Arial" w:hAnsi="Arial" w:cs="Arial"/>
          <w:sz w:val="22"/>
          <w:szCs w:val="22"/>
        </w:rPr>
      </w:pPr>
      <w:r>
        <w:rPr>
          <w:rFonts w:ascii="Arial" w:hAnsi="Arial" w:cs="Arial"/>
          <w:sz w:val="22"/>
          <w:szCs w:val="22"/>
        </w:rPr>
        <w:t>c</w:t>
      </w:r>
      <w:r w:rsidRPr="00285180">
        <w:rPr>
          <w:rFonts w:ascii="Arial" w:hAnsi="Arial" w:cs="Arial"/>
          <w:sz w:val="22"/>
          <w:szCs w:val="22"/>
        </w:rPr>
        <w:t>.</w:t>
      </w:r>
      <w:r w:rsidRPr="00285180">
        <w:rPr>
          <w:rFonts w:ascii="Arial" w:hAnsi="Arial" w:cs="Arial"/>
          <w:sz w:val="22"/>
          <w:szCs w:val="22"/>
        </w:rPr>
        <w:tab/>
        <w:t>Complete the following table using the assumptions in 6.2.4 a.</w:t>
      </w:r>
    </w:p>
    <w:tbl>
      <w:tblPr>
        <w:tblW w:w="0" w:type="auto"/>
        <w:tblInd w:w="4" w:type="dxa"/>
        <w:tblLayout w:type="fixed"/>
        <w:tblCellMar>
          <w:left w:w="0" w:type="dxa"/>
          <w:right w:w="0" w:type="dxa"/>
        </w:tblCellMar>
        <w:tblLook w:val="0000"/>
      </w:tblPr>
      <w:tblGrid>
        <w:gridCol w:w="576"/>
        <w:gridCol w:w="4046"/>
        <w:gridCol w:w="1623"/>
        <w:gridCol w:w="1622"/>
        <w:gridCol w:w="1637"/>
      </w:tblGrid>
      <w:tr w:rsidR="000E0E43" w:rsidRPr="00285180" w:rsidTr="000E0E43">
        <w:trPr>
          <w:cantSplit/>
          <w:trHeight w:hRule="exact" w:val="269"/>
        </w:trPr>
        <w:tc>
          <w:tcPr>
            <w:tcW w:w="576" w:type="dxa"/>
            <w:vMerge w:val="restart"/>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pPr>
              <w:ind w:left="157"/>
              <w:rPr>
                <w:rFonts w:ascii="Arial" w:hAnsi="Arial" w:cs="Arial"/>
                <w:sz w:val="22"/>
                <w:szCs w:val="22"/>
              </w:rPr>
            </w:pPr>
            <w:proofErr w:type="gramStart"/>
            <w:r w:rsidRPr="00285180">
              <w:rPr>
                <w:rFonts w:ascii="Arial" w:hAnsi="Arial" w:cs="Arial"/>
                <w:sz w:val="22"/>
                <w:szCs w:val="22"/>
              </w:rPr>
              <w:t>i</w:t>
            </w:r>
            <w:proofErr w:type="gramEnd"/>
            <w:r w:rsidRPr="00285180">
              <w:rPr>
                <w:rFonts w:ascii="Arial" w:hAnsi="Arial" w:cs="Arial"/>
                <w:sz w:val="22"/>
                <w:szCs w:val="22"/>
              </w:rPr>
              <w:t>.</w:t>
            </w:r>
          </w:p>
          <w:p w:rsidR="000E0E43" w:rsidRPr="00285180" w:rsidRDefault="000E0E43" w:rsidP="000E0E43">
            <w:pPr>
              <w:ind w:left="157"/>
              <w:rPr>
                <w:rFonts w:ascii="Arial" w:hAnsi="Arial" w:cs="Arial"/>
                <w:sz w:val="22"/>
                <w:szCs w:val="22"/>
              </w:rPr>
            </w:pPr>
          </w:p>
          <w:p w:rsidR="000E0E43" w:rsidRPr="00285180" w:rsidRDefault="000E0E43" w:rsidP="000E0E43">
            <w:pPr>
              <w:ind w:left="157"/>
              <w:rPr>
                <w:rFonts w:ascii="Arial" w:hAnsi="Arial" w:cs="Arial"/>
                <w:sz w:val="22"/>
                <w:szCs w:val="22"/>
              </w:rPr>
            </w:pPr>
          </w:p>
          <w:p w:rsidR="000E0E43" w:rsidRPr="00285180" w:rsidRDefault="000E0E43" w:rsidP="000E0E43">
            <w:pPr>
              <w:ind w:left="157"/>
              <w:rPr>
                <w:rFonts w:ascii="Arial" w:hAnsi="Arial" w:cs="Arial"/>
                <w:sz w:val="22"/>
                <w:szCs w:val="22"/>
              </w:rPr>
            </w:pPr>
          </w:p>
        </w:tc>
        <w:tc>
          <w:tcPr>
            <w:tcW w:w="4046" w:type="dxa"/>
            <w:vMerge w:val="restart"/>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pPr>
              <w:ind w:left="109"/>
              <w:rPr>
                <w:rFonts w:ascii="Arial" w:hAnsi="Arial" w:cs="Arial"/>
                <w:sz w:val="22"/>
                <w:szCs w:val="22"/>
              </w:rPr>
            </w:pPr>
            <w:r w:rsidRPr="00285180">
              <w:rPr>
                <w:rFonts w:ascii="Arial" w:hAnsi="Arial" w:cs="Arial"/>
                <w:sz w:val="22"/>
                <w:szCs w:val="22"/>
              </w:rPr>
              <w:t>Contributions:</w:t>
            </w:r>
          </w:p>
          <w:p w:rsidR="000E0E43" w:rsidRPr="00285180" w:rsidRDefault="000E0E43" w:rsidP="000E0E43">
            <w:pPr>
              <w:rPr>
                <w:rFonts w:ascii="Arial" w:hAnsi="Arial" w:cs="Arial"/>
                <w:sz w:val="22"/>
                <w:szCs w:val="22"/>
              </w:rPr>
            </w:pPr>
            <w:r w:rsidRPr="00285180">
              <w:rPr>
                <w:rFonts w:ascii="Arial" w:hAnsi="Arial" w:cs="Arial"/>
                <w:sz w:val="22"/>
                <w:szCs w:val="22"/>
              </w:rPr>
              <w:t xml:space="preserve">  Annuitant Premium</w:t>
            </w:r>
          </w:p>
          <w:p w:rsidR="000E0E43" w:rsidRPr="00285180" w:rsidRDefault="000E0E43" w:rsidP="000E0E43">
            <w:pPr>
              <w:ind w:left="109"/>
              <w:rPr>
                <w:rFonts w:ascii="Arial" w:hAnsi="Arial" w:cs="Arial"/>
                <w:sz w:val="22"/>
                <w:szCs w:val="22"/>
              </w:rPr>
            </w:pPr>
            <w:r w:rsidRPr="00285180">
              <w:rPr>
                <w:rFonts w:ascii="Arial" w:hAnsi="Arial" w:cs="Arial"/>
                <w:sz w:val="22"/>
                <w:szCs w:val="22"/>
              </w:rPr>
              <w:t>State Contribution</w:t>
            </w:r>
          </w:p>
          <w:p w:rsidR="000E0E43" w:rsidRPr="00285180" w:rsidRDefault="000E0E43" w:rsidP="000E0E43">
            <w:pPr>
              <w:ind w:left="109"/>
              <w:rPr>
                <w:rFonts w:ascii="Arial" w:hAnsi="Arial" w:cs="Arial"/>
                <w:sz w:val="22"/>
                <w:szCs w:val="22"/>
              </w:rPr>
            </w:pPr>
            <w:r w:rsidRPr="00285180">
              <w:rPr>
                <w:rFonts w:ascii="Arial" w:hAnsi="Arial" w:cs="Arial"/>
                <w:sz w:val="22"/>
                <w:szCs w:val="22"/>
              </w:rPr>
              <w:t>TOTAL</w:t>
            </w:r>
          </w:p>
          <w:p w:rsidR="000E0E43" w:rsidRPr="00285180" w:rsidRDefault="000E0E43" w:rsidP="000E0E43">
            <w:pPr>
              <w:ind w:left="109"/>
              <w:rPr>
                <w:rFonts w:ascii="Arial" w:hAnsi="Arial" w:cs="Arial"/>
                <w:sz w:val="22"/>
                <w:szCs w:val="22"/>
              </w:rPr>
            </w:pPr>
          </w:p>
          <w:p w:rsidR="000E0E43" w:rsidRPr="00285180" w:rsidRDefault="000E0E43" w:rsidP="000E0E43">
            <w:pPr>
              <w:ind w:left="109"/>
              <w:rPr>
                <w:rFonts w:ascii="Arial" w:hAnsi="Arial" w:cs="Arial"/>
                <w:sz w:val="22"/>
                <w:szCs w:val="22"/>
              </w:rPr>
            </w:pPr>
          </w:p>
        </w:tc>
        <w:tc>
          <w:tcPr>
            <w:tcW w:w="1623" w:type="dxa"/>
            <w:tcBorders>
              <w:top w:val="single" w:sz="2" w:space="0" w:color="FFFFFF"/>
              <w:left w:val="single" w:sz="4" w:space="0" w:color="auto"/>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2011</w:t>
            </w:r>
          </w:p>
        </w:tc>
        <w:tc>
          <w:tcPr>
            <w:tcW w:w="1622"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12</w:t>
            </w:r>
          </w:p>
        </w:tc>
        <w:tc>
          <w:tcPr>
            <w:tcW w:w="1637"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13</w:t>
            </w:r>
          </w:p>
        </w:tc>
      </w:tr>
      <w:tr w:rsidR="000E0E43" w:rsidRPr="00285180" w:rsidTr="000E0E43">
        <w:trPr>
          <w:cantSplit/>
          <w:trHeight w:hRule="exact" w:val="747"/>
        </w:trPr>
        <w:tc>
          <w:tcPr>
            <w:tcW w:w="576" w:type="dxa"/>
            <w:vMerge/>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tc>
        <w:tc>
          <w:tcPr>
            <w:tcW w:w="4046" w:type="dxa"/>
            <w:vMerge/>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tc>
        <w:tc>
          <w:tcPr>
            <w:tcW w:w="1623" w:type="dxa"/>
            <w:tcBorders>
              <w:top w:val="single" w:sz="2" w:space="0" w:color="auto"/>
              <w:left w:val="single" w:sz="4" w:space="0" w:color="auto"/>
              <w:bottom w:val="single" w:sz="2" w:space="0" w:color="auto"/>
              <w:right w:val="single" w:sz="2" w:space="0" w:color="auto"/>
            </w:tcBorders>
            <w:vAlign w:val="bottom"/>
          </w:tcPr>
          <w:p w:rsidR="000E0E43" w:rsidRPr="00285180" w:rsidRDefault="000E0E43" w:rsidP="000E0E43">
            <w:pPr>
              <w:ind w:right="55"/>
              <w:jc w:val="right"/>
              <w:rPr>
                <w:rFonts w:ascii="Arial" w:hAnsi="Arial" w:cs="Arial"/>
                <w:sz w:val="22"/>
                <w:szCs w:val="22"/>
              </w:rPr>
            </w:pPr>
            <w:r w:rsidRPr="00285180">
              <w:rPr>
                <w:rFonts w:ascii="Arial" w:hAnsi="Arial" w:cs="Arial"/>
                <w:sz w:val="22"/>
                <w:szCs w:val="22"/>
              </w:rPr>
              <w:t>$39,400,000</w:t>
            </w:r>
          </w:p>
          <w:p w:rsidR="000E0E43" w:rsidRPr="00285180" w:rsidRDefault="000E0E43" w:rsidP="000E0E43">
            <w:pPr>
              <w:ind w:right="55"/>
              <w:jc w:val="right"/>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bottom"/>
          </w:tcPr>
          <w:p w:rsidR="000E0E43" w:rsidRPr="00285180" w:rsidRDefault="000E0E43" w:rsidP="000E0E43">
            <w:pPr>
              <w:ind w:right="60"/>
              <w:jc w:val="right"/>
              <w:rPr>
                <w:rFonts w:ascii="Arial" w:hAnsi="Arial" w:cs="Arial"/>
                <w:sz w:val="22"/>
                <w:szCs w:val="22"/>
              </w:rPr>
            </w:pPr>
            <w:r w:rsidRPr="00285180">
              <w:rPr>
                <w:rFonts w:ascii="Arial" w:hAnsi="Arial" w:cs="Arial"/>
                <w:sz w:val="22"/>
                <w:szCs w:val="22"/>
              </w:rPr>
              <w:t>$4,400,000</w:t>
            </w:r>
          </w:p>
          <w:p w:rsidR="000E0E43" w:rsidRPr="00285180" w:rsidRDefault="000E0E43" w:rsidP="000E0E43">
            <w:pPr>
              <w:ind w:right="60"/>
              <w:jc w:val="right"/>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bottom"/>
          </w:tcPr>
          <w:p w:rsidR="000E0E43" w:rsidRPr="00285180" w:rsidRDefault="000E0E43" w:rsidP="000E0E43">
            <w:pPr>
              <w:ind w:right="74"/>
              <w:jc w:val="right"/>
              <w:rPr>
                <w:rFonts w:ascii="Arial" w:hAnsi="Arial" w:cs="Arial"/>
                <w:sz w:val="22"/>
                <w:szCs w:val="22"/>
              </w:rPr>
            </w:pPr>
            <w:r w:rsidRPr="00285180">
              <w:rPr>
                <w:rFonts w:ascii="Arial" w:hAnsi="Arial" w:cs="Arial"/>
                <w:sz w:val="22"/>
                <w:szCs w:val="22"/>
              </w:rPr>
              <w:t>$4,400,000</w:t>
            </w:r>
          </w:p>
          <w:p w:rsidR="000E0E43" w:rsidRPr="00285180" w:rsidRDefault="000E0E43" w:rsidP="000E0E43">
            <w:pPr>
              <w:ind w:right="74"/>
              <w:jc w:val="right"/>
              <w:rPr>
                <w:rFonts w:ascii="Arial" w:hAnsi="Arial" w:cs="Arial"/>
                <w:sz w:val="22"/>
                <w:szCs w:val="22"/>
              </w:rPr>
            </w:pPr>
          </w:p>
        </w:tc>
      </w:tr>
      <w:tr w:rsidR="000E0E43" w:rsidRPr="00285180" w:rsidTr="000E0E43">
        <w:trPr>
          <w:trHeight w:hRule="exact" w:val="1080"/>
        </w:trPr>
        <w:tc>
          <w:tcPr>
            <w:tcW w:w="576"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spacing w:after="684"/>
              <w:ind w:left="76"/>
              <w:rPr>
                <w:rFonts w:ascii="Arial" w:hAnsi="Arial" w:cs="Arial"/>
                <w:sz w:val="22"/>
                <w:szCs w:val="22"/>
              </w:rPr>
            </w:pPr>
            <w:r w:rsidRPr="00285180">
              <w:rPr>
                <w:rFonts w:ascii="Arial" w:hAnsi="Arial" w:cs="Arial"/>
                <w:sz w:val="22"/>
                <w:szCs w:val="22"/>
              </w:rPr>
              <w:t>ii.</w:t>
            </w:r>
          </w:p>
        </w:tc>
        <w:tc>
          <w:tcPr>
            <w:tcW w:w="404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57"/>
              <w:rPr>
                <w:rFonts w:ascii="Arial" w:hAnsi="Arial" w:cs="Arial"/>
                <w:sz w:val="22"/>
                <w:szCs w:val="22"/>
              </w:rPr>
            </w:pPr>
            <w:r w:rsidRPr="00285180">
              <w:rPr>
                <w:rFonts w:ascii="Arial" w:hAnsi="Arial" w:cs="Arial"/>
                <w:sz w:val="22"/>
                <w:szCs w:val="22"/>
              </w:rPr>
              <w:t>Claim Charges:</w:t>
            </w:r>
          </w:p>
          <w:p w:rsidR="000E0E43" w:rsidRPr="00285180" w:rsidRDefault="000E0E43" w:rsidP="000E0E43">
            <w:pPr>
              <w:ind w:left="57"/>
              <w:rPr>
                <w:rFonts w:ascii="Arial" w:hAnsi="Arial" w:cs="Arial"/>
                <w:sz w:val="22"/>
                <w:szCs w:val="22"/>
              </w:rPr>
            </w:pPr>
            <w:r w:rsidRPr="00285180">
              <w:rPr>
                <w:rFonts w:ascii="Arial" w:hAnsi="Arial" w:cs="Arial"/>
                <w:sz w:val="22"/>
                <w:szCs w:val="22"/>
              </w:rPr>
              <w:t>Reported Claims</w:t>
            </w:r>
          </w:p>
          <w:p w:rsidR="000E0E43" w:rsidRPr="00285180" w:rsidRDefault="000E0E43" w:rsidP="000E0E43">
            <w:pPr>
              <w:ind w:left="57"/>
              <w:rPr>
                <w:rFonts w:ascii="Arial" w:hAnsi="Arial" w:cs="Arial"/>
                <w:sz w:val="22"/>
                <w:szCs w:val="22"/>
              </w:rPr>
            </w:pPr>
            <w:r w:rsidRPr="00285180">
              <w:rPr>
                <w:rFonts w:ascii="Arial" w:hAnsi="Arial" w:cs="Arial"/>
                <w:sz w:val="22"/>
                <w:szCs w:val="22"/>
              </w:rPr>
              <w:t>Unreported Claim Reserves</w:t>
            </w:r>
          </w:p>
          <w:p w:rsidR="000E0E43" w:rsidRPr="00285180" w:rsidRDefault="000E0E43" w:rsidP="000E0E43">
            <w:pPr>
              <w:ind w:left="57"/>
              <w:rPr>
                <w:rFonts w:ascii="Arial" w:hAnsi="Arial" w:cs="Arial"/>
                <w:sz w:val="22"/>
                <w:szCs w:val="22"/>
              </w:rPr>
            </w:pPr>
            <w:r w:rsidRPr="00285180">
              <w:rPr>
                <w:rFonts w:ascii="Arial" w:hAnsi="Arial" w:cs="Arial"/>
                <w:sz w:val="22"/>
                <w:szCs w:val="22"/>
              </w:rPr>
              <w:t>TOTAL</w:t>
            </w:r>
          </w:p>
        </w:tc>
        <w:tc>
          <w:tcPr>
            <w:tcW w:w="1623"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after="432"/>
              <w:ind w:right="55"/>
              <w:jc w:val="right"/>
              <w:rPr>
                <w:rFonts w:ascii="Arial" w:hAnsi="Arial" w:cs="Arial"/>
                <w:sz w:val="22"/>
                <w:szCs w:val="22"/>
              </w:rPr>
            </w:pPr>
            <w:r w:rsidRPr="00285180">
              <w:rPr>
                <w:rFonts w:ascii="Arial" w:hAnsi="Arial" w:cs="Arial"/>
                <w:sz w:val="22"/>
                <w:szCs w:val="22"/>
              </w:rPr>
              <w:t>$14,000,000</w:t>
            </w:r>
          </w:p>
        </w:tc>
        <w:tc>
          <w:tcPr>
            <w:tcW w:w="1622"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after="432"/>
              <w:ind w:right="60"/>
              <w:jc w:val="right"/>
              <w:rPr>
                <w:rFonts w:ascii="Arial" w:hAnsi="Arial" w:cs="Arial"/>
                <w:sz w:val="22"/>
                <w:szCs w:val="22"/>
              </w:rPr>
            </w:pPr>
            <w:r w:rsidRPr="00285180">
              <w:rPr>
                <w:rFonts w:ascii="Arial" w:hAnsi="Arial" w:cs="Arial"/>
                <w:sz w:val="22"/>
                <w:szCs w:val="22"/>
              </w:rPr>
              <w:t>$14,500,000</w:t>
            </w:r>
          </w:p>
        </w:tc>
        <w:tc>
          <w:tcPr>
            <w:tcW w:w="1637"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after="432"/>
              <w:ind w:right="74"/>
              <w:jc w:val="right"/>
              <w:rPr>
                <w:rFonts w:ascii="Arial" w:hAnsi="Arial" w:cs="Arial"/>
                <w:sz w:val="22"/>
                <w:szCs w:val="22"/>
              </w:rPr>
            </w:pPr>
            <w:r w:rsidRPr="00285180">
              <w:rPr>
                <w:rFonts w:ascii="Arial" w:hAnsi="Arial" w:cs="Arial"/>
                <w:sz w:val="22"/>
                <w:szCs w:val="22"/>
              </w:rPr>
              <w:t>$15,000,000</w:t>
            </w:r>
          </w:p>
        </w:tc>
      </w:tr>
      <w:tr w:rsidR="000E0E43" w:rsidRPr="00285180" w:rsidTr="000E0E43">
        <w:trPr>
          <w:trHeight w:hRule="exact" w:val="1539"/>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iii.</w:t>
            </w:r>
          </w:p>
        </w:tc>
        <w:tc>
          <w:tcPr>
            <w:tcW w:w="404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57"/>
              <w:rPr>
                <w:rFonts w:ascii="Arial" w:hAnsi="Arial" w:cs="Arial"/>
                <w:sz w:val="22"/>
                <w:szCs w:val="22"/>
              </w:rPr>
            </w:pPr>
            <w:r w:rsidRPr="00285180">
              <w:rPr>
                <w:rFonts w:ascii="Arial" w:hAnsi="Arial" w:cs="Arial"/>
                <w:sz w:val="22"/>
                <w:szCs w:val="22"/>
              </w:rPr>
              <w:t>Expense and Risk Charges:</w:t>
            </w:r>
          </w:p>
          <w:p w:rsidR="000E0E43" w:rsidRPr="00285180" w:rsidRDefault="000E0E43" w:rsidP="000E0E43">
            <w:pPr>
              <w:ind w:left="57"/>
              <w:rPr>
                <w:rFonts w:ascii="Arial" w:hAnsi="Arial" w:cs="Arial"/>
                <w:sz w:val="22"/>
                <w:szCs w:val="22"/>
              </w:rPr>
            </w:pPr>
            <w:r w:rsidRPr="00285180">
              <w:rPr>
                <w:rFonts w:ascii="Arial" w:hAnsi="Arial" w:cs="Arial"/>
                <w:sz w:val="22"/>
                <w:szCs w:val="22"/>
              </w:rPr>
              <w:t>State Premium Taxes</w:t>
            </w:r>
          </w:p>
          <w:p w:rsidR="000E0E43" w:rsidRPr="00285180" w:rsidRDefault="000E0E43" w:rsidP="000E0E43">
            <w:pPr>
              <w:ind w:left="57"/>
              <w:rPr>
                <w:rFonts w:ascii="Arial" w:hAnsi="Arial" w:cs="Arial"/>
                <w:sz w:val="22"/>
                <w:szCs w:val="22"/>
              </w:rPr>
            </w:pPr>
            <w:r w:rsidRPr="00285180">
              <w:rPr>
                <w:rFonts w:ascii="Arial" w:hAnsi="Arial" w:cs="Arial"/>
                <w:sz w:val="22"/>
                <w:szCs w:val="22"/>
              </w:rPr>
              <w:t>Federal Income Tax</w:t>
            </w:r>
          </w:p>
          <w:p w:rsidR="000E0E43" w:rsidRPr="00285180" w:rsidRDefault="000E0E43" w:rsidP="000E0E43">
            <w:pPr>
              <w:ind w:left="57"/>
              <w:rPr>
                <w:rFonts w:ascii="Arial" w:hAnsi="Arial" w:cs="Arial"/>
                <w:sz w:val="22"/>
                <w:szCs w:val="22"/>
              </w:rPr>
            </w:pPr>
            <w:r w:rsidRPr="00285180">
              <w:rPr>
                <w:rFonts w:ascii="Arial" w:hAnsi="Arial" w:cs="Arial"/>
                <w:sz w:val="22"/>
                <w:szCs w:val="22"/>
              </w:rPr>
              <w:t>Other Expense Charges</w:t>
            </w:r>
          </w:p>
          <w:p w:rsidR="000E0E43" w:rsidRPr="00285180" w:rsidRDefault="000E0E43" w:rsidP="000E0E43">
            <w:pPr>
              <w:ind w:left="57"/>
              <w:rPr>
                <w:rFonts w:ascii="Arial" w:hAnsi="Arial" w:cs="Arial"/>
                <w:sz w:val="22"/>
                <w:szCs w:val="22"/>
              </w:rPr>
            </w:pPr>
            <w:r w:rsidRPr="00285180">
              <w:rPr>
                <w:rFonts w:ascii="Arial" w:hAnsi="Arial" w:cs="Arial"/>
                <w:sz w:val="22"/>
                <w:szCs w:val="22"/>
              </w:rPr>
              <w:t>Risk Charges, if any</w:t>
            </w:r>
          </w:p>
          <w:p w:rsidR="000E0E43" w:rsidRPr="00285180" w:rsidRDefault="000E0E43" w:rsidP="000E0E43">
            <w:pPr>
              <w:ind w:left="57"/>
              <w:rPr>
                <w:rFonts w:ascii="Arial" w:hAnsi="Arial" w:cs="Arial"/>
                <w:sz w:val="22"/>
                <w:szCs w:val="22"/>
              </w:rPr>
            </w:pPr>
            <w:r w:rsidRPr="00285180">
              <w:rPr>
                <w:rFonts w:ascii="Arial" w:hAnsi="Arial" w:cs="Arial"/>
                <w:sz w:val="22"/>
                <w:szCs w:val="22"/>
              </w:rPr>
              <w:t>TOTAL</w:t>
            </w:r>
          </w:p>
        </w:tc>
        <w:tc>
          <w:tcPr>
            <w:tcW w:w="16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9470AA" w:rsidTr="000E0E43">
        <w:trPr>
          <w:trHeight w:hRule="exact" w:val="1512"/>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iv.</w:t>
            </w:r>
          </w:p>
        </w:tc>
        <w:tc>
          <w:tcPr>
            <w:tcW w:w="404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57"/>
              <w:rPr>
                <w:rFonts w:ascii="Arial" w:hAnsi="Arial" w:cs="Arial"/>
                <w:sz w:val="22"/>
                <w:szCs w:val="22"/>
              </w:rPr>
            </w:pPr>
            <w:r w:rsidRPr="00285180">
              <w:rPr>
                <w:rFonts w:ascii="Arial" w:hAnsi="Arial" w:cs="Arial"/>
                <w:sz w:val="22"/>
                <w:szCs w:val="22"/>
              </w:rPr>
              <w:t>Interest Credits:</w:t>
            </w:r>
          </w:p>
          <w:p w:rsidR="000E0E43" w:rsidRPr="00285180" w:rsidRDefault="000E0E43" w:rsidP="000E0E43">
            <w:pPr>
              <w:ind w:left="57"/>
              <w:rPr>
                <w:rFonts w:ascii="Arial" w:hAnsi="Arial" w:cs="Arial"/>
                <w:sz w:val="22"/>
                <w:szCs w:val="22"/>
              </w:rPr>
            </w:pPr>
            <w:r w:rsidRPr="00285180">
              <w:rPr>
                <w:rFonts w:ascii="Arial" w:hAnsi="Arial" w:cs="Arial"/>
                <w:sz w:val="22"/>
                <w:szCs w:val="22"/>
              </w:rPr>
              <w:t>On Contributions</w:t>
            </w:r>
          </w:p>
          <w:p w:rsidR="000E0E43" w:rsidRPr="00285180" w:rsidRDefault="000E0E43" w:rsidP="000E0E43">
            <w:pPr>
              <w:ind w:left="57"/>
              <w:rPr>
                <w:rFonts w:ascii="Arial" w:hAnsi="Arial" w:cs="Arial"/>
                <w:sz w:val="22"/>
                <w:szCs w:val="22"/>
              </w:rPr>
            </w:pPr>
            <w:r w:rsidRPr="00285180">
              <w:rPr>
                <w:rFonts w:ascii="Arial" w:hAnsi="Arial" w:cs="Arial"/>
                <w:sz w:val="22"/>
                <w:szCs w:val="22"/>
              </w:rPr>
              <w:t>On Reported Claims</w:t>
            </w:r>
          </w:p>
          <w:p w:rsidR="000E0E43" w:rsidRPr="00285180" w:rsidRDefault="000E0E43" w:rsidP="000E0E43">
            <w:pPr>
              <w:ind w:left="57"/>
              <w:rPr>
                <w:rFonts w:ascii="Arial" w:hAnsi="Arial" w:cs="Arial"/>
                <w:sz w:val="22"/>
                <w:szCs w:val="22"/>
              </w:rPr>
            </w:pPr>
            <w:r w:rsidRPr="00285180">
              <w:rPr>
                <w:rFonts w:ascii="Arial" w:hAnsi="Arial" w:cs="Arial"/>
                <w:sz w:val="22"/>
                <w:szCs w:val="22"/>
              </w:rPr>
              <w:t>On Fund Balances</w:t>
            </w:r>
          </w:p>
          <w:p w:rsidR="000E0E43" w:rsidRPr="00285180" w:rsidRDefault="000E0E43" w:rsidP="000E0E43">
            <w:pPr>
              <w:ind w:left="57"/>
              <w:rPr>
                <w:rFonts w:ascii="Arial" w:hAnsi="Arial" w:cs="Arial"/>
                <w:sz w:val="22"/>
                <w:szCs w:val="22"/>
              </w:rPr>
            </w:pPr>
            <w:r w:rsidRPr="00285180">
              <w:rPr>
                <w:rFonts w:ascii="Arial" w:hAnsi="Arial" w:cs="Arial"/>
                <w:sz w:val="22"/>
                <w:szCs w:val="22"/>
              </w:rPr>
              <w:t>Other (please specify in “vii”)</w:t>
            </w:r>
          </w:p>
          <w:p w:rsidR="000E0E43" w:rsidRPr="009470AA" w:rsidRDefault="000E0E43" w:rsidP="000E0E43">
            <w:pPr>
              <w:ind w:left="57"/>
              <w:rPr>
                <w:rFonts w:ascii="Arial" w:hAnsi="Arial" w:cs="Arial"/>
                <w:sz w:val="22"/>
                <w:szCs w:val="22"/>
              </w:rPr>
            </w:pPr>
            <w:r w:rsidRPr="00285180">
              <w:rPr>
                <w:rFonts w:ascii="Arial" w:hAnsi="Arial" w:cs="Arial"/>
                <w:sz w:val="22"/>
                <w:szCs w:val="22"/>
              </w:rPr>
              <w:t>TOTAL</w:t>
            </w:r>
          </w:p>
        </w:tc>
        <w:tc>
          <w:tcPr>
            <w:tcW w:w="162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739"/>
        </w:trPr>
        <w:tc>
          <w:tcPr>
            <w:tcW w:w="576" w:type="dxa"/>
            <w:tcBorders>
              <w:top w:val="single" w:sz="2" w:space="0" w:color="auto"/>
              <w:left w:val="single" w:sz="2" w:space="0" w:color="auto"/>
              <w:bottom w:val="single" w:sz="2" w:space="0" w:color="auto"/>
              <w:right w:val="single" w:sz="2" w:space="0" w:color="auto"/>
            </w:tcBorders>
          </w:tcPr>
          <w:p w:rsidR="000E0E43" w:rsidRPr="009470AA" w:rsidRDefault="000E0E43" w:rsidP="000E0E43">
            <w:pPr>
              <w:spacing w:after="468"/>
              <w:ind w:left="76"/>
              <w:rPr>
                <w:rFonts w:ascii="Arial" w:hAnsi="Arial" w:cs="Arial"/>
                <w:sz w:val="22"/>
                <w:szCs w:val="22"/>
              </w:rPr>
            </w:pPr>
            <w:r w:rsidRPr="009470AA">
              <w:rPr>
                <w:rFonts w:ascii="Arial" w:hAnsi="Arial" w:cs="Arial"/>
                <w:sz w:val="22"/>
                <w:szCs w:val="22"/>
              </w:rPr>
              <w:t>v.</w:t>
            </w:r>
          </w:p>
        </w:tc>
        <w:tc>
          <w:tcPr>
            <w:tcW w:w="404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57"/>
              <w:rPr>
                <w:rFonts w:ascii="Arial" w:hAnsi="Arial" w:cs="Arial"/>
                <w:sz w:val="22"/>
                <w:szCs w:val="22"/>
              </w:rPr>
            </w:pPr>
            <w:r w:rsidRPr="009470AA">
              <w:rPr>
                <w:rFonts w:ascii="Arial" w:hAnsi="Arial" w:cs="Arial"/>
                <w:sz w:val="22"/>
                <w:szCs w:val="22"/>
              </w:rPr>
              <w:t>Addition to Contingent Liability</w:t>
            </w:r>
          </w:p>
          <w:p w:rsidR="000E0E43" w:rsidRPr="009470AA" w:rsidRDefault="000E0E43" w:rsidP="000E0E43">
            <w:pPr>
              <w:ind w:left="57"/>
              <w:rPr>
                <w:rFonts w:ascii="Arial" w:hAnsi="Arial" w:cs="Arial"/>
                <w:sz w:val="22"/>
                <w:szCs w:val="22"/>
              </w:rPr>
            </w:pPr>
            <w:r w:rsidRPr="009470AA">
              <w:rPr>
                <w:rFonts w:ascii="Arial" w:hAnsi="Arial" w:cs="Arial"/>
                <w:sz w:val="22"/>
                <w:szCs w:val="22"/>
              </w:rPr>
              <w:t>Reserve at End of Policy Year</w:t>
            </w:r>
          </w:p>
          <w:p w:rsidR="000E0E43" w:rsidRPr="009470AA" w:rsidRDefault="000E0E43" w:rsidP="000E0E43">
            <w:pPr>
              <w:tabs>
                <w:tab w:val="left" w:pos="630"/>
                <w:tab w:val="left" w:pos="1728"/>
              </w:tabs>
              <w:ind w:left="57"/>
              <w:rPr>
                <w:rFonts w:ascii="Arial" w:hAnsi="Arial" w:cs="Arial"/>
                <w:sz w:val="22"/>
                <w:szCs w:val="22"/>
              </w:rPr>
            </w:pPr>
            <w:r w:rsidRPr="009470AA">
              <w:rPr>
                <w:rFonts w:ascii="Arial" w:hAnsi="Arial" w:cs="Arial"/>
                <w:sz w:val="22"/>
                <w:szCs w:val="22"/>
              </w:rPr>
              <w:t xml:space="preserve">[(i.) </w:t>
            </w:r>
            <w:r>
              <w:rPr>
                <w:rFonts w:ascii="Arial" w:hAnsi="Arial" w:cs="Arial"/>
                <w:sz w:val="22"/>
                <w:szCs w:val="22"/>
              </w:rPr>
              <w:noBreakHyphen/>
            </w:r>
            <w:r w:rsidRPr="009470AA">
              <w:rPr>
                <w:rFonts w:ascii="Arial" w:hAnsi="Arial" w:cs="Arial"/>
                <w:sz w:val="22"/>
                <w:szCs w:val="22"/>
              </w:rPr>
              <w:tab/>
              <w:t xml:space="preserve">(ii.) </w:t>
            </w:r>
            <w:r>
              <w:rPr>
                <w:rFonts w:ascii="Arial" w:hAnsi="Arial" w:cs="Arial"/>
                <w:sz w:val="22"/>
                <w:szCs w:val="22"/>
              </w:rPr>
              <w:noBreakHyphen/>
            </w:r>
            <w:r w:rsidRPr="009470AA">
              <w:rPr>
                <w:rFonts w:ascii="Arial" w:hAnsi="Arial" w:cs="Arial"/>
                <w:sz w:val="22"/>
                <w:szCs w:val="22"/>
              </w:rPr>
              <w:t xml:space="preserve"> (iii.) +</w:t>
            </w:r>
            <w:r w:rsidRPr="009470AA">
              <w:rPr>
                <w:rFonts w:ascii="Arial" w:hAnsi="Arial" w:cs="Arial"/>
                <w:sz w:val="22"/>
                <w:szCs w:val="22"/>
              </w:rPr>
              <w:tab/>
              <w:t>(iv.)]</w:t>
            </w:r>
          </w:p>
        </w:tc>
        <w:tc>
          <w:tcPr>
            <w:tcW w:w="162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774"/>
        </w:trPr>
        <w:tc>
          <w:tcPr>
            <w:tcW w:w="576" w:type="dxa"/>
            <w:tcBorders>
              <w:top w:val="single" w:sz="2" w:space="0" w:color="auto"/>
              <w:left w:val="single" w:sz="2" w:space="0" w:color="auto"/>
              <w:bottom w:val="single" w:sz="2" w:space="0" w:color="auto"/>
              <w:right w:val="single" w:sz="2" w:space="0" w:color="auto"/>
            </w:tcBorders>
          </w:tcPr>
          <w:p w:rsidR="000E0E43" w:rsidRPr="009470AA" w:rsidRDefault="000E0E43" w:rsidP="000E0E43">
            <w:pPr>
              <w:spacing w:after="468"/>
              <w:ind w:left="76"/>
              <w:rPr>
                <w:rFonts w:ascii="Arial" w:hAnsi="Arial" w:cs="Arial"/>
                <w:sz w:val="22"/>
                <w:szCs w:val="22"/>
              </w:rPr>
            </w:pPr>
            <w:r w:rsidRPr="009470AA">
              <w:rPr>
                <w:rFonts w:ascii="Arial" w:hAnsi="Arial" w:cs="Arial"/>
                <w:sz w:val="22"/>
                <w:szCs w:val="22"/>
              </w:rPr>
              <w:t>vi.</w:t>
            </w:r>
          </w:p>
        </w:tc>
        <w:tc>
          <w:tcPr>
            <w:tcW w:w="404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57"/>
              <w:rPr>
                <w:rFonts w:ascii="Arial" w:hAnsi="Arial" w:cs="Arial"/>
                <w:sz w:val="22"/>
                <w:szCs w:val="22"/>
              </w:rPr>
            </w:pPr>
            <w:r w:rsidRPr="009470AA">
              <w:rPr>
                <w:rFonts w:ascii="Arial" w:hAnsi="Arial" w:cs="Arial"/>
                <w:sz w:val="22"/>
                <w:szCs w:val="22"/>
              </w:rPr>
              <w:t>Contingent Liability Reserve at End of</w:t>
            </w:r>
          </w:p>
          <w:p w:rsidR="000E0E43" w:rsidRPr="009470AA" w:rsidRDefault="000E0E43" w:rsidP="000E0E43">
            <w:pPr>
              <w:ind w:left="57"/>
              <w:rPr>
                <w:rFonts w:ascii="Arial" w:hAnsi="Arial" w:cs="Arial"/>
                <w:sz w:val="22"/>
                <w:szCs w:val="22"/>
              </w:rPr>
            </w:pPr>
            <w:r w:rsidRPr="009470AA">
              <w:rPr>
                <w:rFonts w:ascii="Arial" w:hAnsi="Arial" w:cs="Arial"/>
                <w:sz w:val="22"/>
                <w:szCs w:val="22"/>
              </w:rPr>
              <w:t>Policy Year</w:t>
            </w:r>
          </w:p>
          <w:p w:rsidR="000E0E43" w:rsidRPr="009470AA" w:rsidRDefault="000E0E43" w:rsidP="000E0E43">
            <w:pPr>
              <w:ind w:left="57"/>
              <w:rPr>
                <w:rFonts w:ascii="Arial" w:hAnsi="Arial" w:cs="Arial"/>
                <w:sz w:val="22"/>
                <w:szCs w:val="22"/>
              </w:rPr>
            </w:pPr>
            <w:r w:rsidRPr="009470AA">
              <w:rPr>
                <w:rFonts w:ascii="Arial" w:hAnsi="Arial" w:cs="Arial"/>
                <w:sz w:val="22"/>
                <w:szCs w:val="22"/>
              </w:rPr>
              <w:t>[</w:t>
            </w:r>
            <w:proofErr w:type="gramStart"/>
            <w:r w:rsidRPr="009470AA">
              <w:rPr>
                <w:rFonts w:ascii="Arial" w:hAnsi="Arial" w:cs="Arial"/>
                <w:sz w:val="22"/>
                <w:szCs w:val="22"/>
              </w:rPr>
              <w:t>prior</w:t>
            </w:r>
            <w:proofErr w:type="gramEnd"/>
            <w:r w:rsidRPr="009470AA">
              <w:rPr>
                <w:rFonts w:ascii="Arial" w:hAnsi="Arial" w:cs="Arial"/>
                <w:sz w:val="22"/>
                <w:szCs w:val="22"/>
              </w:rPr>
              <w:t xml:space="preserve"> (vi.) + (v.)]</w:t>
            </w:r>
          </w:p>
        </w:tc>
        <w:tc>
          <w:tcPr>
            <w:tcW w:w="162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523"/>
        </w:trPr>
        <w:tc>
          <w:tcPr>
            <w:tcW w:w="576" w:type="dxa"/>
            <w:tcBorders>
              <w:top w:val="single" w:sz="2" w:space="0" w:color="auto"/>
              <w:left w:val="single" w:sz="2" w:space="0" w:color="auto"/>
              <w:bottom w:val="single" w:sz="2" w:space="0" w:color="auto"/>
              <w:right w:val="single" w:sz="2" w:space="0" w:color="auto"/>
            </w:tcBorders>
          </w:tcPr>
          <w:p w:rsidR="000E0E43" w:rsidRPr="009470AA" w:rsidRDefault="000E0E43" w:rsidP="000E0E43">
            <w:pPr>
              <w:spacing w:after="252"/>
              <w:ind w:left="76"/>
              <w:rPr>
                <w:rFonts w:ascii="Arial" w:hAnsi="Arial" w:cs="Arial"/>
                <w:sz w:val="22"/>
                <w:szCs w:val="22"/>
              </w:rPr>
            </w:pPr>
            <w:r w:rsidRPr="009470AA">
              <w:rPr>
                <w:rFonts w:ascii="Arial" w:hAnsi="Arial" w:cs="Arial"/>
                <w:sz w:val="22"/>
                <w:szCs w:val="22"/>
              </w:rPr>
              <w:t>vii.</w:t>
            </w:r>
          </w:p>
        </w:tc>
        <w:tc>
          <w:tcPr>
            <w:tcW w:w="8928" w:type="dxa"/>
            <w:gridSpan w:val="4"/>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57"/>
              <w:rPr>
                <w:rFonts w:ascii="Arial" w:hAnsi="Arial" w:cs="Arial"/>
                <w:sz w:val="22"/>
                <w:szCs w:val="22"/>
              </w:rPr>
            </w:pPr>
            <w:r w:rsidRPr="009470AA">
              <w:rPr>
                <w:rFonts w:ascii="Arial" w:hAnsi="Arial" w:cs="Arial"/>
                <w:sz w:val="22"/>
                <w:szCs w:val="22"/>
              </w:rPr>
              <w:t>Indicate here any assumptions in addition to those in 6.2.4 a. that you have made in</w:t>
            </w:r>
          </w:p>
          <w:p w:rsidR="000E0E43" w:rsidRPr="009470AA" w:rsidRDefault="000E0E43" w:rsidP="000E0E43">
            <w:pPr>
              <w:ind w:left="57"/>
              <w:rPr>
                <w:rFonts w:ascii="Arial" w:hAnsi="Arial" w:cs="Arial"/>
                <w:sz w:val="22"/>
                <w:szCs w:val="22"/>
              </w:rPr>
            </w:pPr>
            <w:proofErr w:type="gramStart"/>
            <w:r w:rsidRPr="009470AA">
              <w:rPr>
                <w:rFonts w:ascii="Arial" w:hAnsi="Arial" w:cs="Arial"/>
                <w:sz w:val="22"/>
                <w:szCs w:val="22"/>
              </w:rPr>
              <w:t>completing</w:t>
            </w:r>
            <w:proofErr w:type="gramEnd"/>
            <w:r w:rsidRPr="009470AA">
              <w:rPr>
                <w:rFonts w:ascii="Arial" w:hAnsi="Arial" w:cs="Arial"/>
                <w:sz w:val="22"/>
                <w:szCs w:val="22"/>
              </w:rPr>
              <w:t xml:space="preserve"> this table.</w:t>
            </w:r>
          </w:p>
        </w:tc>
      </w:tr>
    </w:tbl>
    <w:p w:rsidR="000E0E43" w:rsidRDefault="000E0E43" w:rsidP="000E0E43">
      <w:pPr>
        <w:spacing w:after="6064" w:line="20" w:lineRule="exact"/>
        <w:ind w:left="1"/>
      </w:pPr>
    </w:p>
    <w:p w:rsidR="000E0E43" w:rsidRDefault="000E0E43" w:rsidP="000E0E43">
      <w:pPr>
        <w:widowControl/>
        <w:adjustRightInd w:val="0"/>
        <w:sectPr w:rsidR="000E0E43" w:rsidSect="000E0E43">
          <w:headerReference w:type="even" r:id="rId46"/>
          <w:headerReference w:type="default" r:id="rId47"/>
          <w:footerReference w:type="even" r:id="rId48"/>
          <w:footerReference w:type="default" r:id="rId49"/>
          <w:headerReference w:type="first" r:id="rId50"/>
          <w:footerReference w:type="first" r:id="rId51"/>
          <w:pgSz w:w="12240" w:h="15840"/>
          <w:pgMar w:top="1058" w:right="1293" w:bottom="350" w:left="1367" w:header="696" w:footer="452" w:gutter="0"/>
          <w:cols w:space="720"/>
          <w:noEndnote/>
          <w:titlePg/>
        </w:sectPr>
      </w:pPr>
    </w:p>
    <w:p w:rsidR="000E0E43" w:rsidRPr="00285180" w:rsidRDefault="000E0E43" w:rsidP="000E0E43">
      <w:pPr>
        <w:spacing w:before="240" w:line="360" w:lineRule="auto"/>
        <w:ind w:left="792"/>
        <w:rPr>
          <w:rFonts w:ascii="Arial" w:hAnsi="Arial" w:cs="Arial"/>
          <w:b/>
          <w:bCs/>
          <w:sz w:val="22"/>
          <w:szCs w:val="22"/>
        </w:rPr>
      </w:pPr>
      <w:r>
        <w:rPr>
          <w:rFonts w:ascii="Arial" w:hAnsi="Arial" w:cs="Arial"/>
          <w:b/>
          <w:bCs/>
          <w:sz w:val="22"/>
          <w:szCs w:val="22"/>
        </w:rPr>
        <w:lastRenderedPageBreak/>
        <w:t xml:space="preserve">6.2.5 Projection </w:t>
      </w:r>
      <w:r w:rsidRPr="00285180">
        <w:rPr>
          <w:rFonts w:ascii="Arial" w:hAnsi="Arial" w:cs="Arial"/>
          <w:b/>
          <w:bCs/>
          <w:sz w:val="22"/>
          <w:szCs w:val="22"/>
        </w:rPr>
        <w:t xml:space="preserve">of Active </w:t>
      </w:r>
      <w:proofErr w:type="spellStart"/>
      <w:r w:rsidRPr="00285180">
        <w:rPr>
          <w:rFonts w:ascii="Arial" w:hAnsi="Arial" w:cs="Arial"/>
          <w:b/>
          <w:bCs/>
          <w:sz w:val="22"/>
          <w:szCs w:val="22"/>
        </w:rPr>
        <w:t>Stop</w:t>
      </w:r>
      <w:r w:rsidRPr="00285180">
        <w:rPr>
          <w:rFonts w:ascii="Arial" w:hAnsi="Arial" w:cs="Arial"/>
          <w:b/>
          <w:bCs/>
          <w:sz w:val="22"/>
          <w:szCs w:val="22"/>
        </w:rPr>
        <w:noBreakHyphen/>
        <w:t>loss</w:t>
      </w:r>
      <w:proofErr w:type="spellEnd"/>
      <w:r w:rsidRPr="00285180">
        <w:rPr>
          <w:rFonts w:ascii="Arial" w:hAnsi="Arial" w:cs="Arial"/>
          <w:b/>
          <w:bCs/>
          <w:sz w:val="22"/>
          <w:szCs w:val="22"/>
        </w:rPr>
        <w:t xml:space="preserve"> Provision</w:t>
      </w:r>
    </w:p>
    <w:p w:rsidR="000E0E43" w:rsidRPr="00285180" w:rsidRDefault="000E0E43" w:rsidP="000E0E43">
      <w:pPr>
        <w:tabs>
          <w:tab w:val="left" w:pos="2267"/>
        </w:tabs>
        <w:spacing w:before="108"/>
        <w:ind w:left="2232" w:right="864" w:hanging="720"/>
        <w:rPr>
          <w:rFonts w:ascii="Arial" w:hAnsi="Arial" w:cs="Arial"/>
          <w:sz w:val="22"/>
          <w:szCs w:val="22"/>
        </w:rPr>
      </w:pPr>
      <w:r w:rsidRPr="00285180">
        <w:rPr>
          <w:rFonts w:ascii="Arial" w:hAnsi="Arial" w:cs="Arial"/>
          <w:sz w:val="22"/>
          <w:szCs w:val="22"/>
        </w:rPr>
        <w:t>a.</w:t>
      </w:r>
      <w:r w:rsidRPr="00285180">
        <w:rPr>
          <w:rFonts w:ascii="Arial" w:hAnsi="Arial" w:cs="Arial"/>
          <w:spacing w:val="-2"/>
          <w:sz w:val="22"/>
          <w:szCs w:val="22"/>
        </w:rPr>
        <w:tab/>
        <w:t xml:space="preserve">The plan includes the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provision described in Appendix D,</w:t>
      </w:r>
      <w:r w:rsidRPr="00285180">
        <w:rPr>
          <w:rFonts w:ascii="Arial" w:hAnsi="Arial" w:cs="Arial"/>
          <w:sz w:val="22"/>
          <w:szCs w:val="22"/>
        </w:rPr>
        <w:t xml:space="preserve"> Subsection I.</w:t>
      </w:r>
    </w:p>
    <w:p w:rsidR="000E0E43" w:rsidRPr="00285180" w:rsidRDefault="000E0E43" w:rsidP="000E0E43">
      <w:pPr>
        <w:tabs>
          <w:tab w:val="left" w:pos="2267"/>
        </w:tabs>
        <w:spacing w:before="216"/>
        <w:ind w:left="2232" w:right="720" w:hanging="720"/>
        <w:rPr>
          <w:rFonts w:ascii="Arial" w:hAnsi="Arial" w:cs="Arial"/>
          <w:sz w:val="22"/>
          <w:szCs w:val="22"/>
        </w:rPr>
      </w:pPr>
      <w:r w:rsidRPr="00285180">
        <w:rPr>
          <w:rFonts w:ascii="Arial" w:hAnsi="Arial" w:cs="Arial"/>
          <w:sz w:val="22"/>
          <w:szCs w:val="22"/>
        </w:rPr>
        <w:t>b.</w:t>
      </w:r>
      <w:r w:rsidRPr="00285180">
        <w:rPr>
          <w:rFonts w:ascii="Arial" w:hAnsi="Arial" w:cs="Arial"/>
          <w:spacing w:val="-2"/>
          <w:sz w:val="22"/>
          <w:szCs w:val="22"/>
        </w:rPr>
        <w:tab/>
        <w:t xml:space="preserve">The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provision provides for the Insurer to bear losses which</w:t>
      </w:r>
      <w:r w:rsidRPr="00285180">
        <w:rPr>
          <w:rFonts w:ascii="Arial" w:hAnsi="Arial" w:cs="Arial"/>
          <w:sz w:val="22"/>
          <w:szCs w:val="22"/>
        </w:rPr>
        <w:t xml:space="preserve"> together with taxes and expense and risk charges exceed the limit calculated using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table in the policy.</w:t>
      </w:r>
    </w:p>
    <w:p w:rsidR="000E0E43" w:rsidRPr="00285180" w:rsidRDefault="000E0E43" w:rsidP="000E0E43">
      <w:pPr>
        <w:tabs>
          <w:tab w:val="left" w:pos="2267"/>
        </w:tabs>
        <w:spacing w:before="180"/>
        <w:ind w:left="2232" w:right="792" w:hanging="720"/>
        <w:rPr>
          <w:rFonts w:ascii="Arial" w:hAnsi="Arial" w:cs="Arial"/>
          <w:sz w:val="22"/>
          <w:szCs w:val="22"/>
        </w:rPr>
      </w:pPr>
      <w:r w:rsidRPr="00285180">
        <w:rPr>
          <w:rFonts w:ascii="Arial" w:hAnsi="Arial" w:cs="Arial"/>
          <w:sz w:val="22"/>
          <w:szCs w:val="22"/>
        </w:rPr>
        <w:t>c.</w:t>
      </w:r>
      <w:r w:rsidRPr="00285180">
        <w:rPr>
          <w:rFonts w:ascii="Arial" w:hAnsi="Arial" w:cs="Arial"/>
          <w:spacing w:val="-2"/>
          <w:sz w:val="22"/>
          <w:szCs w:val="22"/>
        </w:rPr>
        <w:tab/>
        <w:t xml:space="preserve">Project the portion of the risk charge attributable to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for the</w:t>
      </w:r>
      <w:r w:rsidRPr="00285180">
        <w:rPr>
          <w:rFonts w:ascii="Arial" w:hAnsi="Arial" w:cs="Arial"/>
          <w:sz w:val="22"/>
          <w:szCs w:val="22"/>
        </w:rPr>
        <w:t xml:space="preserve"> following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table.</w:t>
      </w:r>
    </w:p>
    <w:p w:rsidR="000E0E43" w:rsidRPr="00285180" w:rsidRDefault="000E0E43" w:rsidP="000E0E43">
      <w:pPr>
        <w:spacing w:before="468" w:after="216"/>
        <w:jc w:val="center"/>
        <w:rPr>
          <w:rFonts w:ascii="Arial" w:hAnsi="Arial" w:cs="Arial"/>
          <w:b/>
          <w:bCs/>
          <w:sz w:val="22"/>
          <w:szCs w:val="22"/>
        </w:rPr>
      </w:pPr>
      <w:r w:rsidRPr="00285180">
        <w:rPr>
          <w:rFonts w:ascii="Arial" w:hAnsi="Arial" w:cs="Arial"/>
          <w:b/>
          <w:bCs/>
          <w:sz w:val="22"/>
          <w:szCs w:val="22"/>
        </w:rPr>
        <w:t xml:space="preserve">Schedule of Active Monthly </w:t>
      </w:r>
      <w:proofErr w:type="spellStart"/>
      <w:r w:rsidRPr="00285180">
        <w:rPr>
          <w:rFonts w:ascii="Arial" w:hAnsi="Arial" w:cs="Arial"/>
          <w:b/>
          <w:bCs/>
          <w:sz w:val="22"/>
          <w:szCs w:val="22"/>
        </w:rPr>
        <w:t>Stop</w:t>
      </w:r>
      <w:r w:rsidRPr="00285180">
        <w:rPr>
          <w:rFonts w:ascii="Arial" w:hAnsi="Arial" w:cs="Arial"/>
          <w:b/>
          <w:bCs/>
          <w:sz w:val="22"/>
          <w:szCs w:val="22"/>
        </w:rPr>
        <w:noBreakHyphen/>
        <w:t>Loss</w:t>
      </w:r>
      <w:proofErr w:type="spellEnd"/>
      <w:r w:rsidRPr="00285180">
        <w:rPr>
          <w:rFonts w:ascii="Arial" w:hAnsi="Arial" w:cs="Arial"/>
          <w:b/>
          <w:bCs/>
          <w:sz w:val="22"/>
          <w:szCs w:val="22"/>
        </w:rPr>
        <w:t xml:space="preserve"> Rates per $1,000 of Insurance (Current Table</w:t>
      </w:r>
      <w:proofErr w:type="gramStart"/>
      <w:r w:rsidRPr="00285180">
        <w:rPr>
          <w:rFonts w:ascii="Arial" w:hAnsi="Arial" w:cs="Arial"/>
          <w:b/>
          <w:bCs/>
          <w:sz w:val="22"/>
          <w:szCs w:val="22"/>
        </w:rPr>
        <w:t>)</w:t>
      </w:r>
      <w:proofErr w:type="gramEnd"/>
      <w:r w:rsidRPr="00285180">
        <w:rPr>
          <w:rFonts w:ascii="Arial" w:hAnsi="Arial" w:cs="Arial"/>
          <w:b/>
          <w:bCs/>
          <w:sz w:val="22"/>
          <w:szCs w:val="22"/>
        </w:rPr>
        <w:br/>
      </w:r>
      <w:r w:rsidRPr="00285180">
        <w:rPr>
          <w:rFonts w:ascii="Arial" w:hAnsi="Arial" w:cs="Arial"/>
          <w:b/>
          <w:bCs/>
          <w:sz w:val="22"/>
          <w:szCs w:val="22"/>
          <w:u w:val="single"/>
        </w:rPr>
        <w:t>(Rates for Insurance of a Greater or Lesser Amount will be Proportionate)</w:t>
      </w:r>
    </w:p>
    <w:tbl>
      <w:tblPr>
        <w:tblW w:w="10075" w:type="dxa"/>
        <w:tblInd w:w="4" w:type="dxa"/>
        <w:tblLayout w:type="fixed"/>
        <w:tblCellMar>
          <w:left w:w="0" w:type="dxa"/>
          <w:right w:w="0" w:type="dxa"/>
        </w:tblCellMar>
        <w:tblLook w:val="0000"/>
      </w:tblPr>
      <w:tblGrid>
        <w:gridCol w:w="1169"/>
        <w:gridCol w:w="1080"/>
        <w:gridCol w:w="1080"/>
        <w:gridCol w:w="1260"/>
        <w:gridCol w:w="1080"/>
        <w:gridCol w:w="1080"/>
        <w:gridCol w:w="1166"/>
        <w:gridCol w:w="1080"/>
        <w:gridCol w:w="1080"/>
      </w:tblGrid>
      <w:tr w:rsidR="000E0E43" w:rsidRPr="00285180" w:rsidTr="000E0E43">
        <w:trPr>
          <w:trHeight w:val="253"/>
        </w:trPr>
        <w:tc>
          <w:tcPr>
            <w:tcW w:w="1169"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c>
          <w:tcPr>
            <w:tcW w:w="126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c>
          <w:tcPr>
            <w:tcW w:w="1166"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r>
      <w:tr w:rsidR="000E0E43" w:rsidRPr="00285180" w:rsidTr="000E0E43">
        <w:trPr>
          <w:trHeight w:val="253"/>
        </w:trPr>
        <w:tc>
          <w:tcPr>
            <w:tcW w:w="1169"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17</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 .08</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45</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 .24</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73</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$ 2.88</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74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3.21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75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3.46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76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3.74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77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4.10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78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4.41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79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4.77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5.22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5.82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6.62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7.77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.40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8.70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.41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9.46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10.26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.46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11.19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.49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11.76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.53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89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12.58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.57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13.45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.65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14.32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.74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15.20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.87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16.07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1.01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16.96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17.89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1.47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19.66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1.79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21.64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2.00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51.18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2.28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99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81.59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2.56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626"/>
              <w:jc w:val="right"/>
              <w:rPr>
                <w:rFonts w:ascii="Arial" w:hAnsi="Arial" w:cs="Arial"/>
                <w:sz w:val="22"/>
                <w:szCs w:val="22"/>
              </w:rPr>
            </w:pPr>
            <w:r w:rsidRPr="00285180">
              <w:rPr>
                <w:rFonts w:ascii="Arial" w:hAnsi="Arial" w:cs="Arial"/>
                <w:sz w:val="22"/>
                <w:szCs w:val="22"/>
              </w:rPr>
              <w:t>100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83.33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bl>
    <w:p w:rsidR="000E0E43" w:rsidRDefault="000E0E43" w:rsidP="000E0E43">
      <w:pPr>
        <w:tabs>
          <w:tab w:val="left" w:pos="2250"/>
        </w:tabs>
        <w:spacing w:before="36"/>
        <w:ind w:left="2232" w:right="432" w:hanging="720"/>
        <w:rPr>
          <w:rFonts w:ascii="Arial" w:hAnsi="Arial" w:cs="Arial"/>
          <w:sz w:val="22"/>
          <w:szCs w:val="22"/>
        </w:rPr>
      </w:pPr>
    </w:p>
    <w:p w:rsidR="000E0E43" w:rsidRDefault="000E0E43" w:rsidP="000E0E43">
      <w:pPr>
        <w:tabs>
          <w:tab w:val="left" w:pos="2250"/>
        </w:tabs>
        <w:spacing w:before="36"/>
        <w:ind w:left="2232" w:right="432" w:hanging="720"/>
        <w:rPr>
          <w:rFonts w:ascii="Arial" w:hAnsi="Arial" w:cs="Arial"/>
          <w:sz w:val="22"/>
          <w:szCs w:val="22"/>
        </w:rPr>
      </w:pPr>
      <w:r w:rsidRPr="00285180">
        <w:rPr>
          <w:rFonts w:ascii="Arial" w:hAnsi="Arial" w:cs="Arial"/>
          <w:sz w:val="22"/>
          <w:szCs w:val="22"/>
        </w:rPr>
        <w:t>d.</w:t>
      </w:r>
      <w:r w:rsidRPr="00285180">
        <w:rPr>
          <w:rFonts w:ascii="Arial" w:hAnsi="Arial" w:cs="Arial"/>
          <w:spacing w:val="-2"/>
          <w:sz w:val="22"/>
          <w:szCs w:val="22"/>
        </w:rPr>
        <w:tab/>
        <w:t xml:space="preserve">Indicate in the table above the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rates you would place in the policy for calculating</w:t>
      </w:r>
      <w:r w:rsidRPr="00285180">
        <w:rPr>
          <w:rFonts w:ascii="Arial" w:hAnsi="Arial" w:cs="Arial"/>
          <w:sz w:val="22"/>
          <w:szCs w:val="22"/>
        </w:rPr>
        <w:t xml:space="preserve">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for active employees</w:t>
      </w:r>
      <w:r>
        <w:rPr>
          <w:rFonts w:ascii="Arial" w:hAnsi="Arial" w:cs="Arial"/>
          <w:sz w:val="22"/>
          <w:szCs w:val="22"/>
        </w:rPr>
        <w:t>, as well as the risk charge.</w:t>
      </w:r>
    </w:p>
    <w:p w:rsidR="000E0E43" w:rsidRDefault="000E0E43" w:rsidP="000E0E43">
      <w:pPr>
        <w:widowControl/>
        <w:adjustRightInd w:val="0"/>
        <w:sectPr w:rsidR="000E0E43" w:rsidSect="00CB20B6">
          <w:headerReference w:type="even" r:id="rId52"/>
          <w:headerReference w:type="default" r:id="rId53"/>
          <w:footerReference w:type="even" r:id="rId54"/>
          <w:footerReference w:type="default" r:id="rId55"/>
          <w:pgSz w:w="12240" w:h="15840"/>
          <w:pgMar w:top="1058" w:right="1146" w:bottom="784" w:left="1314" w:header="696" w:footer="0" w:gutter="0"/>
          <w:cols w:space="720"/>
          <w:noEndnote/>
        </w:sectPr>
      </w:pPr>
    </w:p>
    <w:p w:rsidR="000E0E43" w:rsidRPr="00285180" w:rsidRDefault="000E0E43" w:rsidP="000E0E43">
      <w:pPr>
        <w:numPr>
          <w:ilvl w:val="0"/>
          <w:numId w:val="45"/>
        </w:numPr>
        <w:spacing w:before="240" w:after="216"/>
        <w:ind w:right="936" w:hanging="720"/>
        <w:rPr>
          <w:rFonts w:ascii="Arial" w:hAnsi="Arial" w:cs="Arial"/>
          <w:sz w:val="22"/>
          <w:szCs w:val="22"/>
        </w:rPr>
      </w:pPr>
      <w:r w:rsidRPr="00285180">
        <w:rPr>
          <w:rFonts w:ascii="Arial" w:hAnsi="Arial" w:cs="Arial"/>
          <w:sz w:val="22"/>
          <w:szCs w:val="22"/>
        </w:rPr>
        <w:lastRenderedPageBreak/>
        <w:t xml:space="preserve">Calculate the annual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for active employees using the rate table in 6.2.5 d. and the insurance in force in the following table. (This insurance in force is the sum of all amounts of insurance in Appendix E, Subsection I.)  </w:t>
      </w:r>
    </w:p>
    <w:tbl>
      <w:tblPr>
        <w:tblW w:w="0" w:type="auto"/>
        <w:tblInd w:w="4" w:type="dxa"/>
        <w:tblLayout w:type="fixed"/>
        <w:tblCellMar>
          <w:left w:w="0" w:type="dxa"/>
          <w:right w:w="0" w:type="dxa"/>
        </w:tblCellMar>
        <w:tblLook w:val="0000"/>
      </w:tblPr>
      <w:tblGrid>
        <w:gridCol w:w="1114"/>
        <w:gridCol w:w="1171"/>
        <w:gridCol w:w="1080"/>
        <w:gridCol w:w="1075"/>
        <w:gridCol w:w="1139"/>
        <w:gridCol w:w="1117"/>
        <w:gridCol w:w="1080"/>
        <w:gridCol w:w="1167"/>
        <w:gridCol w:w="1226"/>
      </w:tblGrid>
      <w:tr w:rsidR="000E0E43" w:rsidRPr="00285180" w:rsidTr="000E0E43">
        <w:trPr>
          <w:trHeight w:hRule="exact" w:val="331"/>
        </w:trPr>
        <w:tc>
          <w:tcPr>
            <w:tcW w:w="3365"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 xml:space="preserve">Amount </w:t>
            </w:r>
            <w:r>
              <w:rPr>
                <w:rFonts w:ascii="Arial" w:hAnsi="Arial" w:cs="Arial"/>
                <w:b/>
                <w:bCs/>
                <w:color w:val="FFFFFF"/>
                <w:sz w:val="22"/>
                <w:szCs w:val="22"/>
              </w:rPr>
              <w:t>of Insurance</w:t>
            </w:r>
          </w:p>
        </w:tc>
        <w:tc>
          <w:tcPr>
            <w:tcW w:w="3331"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 xml:space="preserve">Amount </w:t>
            </w:r>
            <w:r>
              <w:rPr>
                <w:rFonts w:ascii="Arial" w:hAnsi="Arial" w:cs="Arial"/>
                <w:b/>
                <w:bCs/>
                <w:color w:val="FFFFFF"/>
                <w:sz w:val="22"/>
                <w:szCs w:val="22"/>
              </w:rPr>
              <w:t>of Insurance</w:t>
            </w:r>
          </w:p>
        </w:tc>
        <w:tc>
          <w:tcPr>
            <w:tcW w:w="3473"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 xml:space="preserve">Amount </w:t>
            </w:r>
            <w:r>
              <w:rPr>
                <w:rFonts w:ascii="Arial" w:hAnsi="Arial" w:cs="Arial"/>
                <w:b/>
                <w:bCs/>
                <w:color w:val="FFFFFF"/>
                <w:sz w:val="22"/>
                <w:szCs w:val="22"/>
              </w:rPr>
              <w:t>of Insurance</w:t>
            </w:r>
          </w:p>
        </w:tc>
      </w:tr>
      <w:tr w:rsidR="000E0E43" w:rsidRPr="00A52715" w:rsidTr="000E0E43">
        <w:trPr>
          <w:trHeight w:hRule="exact" w:val="336"/>
        </w:trPr>
        <w:tc>
          <w:tcPr>
            <w:tcW w:w="1114"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108"/>
              <w:jc w:val="center"/>
              <w:rPr>
                <w:rFonts w:ascii="Arial" w:hAnsi="Arial" w:cs="Arial"/>
                <w:b/>
                <w:color w:val="FFFFFF"/>
                <w:sz w:val="22"/>
                <w:szCs w:val="22"/>
              </w:rPr>
            </w:pPr>
            <w:r w:rsidRPr="00A52715">
              <w:rPr>
                <w:rFonts w:ascii="Arial" w:hAnsi="Arial" w:cs="Arial"/>
                <w:b/>
                <w:color w:val="FFFFFF"/>
                <w:sz w:val="22"/>
                <w:szCs w:val="22"/>
              </w:rPr>
              <w:t>Attained</w:t>
            </w:r>
          </w:p>
        </w:tc>
        <w:tc>
          <w:tcPr>
            <w:tcW w:w="1171"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72"/>
              <w:jc w:val="center"/>
              <w:rPr>
                <w:rFonts w:ascii="Arial" w:hAnsi="Arial" w:cs="Arial"/>
                <w:b/>
                <w:color w:val="FFFFFF"/>
                <w:sz w:val="22"/>
                <w:szCs w:val="22"/>
              </w:rPr>
            </w:pPr>
            <w:r w:rsidRPr="00A52715">
              <w:rPr>
                <w:rFonts w:ascii="Arial" w:hAnsi="Arial" w:cs="Arial"/>
                <w:b/>
                <w:color w:val="FFFFFF"/>
                <w:sz w:val="22"/>
                <w:szCs w:val="22"/>
              </w:rPr>
              <w:t>(000s</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Monthly</w:t>
            </w:r>
          </w:p>
          <w:p w:rsidR="000E0E43" w:rsidRPr="00A52715" w:rsidRDefault="000E0E43" w:rsidP="000E0E43">
            <w:pPr>
              <w:jc w:val="center"/>
              <w:rPr>
                <w:rFonts w:ascii="Arial" w:hAnsi="Arial" w:cs="Arial"/>
                <w:b/>
                <w:color w:val="FFFFFF"/>
                <w:sz w:val="22"/>
                <w:szCs w:val="22"/>
              </w:rPr>
            </w:pPr>
          </w:p>
        </w:tc>
        <w:tc>
          <w:tcPr>
            <w:tcW w:w="1075"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108"/>
              <w:jc w:val="center"/>
              <w:rPr>
                <w:rFonts w:ascii="Arial" w:hAnsi="Arial" w:cs="Arial"/>
                <w:b/>
                <w:color w:val="FFFFFF"/>
                <w:sz w:val="22"/>
                <w:szCs w:val="22"/>
              </w:rPr>
            </w:pPr>
            <w:r w:rsidRPr="00A52715">
              <w:rPr>
                <w:rFonts w:ascii="Arial" w:hAnsi="Arial" w:cs="Arial"/>
                <w:b/>
                <w:color w:val="FFFFFF"/>
                <w:sz w:val="22"/>
                <w:szCs w:val="22"/>
              </w:rPr>
              <w:t>Attained</w:t>
            </w:r>
          </w:p>
        </w:tc>
        <w:tc>
          <w:tcPr>
            <w:tcW w:w="1139"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72"/>
              <w:jc w:val="center"/>
              <w:rPr>
                <w:rFonts w:ascii="Arial" w:hAnsi="Arial" w:cs="Arial"/>
                <w:b/>
                <w:color w:val="FFFFFF"/>
                <w:sz w:val="22"/>
                <w:szCs w:val="22"/>
              </w:rPr>
            </w:pPr>
            <w:r w:rsidRPr="00A52715">
              <w:rPr>
                <w:rFonts w:ascii="Arial" w:hAnsi="Arial" w:cs="Arial"/>
                <w:b/>
                <w:color w:val="FFFFFF"/>
                <w:sz w:val="22"/>
                <w:szCs w:val="22"/>
              </w:rPr>
              <w:t>(000s</w:t>
            </w:r>
          </w:p>
        </w:tc>
        <w:tc>
          <w:tcPr>
            <w:tcW w:w="1117"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Monthly</w:t>
            </w:r>
          </w:p>
          <w:p w:rsidR="000E0E43" w:rsidRPr="00A52715" w:rsidRDefault="000E0E43" w:rsidP="000E0E43">
            <w:pPr>
              <w:jc w:val="center"/>
              <w:rPr>
                <w:rFonts w:ascii="Arial" w:hAnsi="Arial" w:cs="Arial"/>
                <w:b/>
                <w:color w:val="FFFFFF"/>
                <w:sz w:val="22"/>
                <w:szCs w:val="22"/>
              </w:rPr>
            </w:pPr>
          </w:p>
        </w:tc>
        <w:tc>
          <w:tcPr>
            <w:tcW w:w="1080"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108"/>
              <w:jc w:val="center"/>
              <w:rPr>
                <w:rFonts w:ascii="Arial" w:hAnsi="Arial" w:cs="Arial"/>
                <w:b/>
                <w:color w:val="FFFFFF"/>
                <w:sz w:val="22"/>
                <w:szCs w:val="22"/>
              </w:rPr>
            </w:pPr>
            <w:r w:rsidRPr="00A52715">
              <w:rPr>
                <w:rFonts w:ascii="Arial" w:hAnsi="Arial" w:cs="Arial"/>
                <w:b/>
                <w:color w:val="FFFFFF"/>
                <w:sz w:val="22"/>
                <w:szCs w:val="22"/>
              </w:rPr>
              <w:t>Attained</w:t>
            </w:r>
          </w:p>
        </w:tc>
        <w:tc>
          <w:tcPr>
            <w:tcW w:w="1167"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72"/>
              <w:jc w:val="center"/>
              <w:rPr>
                <w:rFonts w:ascii="Arial" w:hAnsi="Arial" w:cs="Arial"/>
                <w:b/>
                <w:color w:val="FFFFFF"/>
                <w:sz w:val="22"/>
                <w:szCs w:val="22"/>
              </w:rPr>
            </w:pPr>
            <w:r w:rsidRPr="00A52715">
              <w:rPr>
                <w:rFonts w:ascii="Arial" w:hAnsi="Arial" w:cs="Arial"/>
                <w:b/>
                <w:color w:val="FFFFFF"/>
                <w:sz w:val="22"/>
                <w:szCs w:val="22"/>
              </w:rPr>
              <w:t>(000s</w:t>
            </w:r>
          </w:p>
        </w:tc>
        <w:tc>
          <w:tcPr>
            <w:tcW w:w="1226"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72"/>
              <w:jc w:val="center"/>
              <w:rPr>
                <w:rFonts w:ascii="Arial" w:hAnsi="Arial" w:cs="Arial"/>
                <w:b/>
                <w:color w:val="FFFFFF"/>
                <w:sz w:val="22"/>
                <w:szCs w:val="22"/>
              </w:rPr>
            </w:pPr>
            <w:r w:rsidRPr="00A52715">
              <w:rPr>
                <w:rFonts w:ascii="Arial" w:hAnsi="Arial" w:cs="Arial"/>
                <w:b/>
                <w:color w:val="FFFFFF"/>
                <w:sz w:val="22"/>
                <w:szCs w:val="22"/>
              </w:rPr>
              <w:t>Monthly</w:t>
            </w:r>
          </w:p>
        </w:tc>
      </w:tr>
      <w:tr w:rsidR="000E0E43" w:rsidRPr="00A52715" w:rsidTr="000E0E43">
        <w:trPr>
          <w:trHeight w:hRule="exact" w:val="360"/>
        </w:trPr>
        <w:tc>
          <w:tcPr>
            <w:tcW w:w="1114"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ind w:right="33"/>
              <w:jc w:val="center"/>
              <w:rPr>
                <w:rFonts w:ascii="Arial" w:hAnsi="Arial" w:cs="Arial"/>
                <w:b/>
                <w:color w:val="FFFFFF"/>
                <w:sz w:val="22"/>
                <w:szCs w:val="22"/>
              </w:rPr>
            </w:pPr>
            <w:r w:rsidRPr="00A52715">
              <w:rPr>
                <w:rFonts w:ascii="Arial" w:hAnsi="Arial" w:cs="Arial"/>
                <w:b/>
                <w:color w:val="FFFFFF"/>
                <w:sz w:val="22"/>
                <w:szCs w:val="22"/>
              </w:rPr>
              <w:t>Age</w:t>
            </w:r>
          </w:p>
        </w:tc>
        <w:tc>
          <w:tcPr>
            <w:tcW w:w="1171"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ind w:right="34"/>
              <w:jc w:val="center"/>
              <w:rPr>
                <w:rFonts w:ascii="Arial" w:hAnsi="Arial" w:cs="Arial"/>
                <w:b/>
                <w:color w:val="FFFFFF"/>
                <w:sz w:val="22"/>
                <w:szCs w:val="22"/>
              </w:rPr>
            </w:pPr>
            <w:r w:rsidRPr="00A52715">
              <w:rPr>
                <w:rFonts w:ascii="Arial" w:hAnsi="Arial" w:cs="Arial"/>
                <w:b/>
                <w:color w:val="FFFFFF"/>
                <w:sz w:val="22"/>
                <w:szCs w:val="22"/>
              </w:rPr>
              <w:t>Omitted)</w:t>
            </w:r>
          </w:p>
        </w:tc>
        <w:tc>
          <w:tcPr>
            <w:tcW w:w="1080"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Limit</w:t>
            </w:r>
          </w:p>
        </w:tc>
        <w:tc>
          <w:tcPr>
            <w:tcW w:w="1075"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ind w:right="29"/>
              <w:jc w:val="center"/>
              <w:rPr>
                <w:rFonts w:ascii="Arial" w:hAnsi="Arial" w:cs="Arial"/>
                <w:b/>
                <w:color w:val="FFFFFF"/>
                <w:sz w:val="22"/>
                <w:szCs w:val="22"/>
              </w:rPr>
            </w:pPr>
            <w:r w:rsidRPr="00A52715">
              <w:rPr>
                <w:rFonts w:ascii="Arial" w:hAnsi="Arial" w:cs="Arial"/>
                <w:b/>
                <w:color w:val="FFFFFF"/>
                <w:sz w:val="22"/>
                <w:szCs w:val="22"/>
              </w:rPr>
              <w:t>Age</w:t>
            </w:r>
          </w:p>
        </w:tc>
        <w:tc>
          <w:tcPr>
            <w:tcW w:w="1139"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Omitted)</w:t>
            </w:r>
          </w:p>
        </w:tc>
        <w:tc>
          <w:tcPr>
            <w:tcW w:w="1117"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Limit</w:t>
            </w:r>
          </w:p>
        </w:tc>
        <w:tc>
          <w:tcPr>
            <w:tcW w:w="1080"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ind w:right="35"/>
              <w:jc w:val="center"/>
              <w:rPr>
                <w:rFonts w:ascii="Arial" w:hAnsi="Arial" w:cs="Arial"/>
                <w:b/>
                <w:color w:val="FFFFFF"/>
                <w:sz w:val="22"/>
                <w:szCs w:val="22"/>
              </w:rPr>
            </w:pPr>
            <w:r w:rsidRPr="00A52715">
              <w:rPr>
                <w:rFonts w:ascii="Arial" w:hAnsi="Arial" w:cs="Arial"/>
                <w:b/>
                <w:color w:val="FFFFFF"/>
                <w:sz w:val="22"/>
                <w:szCs w:val="22"/>
              </w:rPr>
              <w:t>Age</w:t>
            </w:r>
          </w:p>
        </w:tc>
        <w:tc>
          <w:tcPr>
            <w:tcW w:w="1167"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tabs>
                <w:tab w:val="left" w:pos="1135"/>
              </w:tabs>
              <w:ind w:right="32"/>
              <w:jc w:val="center"/>
              <w:rPr>
                <w:rFonts w:ascii="Arial" w:hAnsi="Arial" w:cs="Arial"/>
                <w:b/>
                <w:color w:val="FFFFFF"/>
                <w:sz w:val="22"/>
                <w:szCs w:val="22"/>
              </w:rPr>
            </w:pPr>
            <w:r w:rsidRPr="00A52715">
              <w:rPr>
                <w:rFonts w:ascii="Arial" w:hAnsi="Arial" w:cs="Arial"/>
                <w:b/>
                <w:color w:val="FFFFFF"/>
                <w:sz w:val="22"/>
                <w:szCs w:val="22"/>
              </w:rPr>
              <w:t>Omitted)</w:t>
            </w:r>
          </w:p>
        </w:tc>
        <w:tc>
          <w:tcPr>
            <w:tcW w:w="1226"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jc w:val="center"/>
              <w:rPr>
                <w:rFonts w:ascii="Arial" w:hAnsi="Arial" w:cs="Arial"/>
                <w:b/>
                <w:sz w:val="22"/>
                <w:szCs w:val="22"/>
              </w:rPr>
            </w:pPr>
            <w:r w:rsidRPr="00A52715">
              <w:rPr>
                <w:rFonts w:ascii="Arial" w:hAnsi="Arial" w:cs="Arial"/>
                <w:b/>
                <w:sz w:val="22"/>
                <w:szCs w:val="22"/>
              </w:rPr>
              <w:t>Limit</w:t>
            </w:r>
          </w:p>
        </w:tc>
      </w:tr>
      <w:tr w:rsidR="000E0E43" w:rsidRPr="00285180" w:rsidTr="000E0E43">
        <w:trPr>
          <w:trHeight w:hRule="exact" w:val="315"/>
        </w:trPr>
        <w:tc>
          <w:tcPr>
            <w:tcW w:w="1114"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17</w:t>
            </w:r>
          </w:p>
        </w:tc>
        <w:tc>
          <w:tcPr>
            <w:tcW w:w="1171"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0</w:t>
            </w:r>
          </w:p>
        </w:tc>
        <w:tc>
          <w:tcPr>
            <w:tcW w:w="108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45</w:t>
            </w:r>
          </w:p>
        </w:tc>
        <w:tc>
          <w:tcPr>
            <w:tcW w:w="1139"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237,252</w:t>
            </w:r>
          </w:p>
        </w:tc>
        <w:tc>
          <w:tcPr>
            <w:tcW w:w="1117"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73</w:t>
            </w:r>
          </w:p>
        </w:tc>
        <w:tc>
          <w:tcPr>
            <w:tcW w:w="1167"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265</w:t>
            </w:r>
          </w:p>
        </w:tc>
        <w:tc>
          <w:tcPr>
            <w:tcW w:w="122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46</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251,632</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74</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445</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47</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257,254</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75</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50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2,054</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48</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254,556</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76</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196</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4,375</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49</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277,915</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77</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9,416</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50</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298,552</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78</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11</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16,688</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51</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284,311</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79</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35,491</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52</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294,727</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80</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43,276</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53</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273,747</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81</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55,553</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54</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297,088</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82</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65,646</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55</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309,004</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83</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74,702</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56</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274,495</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84</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89,046</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57</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268,745</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85</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103,021</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58</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264,499</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86</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119,259</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59</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219,329</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87</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126,548</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60</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186,706</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88</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0"/>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130,793</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61</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170,570</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89</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142,078</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62</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149,772</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90</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0"/>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152,098</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63</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117,836</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91</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164,285</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64</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74,086</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92</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159,761</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65</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54,955</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93</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205,843</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66</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38,579</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94</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229,162</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67</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27,230</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95</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216,953</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68</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17,010</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96</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222,601</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69</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13,948</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97</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4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222,350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70</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130</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98</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214,735</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71</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429</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99</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r w:rsidRPr="00285180">
              <w:rPr>
                <w:rFonts w:ascii="Arial" w:hAnsi="Arial" w:cs="Arial"/>
                <w:sz w:val="22"/>
                <w:szCs w:val="22"/>
              </w:rPr>
              <w:tab/>
              <w:t>229,435</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09"/>
              </w:tabs>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72</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r w:rsidRPr="00285180">
              <w:rPr>
                <w:rFonts w:ascii="Arial" w:hAnsi="Arial" w:cs="Arial"/>
                <w:sz w:val="22"/>
                <w:szCs w:val="22"/>
              </w:rPr>
              <w:tab/>
              <w:t>355</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1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100</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r w:rsidRPr="00285180">
              <w:rPr>
                <w:rFonts w:ascii="Arial" w:hAnsi="Arial" w:cs="Arial"/>
                <w:sz w:val="22"/>
                <w:szCs w:val="22"/>
              </w:rPr>
              <w:tab/>
              <w:t>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86"/>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ight="2370"/>
              <w:rPr>
                <w:rFonts w:ascii="Arial" w:hAnsi="Arial" w:cs="Arial"/>
                <w:sz w:val="22"/>
                <w:szCs w:val="22"/>
              </w:rPr>
            </w:pP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8943" w:type="dxa"/>
            <w:gridSpan w:val="8"/>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75"/>
              <w:rPr>
                <w:rFonts w:ascii="Arial" w:hAnsi="Arial" w:cs="Arial"/>
                <w:b/>
                <w:bCs/>
                <w:sz w:val="22"/>
                <w:szCs w:val="22"/>
              </w:rPr>
            </w:pPr>
            <w:r w:rsidRPr="00285180">
              <w:rPr>
                <w:rFonts w:ascii="Arial" w:hAnsi="Arial" w:cs="Arial"/>
                <w:b/>
                <w:bCs/>
                <w:sz w:val="22"/>
                <w:szCs w:val="22"/>
              </w:rPr>
              <w:t>TOTAL</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141"/>
              <w:jc w:val="right"/>
              <w:rPr>
                <w:rFonts w:ascii="Arial" w:hAnsi="Arial" w:cs="Arial"/>
                <w:b/>
                <w:bCs/>
                <w:sz w:val="22"/>
                <w:szCs w:val="22"/>
              </w:rPr>
            </w:pPr>
          </w:p>
        </w:tc>
      </w:tr>
    </w:tbl>
    <w:p w:rsidR="000E0E43" w:rsidRPr="00285180" w:rsidRDefault="000E0E43" w:rsidP="000E0E43">
      <w:pPr>
        <w:spacing w:before="88" w:line="20" w:lineRule="exact"/>
        <w:ind w:left="1512" w:right="1440"/>
      </w:pPr>
    </w:p>
    <w:tbl>
      <w:tblPr>
        <w:tblW w:w="0" w:type="auto"/>
        <w:tblInd w:w="1512" w:type="dxa"/>
        <w:tblLayout w:type="fixed"/>
        <w:tblCellMar>
          <w:left w:w="0" w:type="dxa"/>
          <w:right w:w="0" w:type="dxa"/>
        </w:tblCellMar>
        <w:tblLook w:val="0000"/>
      </w:tblPr>
      <w:tblGrid>
        <w:gridCol w:w="733"/>
        <w:gridCol w:w="4311"/>
        <w:gridCol w:w="2468"/>
      </w:tblGrid>
      <w:tr w:rsidR="000E0E43" w:rsidRPr="009470AA" w:rsidTr="000E0E43">
        <w:trPr>
          <w:trHeight w:hRule="exact" w:val="1346"/>
        </w:trPr>
        <w:tc>
          <w:tcPr>
            <w:tcW w:w="733" w:type="dxa"/>
            <w:tcBorders>
              <w:top w:val="nil"/>
              <w:left w:val="nil"/>
              <w:bottom w:val="nil"/>
              <w:right w:val="nil"/>
            </w:tcBorders>
          </w:tcPr>
          <w:p w:rsidR="000E0E43" w:rsidRPr="00285180" w:rsidRDefault="000E0E43" w:rsidP="000E0E43">
            <w:pPr>
              <w:spacing w:before="108"/>
              <w:rPr>
                <w:rFonts w:ascii="Arial" w:hAnsi="Arial" w:cs="Arial"/>
                <w:sz w:val="22"/>
                <w:szCs w:val="22"/>
              </w:rPr>
            </w:pPr>
            <w:r w:rsidRPr="00285180">
              <w:rPr>
                <w:rFonts w:ascii="Arial" w:hAnsi="Arial" w:cs="Arial"/>
                <w:sz w:val="22"/>
                <w:szCs w:val="22"/>
              </w:rPr>
              <w:t>f.</w:t>
            </w:r>
          </w:p>
        </w:tc>
        <w:tc>
          <w:tcPr>
            <w:tcW w:w="6779" w:type="dxa"/>
            <w:gridSpan w:val="2"/>
            <w:tcBorders>
              <w:top w:val="nil"/>
              <w:left w:val="nil"/>
              <w:bottom w:val="nil"/>
              <w:right w:val="nil"/>
            </w:tcBorders>
          </w:tcPr>
          <w:p w:rsidR="000E0E43" w:rsidRPr="00285180" w:rsidRDefault="000E0E43" w:rsidP="000E0E43">
            <w:pPr>
              <w:spacing w:before="108"/>
              <w:rPr>
                <w:rFonts w:ascii="Arial" w:hAnsi="Arial" w:cs="Arial"/>
                <w:sz w:val="22"/>
                <w:szCs w:val="22"/>
              </w:rPr>
            </w:pPr>
            <w:r w:rsidRPr="00285180">
              <w:rPr>
                <w:rFonts w:ascii="Arial" w:hAnsi="Arial" w:cs="Arial"/>
                <w:sz w:val="22"/>
                <w:szCs w:val="22"/>
              </w:rPr>
              <w:t xml:space="preserve">Annual Active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w:t>
            </w:r>
          </w:p>
          <w:p w:rsidR="000E0E43" w:rsidRPr="00285180" w:rsidRDefault="000E0E43" w:rsidP="000E0E43">
            <w:pPr>
              <w:spacing w:before="180"/>
              <w:rPr>
                <w:rFonts w:ascii="Arial" w:hAnsi="Arial" w:cs="Arial"/>
                <w:sz w:val="22"/>
                <w:szCs w:val="22"/>
              </w:rPr>
            </w:pPr>
            <w:r w:rsidRPr="00285180">
              <w:rPr>
                <w:rFonts w:ascii="Arial" w:hAnsi="Arial" w:cs="Arial"/>
                <w:spacing w:val="-2"/>
                <w:sz w:val="22"/>
                <w:szCs w:val="22"/>
              </w:rPr>
              <w:t xml:space="preserve">The annual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limit equals 12 times the monthly limit in 6.2.5 e.</w:t>
            </w:r>
          </w:p>
          <w:p w:rsidR="000E0E43" w:rsidRPr="009470AA" w:rsidRDefault="000E0E43" w:rsidP="000E0E43">
            <w:pPr>
              <w:rPr>
                <w:rFonts w:ascii="Arial" w:hAnsi="Arial" w:cs="Arial"/>
                <w:sz w:val="22"/>
                <w:szCs w:val="22"/>
              </w:rPr>
            </w:pPr>
            <w:proofErr w:type="gramStart"/>
            <w:r w:rsidRPr="00285180">
              <w:rPr>
                <w:rFonts w:ascii="Arial" w:hAnsi="Arial" w:cs="Arial"/>
                <w:sz w:val="22"/>
                <w:szCs w:val="22"/>
              </w:rPr>
              <w:t>above</w:t>
            </w:r>
            <w:proofErr w:type="gramEnd"/>
            <w:r w:rsidRPr="00285180">
              <w:rPr>
                <w:rFonts w:ascii="Arial" w:hAnsi="Arial" w:cs="Arial"/>
                <w:sz w:val="22"/>
                <w:szCs w:val="22"/>
              </w:rPr>
              <w:t>.</w:t>
            </w:r>
          </w:p>
        </w:tc>
      </w:tr>
      <w:tr w:rsidR="000E0E43" w:rsidRPr="009470AA" w:rsidTr="000E0E43">
        <w:trPr>
          <w:trHeight w:hRule="exact" w:val="221"/>
        </w:trPr>
        <w:tc>
          <w:tcPr>
            <w:tcW w:w="5044" w:type="dxa"/>
            <w:gridSpan w:val="2"/>
            <w:tcBorders>
              <w:top w:val="nil"/>
              <w:left w:val="nil"/>
              <w:bottom w:val="nil"/>
              <w:right w:val="nil"/>
            </w:tcBorders>
            <w:vAlign w:val="center"/>
          </w:tcPr>
          <w:p w:rsidR="000E0E43" w:rsidRPr="009470AA" w:rsidRDefault="000E0E43" w:rsidP="000E0E43">
            <w:pPr>
              <w:spacing w:after="240"/>
              <w:ind w:left="1409"/>
              <w:rPr>
                <w:rFonts w:ascii="Arial" w:hAnsi="Arial" w:cs="Arial"/>
                <w:sz w:val="22"/>
                <w:szCs w:val="22"/>
              </w:rPr>
            </w:pPr>
            <w:r w:rsidRPr="009470AA">
              <w:rPr>
                <w:rFonts w:ascii="Arial" w:hAnsi="Arial" w:cs="Arial"/>
                <w:sz w:val="22"/>
                <w:szCs w:val="22"/>
              </w:rPr>
              <w:t>Total Monthly Limit:</w:t>
            </w:r>
          </w:p>
        </w:tc>
        <w:tc>
          <w:tcPr>
            <w:tcW w:w="2468" w:type="dxa"/>
            <w:tcBorders>
              <w:top w:val="nil"/>
              <w:left w:val="nil"/>
              <w:bottom w:val="nil"/>
              <w:right w:val="nil"/>
            </w:tcBorders>
            <w:vAlign w:val="center"/>
          </w:tcPr>
          <w:p w:rsidR="000E0E43" w:rsidRPr="009470AA" w:rsidRDefault="000E0E43" w:rsidP="000E0E43">
            <w:pPr>
              <w:spacing w:after="240"/>
              <w:rPr>
                <w:rFonts w:ascii="Arial" w:hAnsi="Arial" w:cs="Arial"/>
                <w:sz w:val="22"/>
                <w:szCs w:val="22"/>
              </w:rPr>
            </w:pPr>
            <w:r w:rsidRPr="009470AA">
              <w:rPr>
                <w:rFonts w:ascii="Arial" w:hAnsi="Arial" w:cs="Arial"/>
                <w:sz w:val="22"/>
                <w:szCs w:val="22"/>
              </w:rPr>
              <w:t>$</w:t>
            </w:r>
          </w:p>
        </w:tc>
      </w:tr>
      <w:tr w:rsidR="000E0E43" w:rsidRPr="009470AA" w:rsidTr="000E0E43">
        <w:trPr>
          <w:trHeight w:val="697"/>
        </w:trPr>
        <w:tc>
          <w:tcPr>
            <w:tcW w:w="7512" w:type="dxa"/>
            <w:gridSpan w:val="3"/>
            <w:tcBorders>
              <w:top w:val="nil"/>
              <w:left w:val="nil"/>
              <w:right w:val="nil"/>
            </w:tcBorders>
          </w:tcPr>
          <w:p w:rsidR="000E0E43" w:rsidRPr="009470AA" w:rsidRDefault="000E0E43" w:rsidP="000E0E43">
            <w:pPr>
              <w:ind w:left="1409"/>
              <w:rPr>
                <w:rFonts w:ascii="Arial" w:hAnsi="Arial" w:cs="Arial"/>
                <w:sz w:val="22"/>
                <w:szCs w:val="22"/>
              </w:rPr>
            </w:pPr>
            <w:r w:rsidRPr="009470AA">
              <w:rPr>
                <w:rFonts w:ascii="Arial" w:hAnsi="Arial" w:cs="Arial"/>
                <w:sz w:val="22"/>
                <w:szCs w:val="22"/>
              </w:rPr>
              <w:t>(from 6.2.5 e. above)</w:t>
            </w:r>
            <w:r>
              <w:rPr>
                <w:rFonts w:ascii="Arial" w:hAnsi="Arial" w:cs="Arial"/>
                <w:sz w:val="22"/>
                <w:szCs w:val="22"/>
              </w:rPr>
              <w:br/>
              <w:t xml:space="preserve">                                                            </w:t>
            </w:r>
            <w:r w:rsidRPr="009470AA">
              <w:rPr>
                <w:rFonts w:ascii="Arial" w:hAnsi="Arial" w:cs="Arial"/>
                <w:sz w:val="22"/>
                <w:szCs w:val="22"/>
              </w:rPr>
              <w:t>X 12</w:t>
            </w:r>
          </w:p>
          <w:p w:rsidR="000E0E43" w:rsidRPr="009470AA" w:rsidRDefault="000E0E43" w:rsidP="000E0E43">
            <w:pPr>
              <w:spacing w:before="108"/>
              <w:ind w:left="1409"/>
              <w:rPr>
                <w:rFonts w:ascii="Arial" w:hAnsi="Arial" w:cs="Arial"/>
                <w:sz w:val="22"/>
                <w:szCs w:val="22"/>
              </w:rPr>
            </w:pPr>
            <w:r w:rsidRPr="009470AA">
              <w:rPr>
                <w:rFonts w:ascii="Arial" w:hAnsi="Arial" w:cs="Arial"/>
                <w:sz w:val="22"/>
                <w:szCs w:val="22"/>
              </w:rPr>
              <w:t xml:space="preserve">Annual </w:t>
            </w:r>
            <w:proofErr w:type="spellStart"/>
            <w:r w:rsidRPr="009470AA">
              <w:rPr>
                <w:rFonts w:ascii="Arial" w:hAnsi="Arial" w:cs="Arial"/>
                <w:sz w:val="22"/>
                <w:szCs w:val="22"/>
              </w:rPr>
              <w:t>Stop</w:t>
            </w:r>
            <w:r>
              <w:rPr>
                <w:rFonts w:ascii="Arial" w:hAnsi="Arial" w:cs="Arial"/>
                <w:sz w:val="22"/>
                <w:szCs w:val="22"/>
              </w:rPr>
              <w:noBreakHyphen/>
            </w:r>
            <w:r w:rsidRPr="009470AA">
              <w:rPr>
                <w:rFonts w:ascii="Arial" w:hAnsi="Arial" w:cs="Arial"/>
                <w:sz w:val="22"/>
                <w:szCs w:val="22"/>
              </w:rPr>
              <w:t>Loss</w:t>
            </w:r>
            <w:proofErr w:type="spellEnd"/>
            <w:r w:rsidRPr="009470AA">
              <w:rPr>
                <w:rFonts w:ascii="Arial" w:hAnsi="Arial" w:cs="Arial"/>
                <w:sz w:val="22"/>
                <w:szCs w:val="22"/>
              </w:rPr>
              <w:t xml:space="preserve"> Limit</w:t>
            </w:r>
            <w:r>
              <w:rPr>
                <w:rFonts w:ascii="Arial" w:hAnsi="Arial" w:cs="Arial"/>
                <w:sz w:val="22"/>
                <w:szCs w:val="22"/>
              </w:rPr>
              <w:t xml:space="preserve">                       </w:t>
            </w:r>
            <w:r w:rsidRPr="009470AA">
              <w:rPr>
                <w:rFonts w:ascii="Arial" w:hAnsi="Arial" w:cs="Arial"/>
                <w:sz w:val="22"/>
                <w:szCs w:val="22"/>
              </w:rPr>
              <w:t>$</w:t>
            </w:r>
          </w:p>
        </w:tc>
      </w:tr>
    </w:tbl>
    <w:p w:rsidR="000E0E43" w:rsidRDefault="000E0E43" w:rsidP="000E0E43">
      <w:pPr>
        <w:widowControl/>
        <w:adjustRightInd w:val="0"/>
        <w:sectPr w:rsidR="000E0E43" w:rsidSect="00CB20B6">
          <w:headerReference w:type="even" r:id="rId56"/>
          <w:headerReference w:type="default" r:id="rId57"/>
          <w:footerReference w:type="even" r:id="rId58"/>
          <w:footerReference w:type="default" r:id="rId59"/>
          <w:pgSz w:w="12240" w:h="15840"/>
          <w:pgMar w:top="1058" w:right="366" w:bottom="783" w:left="1314" w:header="696" w:footer="0" w:gutter="0"/>
          <w:cols w:space="720"/>
          <w:noEndnote/>
        </w:sectPr>
      </w:pPr>
    </w:p>
    <w:p w:rsidR="000E0E43" w:rsidRPr="00285180" w:rsidRDefault="000E0E43" w:rsidP="000E0E43">
      <w:pPr>
        <w:spacing w:before="240" w:line="360" w:lineRule="auto"/>
        <w:ind w:left="792"/>
        <w:rPr>
          <w:rFonts w:ascii="Arial" w:hAnsi="Arial" w:cs="Arial"/>
          <w:b/>
          <w:bCs/>
          <w:sz w:val="22"/>
          <w:szCs w:val="22"/>
        </w:rPr>
      </w:pPr>
      <w:r>
        <w:rPr>
          <w:rFonts w:ascii="Arial" w:hAnsi="Arial" w:cs="Arial"/>
          <w:b/>
          <w:bCs/>
          <w:sz w:val="22"/>
          <w:szCs w:val="22"/>
        </w:rPr>
        <w:lastRenderedPageBreak/>
        <w:t xml:space="preserve">6.2.6 Projection </w:t>
      </w:r>
      <w:r w:rsidRPr="00285180">
        <w:rPr>
          <w:rFonts w:ascii="Arial" w:hAnsi="Arial" w:cs="Arial"/>
          <w:b/>
          <w:bCs/>
          <w:sz w:val="22"/>
          <w:szCs w:val="22"/>
        </w:rPr>
        <w:t xml:space="preserve">of Retiree </w:t>
      </w:r>
      <w:proofErr w:type="spellStart"/>
      <w:r w:rsidRPr="00285180">
        <w:rPr>
          <w:rFonts w:ascii="Arial" w:hAnsi="Arial" w:cs="Arial"/>
          <w:b/>
          <w:bCs/>
          <w:sz w:val="22"/>
          <w:szCs w:val="22"/>
        </w:rPr>
        <w:t>Stop</w:t>
      </w:r>
      <w:r w:rsidRPr="00285180">
        <w:rPr>
          <w:rFonts w:ascii="Arial" w:hAnsi="Arial" w:cs="Arial"/>
          <w:b/>
          <w:bCs/>
          <w:sz w:val="22"/>
          <w:szCs w:val="22"/>
        </w:rPr>
        <w:noBreakHyphen/>
        <w:t>loss</w:t>
      </w:r>
      <w:proofErr w:type="spellEnd"/>
      <w:r w:rsidRPr="00285180">
        <w:rPr>
          <w:rFonts w:ascii="Arial" w:hAnsi="Arial" w:cs="Arial"/>
          <w:b/>
          <w:bCs/>
          <w:sz w:val="22"/>
          <w:szCs w:val="22"/>
        </w:rPr>
        <w:t xml:space="preserve"> Provision</w:t>
      </w:r>
    </w:p>
    <w:p w:rsidR="000E0E43" w:rsidRPr="00285180" w:rsidRDefault="000E0E43" w:rsidP="000E0E43">
      <w:pPr>
        <w:tabs>
          <w:tab w:val="left" w:pos="2267"/>
        </w:tabs>
        <w:spacing w:before="108"/>
        <w:ind w:left="2232" w:right="864" w:hanging="720"/>
        <w:rPr>
          <w:rFonts w:ascii="Arial" w:hAnsi="Arial" w:cs="Arial"/>
          <w:sz w:val="22"/>
          <w:szCs w:val="22"/>
        </w:rPr>
      </w:pPr>
      <w:r w:rsidRPr="00285180">
        <w:rPr>
          <w:rFonts w:ascii="Arial" w:hAnsi="Arial" w:cs="Arial"/>
          <w:sz w:val="22"/>
          <w:szCs w:val="22"/>
        </w:rPr>
        <w:t>a.</w:t>
      </w:r>
      <w:r w:rsidRPr="00285180">
        <w:rPr>
          <w:rFonts w:ascii="Arial" w:hAnsi="Arial" w:cs="Arial"/>
          <w:spacing w:val="-2"/>
          <w:sz w:val="22"/>
          <w:szCs w:val="22"/>
        </w:rPr>
        <w:tab/>
        <w:t xml:space="preserve">The plan includes the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provision described in Appendix D,</w:t>
      </w:r>
      <w:r w:rsidRPr="00285180">
        <w:rPr>
          <w:rFonts w:ascii="Arial" w:hAnsi="Arial" w:cs="Arial"/>
          <w:sz w:val="22"/>
          <w:szCs w:val="22"/>
        </w:rPr>
        <w:t xml:space="preserve"> Subsection I.</w:t>
      </w:r>
    </w:p>
    <w:p w:rsidR="000E0E43" w:rsidRPr="00285180" w:rsidRDefault="000E0E43" w:rsidP="000E0E43">
      <w:pPr>
        <w:tabs>
          <w:tab w:val="left" w:pos="2267"/>
        </w:tabs>
        <w:spacing w:before="216"/>
        <w:ind w:left="2232" w:right="720" w:hanging="720"/>
        <w:rPr>
          <w:rFonts w:ascii="Arial" w:hAnsi="Arial" w:cs="Arial"/>
          <w:sz w:val="22"/>
          <w:szCs w:val="22"/>
        </w:rPr>
      </w:pPr>
      <w:r w:rsidRPr="00285180">
        <w:rPr>
          <w:rFonts w:ascii="Arial" w:hAnsi="Arial" w:cs="Arial"/>
          <w:sz w:val="22"/>
          <w:szCs w:val="22"/>
        </w:rPr>
        <w:t>b.</w:t>
      </w:r>
      <w:r w:rsidRPr="00285180">
        <w:rPr>
          <w:rFonts w:ascii="Arial" w:hAnsi="Arial" w:cs="Arial"/>
          <w:spacing w:val="-2"/>
          <w:sz w:val="22"/>
          <w:szCs w:val="22"/>
        </w:rPr>
        <w:tab/>
        <w:t xml:space="preserve">The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provision provides for the Insurer to bear losses which</w:t>
      </w:r>
      <w:r w:rsidRPr="00285180">
        <w:rPr>
          <w:rFonts w:ascii="Arial" w:hAnsi="Arial" w:cs="Arial"/>
          <w:sz w:val="22"/>
          <w:szCs w:val="22"/>
        </w:rPr>
        <w:t xml:space="preserve"> together with taxes and expense and risk charges exceed the limit calculated using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table in the policy.</w:t>
      </w:r>
    </w:p>
    <w:p w:rsidR="000E0E43" w:rsidRPr="00285180" w:rsidRDefault="000E0E43" w:rsidP="000E0E43">
      <w:pPr>
        <w:tabs>
          <w:tab w:val="left" w:pos="2267"/>
        </w:tabs>
        <w:spacing w:before="180"/>
        <w:ind w:left="2232" w:right="792" w:hanging="720"/>
        <w:rPr>
          <w:rFonts w:ascii="Arial" w:hAnsi="Arial" w:cs="Arial"/>
          <w:sz w:val="22"/>
          <w:szCs w:val="22"/>
        </w:rPr>
      </w:pPr>
      <w:r w:rsidRPr="00285180">
        <w:rPr>
          <w:rFonts w:ascii="Arial" w:hAnsi="Arial" w:cs="Arial"/>
          <w:sz w:val="22"/>
          <w:szCs w:val="22"/>
        </w:rPr>
        <w:t>c.</w:t>
      </w:r>
      <w:r w:rsidRPr="00285180">
        <w:rPr>
          <w:rFonts w:ascii="Arial" w:hAnsi="Arial" w:cs="Arial"/>
          <w:spacing w:val="-2"/>
          <w:sz w:val="22"/>
          <w:szCs w:val="22"/>
        </w:rPr>
        <w:tab/>
        <w:t xml:space="preserve">Project the portion of the risk charge attributable to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for the</w:t>
      </w:r>
      <w:r w:rsidRPr="00285180">
        <w:rPr>
          <w:rFonts w:ascii="Arial" w:hAnsi="Arial" w:cs="Arial"/>
          <w:sz w:val="22"/>
          <w:szCs w:val="22"/>
        </w:rPr>
        <w:t xml:space="preserve"> following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table.</w:t>
      </w:r>
    </w:p>
    <w:p w:rsidR="000E0E43" w:rsidRPr="00285180" w:rsidRDefault="000E0E43" w:rsidP="000E0E43">
      <w:pPr>
        <w:spacing w:before="468" w:after="216"/>
        <w:jc w:val="center"/>
        <w:rPr>
          <w:rFonts w:ascii="Arial" w:hAnsi="Arial" w:cs="Arial"/>
          <w:b/>
          <w:bCs/>
          <w:sz w:val="22"/>
          <w:szCs w:val="22"/>
        </w:rPr>
      </w:pPr>
      <w:r w:rsidRPr="00285180">
        <w:rPr>
          <w:rFonts w:ascii="Arial" w:hAnsi="Arial" w:cs="Arial"/>
          <w:b/>
          <w:bCs/>
          <w:sz w:val="22"/>
          <w:szCs w:val="22"/>
        </w:rPr>
        <w:t xml:space="preserve">Schedule of Retiree Monthly </w:t>
      </w:r>
      <w:proofErr w:type="spellStart"/>
      <w:r w:rsidRPr="00285180">
        <w:rPr>
          <w:rFonts w:ascii="Arial" w:hAnsi="Arial" w:cs="Arial"/>
          <w:b/>
          <w:bCs/>
          <w:sz w:val="22"/>
          <w:szCs w:val="22"/>
        </w:rPr>
        <w:t>Stop</w:t>
      </w:r>
      <w:r w:rsidRPr="00285180">
        <w:rPr>
          <w:rFonts w:ascii="Arial" w:hAnsi="Arial" w:cs="Arial"/>
          <w:b/>
          <w:bCs/>
          <w:sz w:val="22"/>
          <w:szCs w:val="22"/>
        </w:rPr>
        <w:noBreakHyphen/>
        <w:t>Loss</w:t>
      </w:r>
      <w:proofErr w:type="spellEnd"/>
      <w:r w:rsidRPr="00285180">
        <w:rPr>
          <w:rFonts w:ascii="Arial" w:hAnsi="Arial" w:cs="Arial"/>
          <w:b/>
          <w:bCs/>
          <w:sz w:val="22"/>
          <w:szCs w:val="22"/>
        </w:rPr>
        <w:t xml:space="preserve"> Rates per $1,000 of Insurance (Current Table</w:t>
      </w:r>
      <w:proofErr w:type="gramStart"/>
      <w:r w:rsidRPr="00285180">
        <w:rPr>
          <w:rFonts w:ascii="Arial" w:hAnsi="Arial" w:cs="Arial"/>
          <w:b/>
          <w:bCs/>
          <w:sz w:val="22"/>
          <w:szCs w:val="22"/>
        </w:rPr>
        <w:t>)</w:t>
      </w:r>
      <w:proofErr w:type="gramEnd"/>
      <w:r w:rsidRPr="00285180">
        <w:rPr>
          <w:rFonts w:ascii="Arial" w:hAnsi="Arial" w:cs="Arial"/>
          <w:b/>
          <w:bCs/>
          <w:sz w:val="22"/>
          <w:szCs w:val="22"/>
        </w:rPr>
        <w:br/>
      </w:r>
      <w:r w:rsidRPr="00285180">
        <w:rPr>
          <w:rFonts w:ascii="Arial" w:hAnsi="Arial" w:cs="Arial"/>
          <w:b/>
          <w:bCs/>
          <w:sz w:val="22"/>
          <w:szCs w:val="22"/>
          <w:u w:val="single"/>
        </w:rPr>
        <w:t>(Rates for Insurance of a Greater or Lesser Amount will be Proportionate)</w:t>
      </w:r>
    </w:p>
    <w:tbl>
      <w:tblPr>
        <w:tblW w:w="10075" w:type="dxa"/>
        <w:tblInd w:w="4" w:type="dxa"/>
        <w:tblLayout w:type="fixed"/>
        <w:tblCellMar>
          <w:left w:w="0" w:type="dxa"/>
          <w:right w:w="0" w:type="dxa"/>
        </w:tblCellMar>
        <w:tblLook w:val="0000"/>
      </w:tblPr>
      <w:tblGrid>
        <w:gridCol w:w="1169"/>
        <w:gridCol w:w="1080"/>
        <w:gridCol w:w="1080"/>
        <w:gridCol w:w="1260"/>
        <w:gridCol w:w="1080"/>
        <w:gridCol w:w="1080"/>
        <w:gridCol w:w="1166"/>
        <w:gridCol w:w="1080"/>
        <w:gridCol w:w="1080"/>
      </w:tblGrid>
      <w:tr w:rsidR="000E0E43" w:rsidRPr="00285180" w:rsidTr="000E0E43">
        <w:trPr>
          <w:trHeight w:val="253"/>
        </w:trPr>
        <w:tc>
          <w:tcPr>
            <w:tcW w:w="1169"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c>
          <w:tcPr>
            <w:tcW w:w="126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c>
          <w:tcPr>
            <w:tcW w:w="1166"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r>
      <w:tr w:rsidR="000E0E43" w:rsidRPr="00285180" w:rsidTr="000E0E43">
        <w:trPr>
          <w:trHeight w:val="253"/>
        </w:trPr>
        <w:tc>
          <w:tcPr>
            <w:tcW w:w="1169"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17</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 .07</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45</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 .20</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73</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$ 2.47</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2.76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2.97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3.21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3.51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3.78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4.09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4.47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4.99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5.67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7.46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8.11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8.79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9.59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.42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10.08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.45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10.78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.49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11.53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.09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.56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12.28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.10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.63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13.03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.75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13.78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.86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14.53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1.05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15.33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1.26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16.85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.13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1.54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18.55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.14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1.72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43.87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.16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1.96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69.94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r w:rsidRPr="00285180">
              <w:rPr>
                <w:rFonts w:ascii="Arial" w:hAnsi="Arial" w:cs="Arial"/>
                <w:sz w:val="22"/>
                <w:szCs w:val="22"/>
              </w:rPr>
              <w:t>.18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720"/>
              </w:tabs>
              <w:ind w:right="36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2.20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100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80.00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bl>
    <w:p w:rsidR="000E0E43" w:rsidRPr="004835D7" w:rsidRDefault="000E0E43" w:rsidP="000E0E43">
      <w:pPr>
        <w:tabs>
          <w:tab w:val="left" w:pos="2250"/>
        </w:tabs>
        <w:spacing w:before="240"/>
        <w:ind w:left="2232" w:right="432" w:hanging="720"/>
        <w:rPr>
          <w:rFonts w:ascii="Arial" w:hAnsi="Arial" w:cs="Arial"/>
          <w:sz w:val="22"/>
          <w:szCs w:val="22"/>
        </w:rPr>
        <w:sectPr w:rsidR="000E0E43" w:rsidRPr="004835D7" w:rsidSect="00CB20B6">
          <w:headerReference w:type="even" r:id="rId60"/>
          <w:headerReference w:type="default" r:id="rId61"/>
          <w:footerReference w:type="even" r:id="rId62"/>
          <w:footerReference w:type="default" r:id="rId63"/>
          <w:pgSz w:w="12240" w:h="15840"/>
          <w:pgMar w:top="1058" w:right="1146" w:bottom="784" w:left="1314" w:header="696" w:footer="0" w:gutter="0"/>
          <w:cols w:space="720"/>
          <w:noEndnote/>
        </w:sectPr>
      </w:pPr>
      <w:r w:rsidRPr="00285180">
        <w:rPr>
          <w:rFonts w:ascii="Arial" w:hAnsi="Arial" w:cs="Arial"/>
          <w:sz w:val="22"/>
          <w:szCs w:val="22"/>
        </w:rPr>
        <w:t>d.</w:t>
      </w:r>
      <w:r w:rsidRPr="00285180">
        <w:rPr>
          <w:rFonts w:ascii="Arial" w:hAnsi="Arial" w:cs="Arial"/>
          <w:spacing w:val="-2"/>
          <w:sz w:val="22"/>
          <w:szCs w:val="22"/>
        </w:rPr>
        <w:tab/>
        <w:t xml:space="preserve">Indicate in the table above the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rates you would place in the policy for calculating</w:t>
      </w:r>
      <w:r w:rsidRPr="00285180">
        <w:rPr>
          <w:rFonts w:ascii="Arial" w:hAnsi="Arial" w:cs="Arial"/>
          <w:sz w:val="22"/>
          <w:szCs w:val="22"/>
        </w:rPr>
        <w:t xml:space="preserve">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for retirees</w:t>
      </w:r>
      <w:r>
        <w:rPr>
          <w:rFonts w:ascii="Arial" w:hAnsi="Arial" w:cs="Arial"/>
          <w:sz w:val="22"/>
          <w:szCs w:val="22"/>
        </w:rPr>
        <w:t>, as well as the risk charge.</w:t>
      </w:r>
    </w:p>
    <w:p w:rsidR="000E0E43" w:rsidRPr="00285180" w:rsidRDefault="000E0E43" w:rsidP="000E0E43">
      <w:pPr>
        <w:tabs>
          <w:tab w:val="left" w:pos="2250"/>
        </w:tabs>
        <w:spacing w:before="240" w:after="240"/>
        <w:ind w:left="2232" w:right="432" w:hanging="720"/>
        <w:rPr>
          <w:rFonts w:ascii="Arial" w:hAnsi="Arial" w:cs="Arial"/>
          <w:sz w:val="22"/>
          <w:szCs w:val="22"/>
        </w:rPr>
      </w:pPr>
      <w:r>
        <w:rPr>
          <w:rFonts w:ascii="Arial" w:hAnsi="Arial" w:cs="Arial"/>
          <w:sz w:val="22"/>
          <w:szCs w:val="22"/>
        </w:rPr>
        <w:lastRenderedPageBreak/>
        <w:t>e.</w:t>
      </w:r>
      <w:r>
        <w:rPr>
          <w:rFonts w:ascii="Arial" w:hAnsi="Arial" w:cs="Arial"/>
          <w:sz w:val="22"/>
          <w:szCs w:val="22"/>
        </w:rPr>
        <w:tab/>
      </w:r>
      <w:r w:rsidRPr="00285180">
        <w:rPr>
          <w:rFonts w:ascii="Arial" w:hAnsi="Arial" w:cs="Arial"/>
          <w:sz w:val="22"/>
          <w:szCs w:val="22"/>
        </w:rPr>
        <w:t xml:space="preserve">Calculate the annual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for retirees using the rate table in 6.2.6 d. and the insurance in force in the following table. (This insurance in force is the sum of all amounts of insurance in Appendix E, Subsection I.)  </w:t>
      </w:r>
    </w:p>
    <w:tbl>
      <w:tblPr>
        <w:tblW w:w="0" w:type="auto"/>
        <w:tblInd w:w="4" w:type="dxa"/>
        <w:tblLayout w:type="fixed"/>
        <w:tblCellMar>
          <w:left w:w="0" w:type="dxa"/>
          <w:right w:w="0" w:type="dxa"/>
        </w:tblCellMar>
        <w:tblLook w:val="0000"/>
      </w:tblPr>
      <w:tblGrid>
        <w:gridCol w:w="1114"/>
        <w:gridCol w:w="1171"/>
        <w:gridCol w:w="1080"/>
        <w:gridCol w:w="1075"/>
        <w:gridCol w:w="1139"/>
        <w:gridCol w:w="1117"/>
        <w:gridCol w:w="1080"/>
        <w:gridCol w:w="1167"/>
        <w:gridCol w:w="1226"/>
      </w:tblGrid>
      <w:tr w:rsidR="000E0E43" w:rsidRPr="00285180" w:rsidTr="000E0E43">
        <w:trPr>
          <w:trHeight w:hRule="exact" w:val="331"/>
        </w:trPr>
        <w:tc>
          <w:tcPr>
            <w:tcW w:w="3365"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 xml:space="preserve">Amount </w:t>
            </w:r>
            <w:r>
              <w:rPr>
                <w:rFonts w:ascii="Arial" w:hAnsi="Arial" w:cs="Arial"/>
                <w:b/>
                <w:bCs/>
                <w:color w:val="FFFFFF"/>
                <w:sz w:val="22"/>
                <w:szCs w:val="22"/>
              </w:rPr>
              <w:t>of Insurance</w:t>
            </w:r>
          </w:p>
        </w:tc>
        <w:tc>
          <w:tcPr>
            <w:tcW w:w="3331"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 xml:space="preserve">Amount </w:t>
            </w:r>
            <w:r>
              <w:rPr>
                <w:rFonts w:ascii="Arial" w:hAnsi="Arial" w:cs="Arial"/>
                <w:b/>
                <w:bCs/>
                <w:color w:val="FFFFFF"/>
                <w:sz w:val="22"/>
                <w:szCs w:val="22"/>
              </w:rPr>
              <w:t>of Insurance</w:t>
            </w:r>
          </w:p>
        </w:tc>
        <w:tc>
          <w:tcPr>
            <w:tcW w:w="3473"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 xml:space="preserve">Amount </w:t>
            </w:r>
            <w:r>
              <w:rPr>
                <w:rFonts w:ascii="Arial" w:hAnsi="Arial" w:cs="Arial"/>
                <w:b/>
                <w:bCs/>
                <w:color w:val="FFFFFF"/>
                <w:sz w:val="22"/>
                <w:szCs w:val="22"/>
              </w:rPr>
              <w:t>of Insurance</w:t>
            </w:r>
          </w:p>
        </w:tc>
      </w:tr>
      <w:tr w:rsidR="000E0E43" w:rsidRPr="00A52715" w:rsidTr="000E0E43">
        <w:trPr>
          <w:trHeight w:hRule="exact" w:val="336"/>
        </w:trPr>
        <w:tc>
          <w:tcPr>
            <w:tcW w:w="1114"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108"/>
              <w:jc w:val="center"/>
              <w:rPr>
                <w:rFonts w:ascii="Arial" w:hAnsi="Arial" w:cs="Arial"/>
                <w:b/>
                <w:color w:val="FFFFFF"/>
                <w:sz w:val="22"/>
                <w:szCs w:val="22"/>
              </w:rPr>
            </w:pPr>
            <w:r w:rsidRPr="00A52715">
              <w:rPr>
                <w:rFonts w:ascii="Arial" w:hAnsi="Arial" w:cs="Arial"/>
                <w:b/>
                <w:color w:val="FFFFFF"/>
                <w:sz w:val="22"/>
                <w:szCs w:val="22"/>
              </w:rPr>
              <w:t>Attained</w:t>
            </w:r>
          </w:p>
        </w:tc>
        <w:tc>
          <w:tcPr>
            <w:tcW w:w="1171"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72"/>
              <w:jc w:val="center"/>
              <w:rPr>
                <w:rFonts w:ascii="Arial" w:hAnsi="Arial" w:cs="Arial"/>
                <w:b/>
                <w:color w:val="FFFFFF"/>
                <w:sz w:val="22"/>
                <w:szCs w:val="22"/>
              </w:rPr>
            </w:pPr>
            <w:r w:rsidRPr="00A52715">
              <w:rPr>
                <w:rFonts w:ascii="Arial" w:hAnsi="Arial" w:cs="Arial"/>
                <w:b/>
                <w:color w:val="FFFFFF"/>
                <w:sz w:val="22"/>
                <w:szCs w:val="22"/>
              </w:rPr>
              <w:t>(000s</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Monthly</w:t>
            </w:r>
          </w:p>
          <w:p w:rsidR="000E0E43" w:rsidRPr="00A52715" w:rsidRDefault="000E0E43" w:rsidP="000E0E43">
            <w:pPr>
              <w:jc w:val="center"/>
              <w:rPr>
                <w:rFonts w:ascii="Arial" w:hAnsi="Arial" w:cs="Arial"/>
                <w:b/>
                <w:color w:val="FFFFFF"/>
                <w:sz w:val="22"/>
                <w:szCs w:val="22"/>
              </w:rPr>
            </w:pPr>
          </w:p>
        </w:tc>
        <w:tc>
          <w:tcPr>
            <w:tcW w:w="1075"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108"/>
              <w:jc w:val="center"/>
              <w:rPr>
                <w:rFonts w:ascii="Arial" w:hAnsi="Arial" w:cs="Arial"/>
                <w:b/>
                <w:color w:val="FFFFFF"/>
                <w:sz w:val="22"/>
                <w:szCs w:val="22"/>
              </w:rPr>
            </w:pPr>
            <w:r w:rsidRPr="00A52715">
              <w:rPr>
                <w:rFonts w:ascii="Arial" w:hAnsi="Arial" w:cs="Arial"/>
                <w:b/>
                <w:color w:val="FFFFFF"/>
                <w:sz w:val="22"/>
                <w:szCs w:val="22"/>
              </w:rPr>
              <w:t>Attained</w:t>
            </w:r>
          </w:p>
        </w:tc>
        <w:tc>
          <w:tcPr>
            <w:tcW w:w="1139"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72"/>
              <w:jc w:val="center"/>
              <w:rPr>
                <w:rFonts w:ascii="Arial" w:hAnsi="Arial" w:cs="Arial"/>
                <w:b/>
                <w:color w:val="FFFFFF"/>
                <w:sz w:val="22"/>
                <w:szCs w:val="22"/>
              </w:rPr>
            </w:pPr>
            <w:r w:rsidRPr="00A52715">
              <w:rPr>
                <w:rFonts w:ascii="Arial" w:hAnsi="Arial" w:cs="Arial"/>
                <w:b/>
                <w:color w:val="FFFFFF"/>
                <w:sz w:val="22"/>
                <w:szCs w:val="22"/>
              </w:rPr>
              <w:t>(000s</w:t>
            </w:r>
          </w:p>
        </w:tc>
        <w:tc>
          <w:tcPr>
            <w:tcW w:w="1117"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Monthly</w:t>
            </w:r>
          </w:p>
          <w:p w:rsidR="000E0E43" w:rsidRPr="00A52715" w:rsidRDefault="000E0E43" w:rsidP="000E0E43">
            <w:pPr>
              <w:jc w:val="center"/>
              <w:rPr>
                <w:rFonts w:ascii="Arial" w:hAnsi="Arial" w:cs="Arial"/>
                <w:b/>
                <w:color w:val="FFFFFF"/>
                <w:sz w:val="22"/>
                <w:szCs w:val="22"/>
              </w:rPr>
            </w:pPr>
          </w:p>
        </w:tc>
        <w:tc>
          <w:tcPr>
            <w:tcW w:w="1080"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108"/>
              <w:jc w:val="center"/>
              <w:rPr>
                <w:rFonts w:ascii="Arial" w:hAnsi="Arial" w:cs="Arial"/>
                <w:b/>
                <w:color w:val="FFFFFF"/>
                <w:sz w:val="22"/>
                <w:szCs w:val="22"/>
              </w:rPr>
            </w:pPr>
            <w:r w:rsidRPr="00A52715">
              <w:rPr>
                <w:rFonts w:ascii="Arial" w:hAnsi="Arial" w:cs="Arial"/>
                <w:b/>
                <w:color w:val="FFFFFF"/>
                <w:sz w:val="22"/>
                <w:szCs w:val="22"/>
              </w:rPr>
              <w:t>Attained</w:t>
            </w:r>
          </w:p>
        </w:tc>
        <w:tc>
          <w:tcPr>
            <w:tcW w:w="1167"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72"/>
              <w:jc w:val="center"/>
              <w:rPr>
                <w:rFonts w:ascii="Arial" w:hAnsi="Arial" w:cs="Arial"/>
                <w:b/>
                <w:color w:val="FFFFFF"/>
                <w:sz w:val="22"/>
                <w:szCs w:val="22"/>
              </w:rPr>
            </w:pPr>
            <w:r w:rsidRPr="00A52715">
              <w:rPr>
                <w:rFonts w:ascii="Arial" w:hAnsi="Arial" w:cs="Arial"/>
                <w:b/>
                <w:color w:val="FFFFFF"/>
                <w:sz w:val="22"/>
                <w:szCs w:val="22"/>
              </w:rPr>
              <w:t>(000s</w:t>
            </w:r>
          </w:p>
        </w:tc>
        <w:tc>
          <w:tcPr>
            <w:tcW w:w="1226"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A52715" w:rsidRDefault="000E0E43" w:rsidP="000E0E43">
            <w:pPr>
              <w:spacing w:after="72"/>
              <w:jc w:val="center"/>
              <w:rPr>
                <w:rFonts w:ascii="Arial" w:hAnsi="Arial" w:cs="Arial"/>
                <w:b/>
                <w:color w:val="FFFFFF"/>
                <w:sz w:val="22"/>
                <w:szCs w:val="22"/>
              </w:rPr>
            </w:pPr>
            <w:r w:rsidRPr="00A52715">
              <w:rPr>
                <w:rFonts w:ascii="Arial" w:hAnsi="Arial" w:cs="Arial"/>
                <w:b/>
                <w:color w:val="FFFFFF"/>
                <w:sz w:val="22"/>
                <w:szCs w:val="22"/>
              </w:rPr>
              <w:t>Monthly</w:t>
            </w:r>
          </w:p>
        </w:tc>
      </w:tr>
      <w:tr w:rsidR="000E0E43" w:rsidRPr="00A52715" w:rsidTr="000E0E43">
        <w:trPr>
          <w:trHeight w:hRule="exact" w:val="360"/>
        </w:trPr>
        <w:tc>
          <w:tcPr>
            <w:tcW w:w="1114"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ind w:right="33"/>
              <w:jc w:val="center"/>
              <w:rPr>
                <w:rFonts w:ascii="Arial" w:hAnsi="Arial" w:cs="Arial"/>
                <w:b/>
                <w:color w:val="FFFFFF"/>
                <w:sz w:val="22"/>
                <w:szCs w:val="22"/>
              </w:rPr>
            </w:pPr>
            <w:r w:rsidRPr="00A52715">
              <w:rPr>
                <w:rFonts w:ascii="Arial" w:hAnsi="Arial" w:cs="Arial"/>
                <w:b/>
                <w:color w:val="FFFFFF"/>
                <w:sz w:val="22"/>
                <w:szCs w:val="22"/>
              </w:rPr>
              <w:t>Age</w:t>
            </w:r>
          </w:p>
        </w:tc>
        <w:tc>
          <w:tcPr>
            <w:tcW w:w="1171"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ind w:right="34"/>
              <w:jc w:val="center"/>
              <w:rPr>
                <w:rFonts w:ascii="Arial" w:hAnsi="Arial" w:cs="Arial"/>
                <w:b/>
                <w:color w:val="FFFFFF"/>
                <w:sz w:val="22"/>
                <w:szCs w:val="22"/>
              </w:rPr>
            </w:pPr>
            <w:r w:rsidRPr="00A52715">
              <w:rPr>
                <w:rFonts w:ascii="Arial" w:hAnsi="Arial" w:cs="Arial"/>
                <w:b/>
                <w:color w:val="FFFFFF"/>
                <w:sz w:val="22"/>
                <w:szCs w:val="22"/>
              </w:rPr>
              <w:t>Omitted)</w:t>
            </w:r>
          </w:p>
        </w:tc>
        <w:tc>
          <w:tcPr>
            <w:tcW w:w="1080"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Limit</w:t>
            </w:r>
          </w:p>
        </w:tc>
        <w:tc>
          <w:tcPr>
            <w:tcW w:w="1075"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ind w:right="29"/>
              <w:jc w:val="center"/>
              <w:rPr>
                <w:rFonts w:ascii="Arial" w:hAnsi="Arial" w:cs="Arial"/>
                <w:b/>
                <w:color w:val="FFFFFF"/>
                <w:sz w:val="22"/>
                <w:szCs w:val="22"/>
              </w:rPr>
            </w:pPr>
            <w:r w:rsidRPr="00A52715">
              <w:rPr>
                <w:rFonts w:ascii="Arial" w:hAnsi="Arial" w:cs="Arial"/>
                <w:b/>
                <w:color w:val="FFFFFF"/>
                <w:sz w:val="22"/>
                <w:szCs w:val="22"/>
              </w:rPr>
              <w:t>Age</w:t>
            </w:r>
          </w:p>
        </w:tc>
        <w:tc>
          <w:tcPr>
            <w:tcW w:w="1139"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Omitted)</w:t>
            </w:r>
          </w:p>
        </w:tc>
        <w:tc>
          <w:tcPr>
            <w:tcW w:w="1117"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jc w:val="center"/>
              <w:rPr>
                <w:rFonts w:ascii="Arial" w:hAnsi="Arial" w:cs="Arial"/>
                <w:b/>
                <w:color w:val="FFFFFF"/>
                <w:sz w:val="22"/>
                <w:szCs w:val="22"/>
              </w:rPr>
            </w:pPr>
            <w:r w:rsidRPr="00A52715">
              <w:rPr>
                <w:rFonts w:ascii="Arial" w:hAnsi="Arial" w:cs="Arial"/>
                <w:b/>
                <w:color w:val="FFFFFF"/>
                <w:sz w:val="22"/>
                <w:szCs w:val="22"/>
              </w:rPr>
              <w:t>Limit</w:t>
            </w:r>
          </w:p>
        </w:tc>
        <w:tc>
          <w:tcPr>
            <w:tcW w:w="1080"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ind w:right="35"/>
              <w:jc w:val="center"/>
              <w:rPr>
                <w:rFonts w:ascii="Arial" w:hAnsi="Arial" w:cs="Arial"/>
                <w:b/>
                <w:color w:val="FFFFFF"/>
                <w:sz w:val="22"/>
                <w:szCs w:val="22"/>
              </w:rPr>
            </w:pPr>
            <w:r w:rsidRPr="00A52715">
              <w:rPr>
                <w:rFonts w:ascii="Arial" w:hAnsi="Arial" w:cs="Arial"/>
                <w:b/>
                <w:color w:val="FFFFFF"/>
                <w:sz w:val="22"/>
                <w:szCs w:val="22"/>
              </w:rPr>
              <w:t>Age</w:t>
            </w:r>
          </w:p>
        </w:tc>
        <w:tc>
          <w:tcPr>
            <w:tcW w:w="1167"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tabs>
                <w:tab w:val="left" w:pos="1135"/>
              </w:tabs>
              <w:ind w:right="32"/>
              <w:jc w:val="center"/>
              <w:rPr>
                <w:rFonts w:ascii="Arial" w:hAnsi="Arial" w:cs="Arial"/>
                <w:b/>
                <w:color w:val="FFFFFF"/>
                <w:sz w:val="22"/>
                <w:szCs w:val="22"/>
              </w:rPr>
            </w:pPr>
            <w:r w:rsidRPr="00A52715">
              <w:rPr>
                <w:rFonts w:ascii="Arial" w:hAnsi="Arial" w:cs="Arial"/>
                <w:b/>
                <w:color w:val="FFFFFF"/>
                <w:sz w:val="22"/>
                <w:szCs w:val="22"/>
              </w:rPr>
              <w:t>Omitted)</w:t>
            </w:r>
          </w:p>
        </w:tc>
        <w:tc>
          <w:tcPr>
            <w:tcW w:w="1226" w:type="dxa"/>
            <w:tcBorders>
              <w:top w:val="single" w:sz="4" w:space="0" w:color="auto"/>
              <w:left w:val="single" w:sz="4" w:space="0" w:color="auto"/>
              <w:bottom w:val="single" w:sz="4" w:space="0" w:color="auto"/>
              <w:right w:val="single" w:sz="4" w:space="0" w:color="auto"/>
            </w:tcBorders>
            <w:shd w:val="solid" w:color="000000" w:fill="auto"/>
          </w:tcPr>
          <w:p w:rsidR="000E0E43" w:rsidRPr="00A52715" w:rsidRDefault="000E0E43" w:rsidP="000E0E43">
            <w:pPr>
              <w:jc w:val="center"/>
              <w:rPr>
                <w:rFonts w:ascii="Arial" w:hAnsi="Arial" w:cs="Arial"/>
                <w:b/>
                <w:sz w:val="22"/>
                <w:szCs w:val="22"/>
              </w:rPr>
            </w:pPr>
            <w:r w:rsidRPr="00A52715">
              <w:rPr>
                <w:rFonts w:ascii="Arial" w:hAnsi="Arial" w:cs="Arial"/>
                <w:b/>
                <w:sz w:val="22"/>
                <w:szCs w:val="22"/>
              </w:rPr>
              <w:t>Limit</w:t>
            </w:r>
          </w:p>
        </w:tc>
      </w:tr>
      <w:tr w:rsidR="000E0E43" w:rsidRPr="00285180" w:rsidTr="000E0E43">
        <w:trPr>
          <w:trHeight w:hRule="exact" w:val="360"/>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45</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0</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73</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16,144</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46</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428</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74</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16,173</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47</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305</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75</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14,082</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48</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340</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76</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13,299</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49</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2,231</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77</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12,316</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50</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2,850</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78</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12,493</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51</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2,216</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79</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11,942</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52</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3,411</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80</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10,642</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53</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4,476</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81</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8,267</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54</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9,899</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82</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8,517</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55</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14,712</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83</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7,545</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56</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28,022</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84</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6,168</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57</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39,032</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85</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5,887</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58</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61,152</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86</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4,076</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59</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73,103</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87</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3,850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60</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97,189</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88</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3,149</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0"/>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61</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110,144</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89</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2,826</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62</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116,258</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90</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1,780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0"/>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63</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109,934</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91</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1,640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64</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91,795</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92</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1,323</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65</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40,894</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93</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779</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66</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30,388</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94</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562</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67</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28,313</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95</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560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68</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24,703</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96</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244</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69</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21,576</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97</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263</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4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70</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21,046</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98</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191</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71</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20,921</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99</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20</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72</w:t>
            </w: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r w:rsidRPr="00285180">
              <w:rPr>
                <w:rFonts w:ascii="Arial" w:hAnsi="Arial" w:cs="Arial"/>
                <w:sz w:val="22"/>
                <w:szCs w:val="22"/>
              </w:rPr>
              <w:tab/>
              <w:t>19,090</w:t>
            </w: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55"/>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100</w:t>
            </w: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r w:rsidRPr="00285180">
              <w:rPr>
                <w:rFonts w:ascii="Arial" w:hAnsi="Arial" w:cs="Arial"/>
                <w:sz w:val="22"/>
                <w:szCs w:val="22"/>
              </w:rPr>
              <w:tab/>
              <w:t>57</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41"/>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ight="2370"/>
              <w:rPr>
                <w:rFonts w:ascii="Arial" w:hAnsi="Arial" w:cs="Arial"/>
                <w:sz w:val="22"/>
                <w:szCs w:val="22"/>
              </w:rPr>
            </w:pP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1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8943" w:type="dxa"/>
            <w:gridSpan w:val="8"/>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75"/>
              <w:rPr>
                <w:rFonts w:ascii="Arial" w:hAnsi="Arial" w:cs="Arial"/>
                <w:b/>
                <w:bCs/>
                <w:sz w:val="22"/>
                <w:szCs w:val="22"/>
              </w:rPr>
            </w:pPr>
            <w:r w:rsidRPr="00285180">
              <w:rPr>
                <w:rFonts w:ascii="Arial" w:hAnsi="Arial" w:cs="Arial"/>
                <w:b/>
                <w:bCs/>
                <w:sz w:val="22"/>
                <w:szCs w:val="22"/>
              </w:rPr>
              <w:t>TOTAL</w:t>
            </w:r>
          </w:p>
        </w:tc>
        <w:tc>
          <w:tcPr>
            <w:tcW w:w="122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141"/>
              <w:jc w:val="right"/>
              <w:rPr>
                <w:rFonts w:ascii="Arial" w:hAnsi="Arial" w:cs="Arial"/>
                <w:b/>
                <w:bCs/>
                <w:sz w:val="22"/>
                <w:szCs w:val="22"/>
              </w:rPr>
            </w:pPr>
          </w:p>
        </w:tc>
      </w:tr>
    </w:tbl>
    <w:p w:rsidR="000E0E43" w:rsidRPr="00285180" w:rsidRDefault="000E0E43" w:rsidP="000E0E43">
      <w:pPr>
        <w:spacing w:before="88" w:line="20" w:lineRule="exact"/>
        <w:ind w:left="1512" w:right="1440"/>
      </w:pPr>
    </w:p>
    <w:tbl>
      <w:tblPr>
        <w:tblW w:w="0" w:type="auto"/>
        <w:tblInd w:w="1512" w:type="dxa"/>
        <w:tblLayout w:type="fixed"/>
        <w:tblCellMar>
          <w:left w:w="0" w:type="dxa"/>
          <w:right w:w="0" w:type="dxa"/>
        </w:tblCellMar>
        <w:tblLook w:val="0000"/>
      </w:tblPr>
      <w:tblGrid>
        <w:gridCol w:w="733"/>
        <w:gridCol w:w="4311"/>
        <w:gridCol w:w="2468"/>
      </w:tblGrid>
      <w:tr w:rsidR="000E0E43" w:rsidRPr="00285180" w:rsidTr="000E0E43">
        <w:trPr>
          <w:trHeight w:hRule="exact" w:val="1346"/>
        </w:trPr>
        <w:tc>
          <w:tcPr>
            <w:tcW w:w="733" w:type="dxa"/>
            <w:tcBorders>
              <w:top w:val="nil"/>
              <w:left w:val="nil"/>
              <w:bottom w:val="nil"/>
              <w:right w:val="nil"/>
            </w:tcBorders>
          </w:tcPr>
          <w:p w:rsidR="000E0E43" w:rsidRPr="00285180" w:rsidRDefault="000E0E43" w:rsidP="000E0E43">
            <w:pPr>
              <w:spacing w:before="108"/>
              <w:rPr>
                <w:rFonts w:ascii="Arial" w:hAnsi="Arial" w:cs="Arial"/>
                <w:sz w:val="22"/>
                <w:szCs w:val="22"/>
              </w:rPr>
            </w:pPr>
            <w:r w:rsidRPr="00285180">
              <w:rPr>
                <w:rFonts w:ascii="Arial" w:hAnsi="Arial" w:cs="Arial"/>
                <w:sz w:val="22"/>
                <w:szCs w:val="22"/>
              </w:rPr>
              <w:t>f.</w:t>
            </w:r>
          </w:p>
        </w:tc>
        <w:tc>
          <w:tcPr>
            <w:tcW w:w="6779" w:type="dxa"/>
            <w:gridSpan w:val="2"/>
            <w:tcBorders>
              <w:top w:val="nil"/>
              <w:left w:val="nil"/>
              <w:bottom w:val="nil"/>
              <w:right w:val="nil"/>
            </w:tcBorders>
          </w:tcPr>
          <w:p w:rsidR="000E0E43" w:rsidRPr="00285180" w:rsidRDefault="000E0E43" w:rsidP="000E0E43">
            <w:pPr>
              <w:spacing w:before="108"/>
              <w:rPr>
                <w:rFonts w:ascii="Arial" w:hAnsi="Arial" w:cs="Arial"/>
                <w:sz w:val="22"/>
                <w:szCs w:val="22"/>
              </w:rPr>
            </w:pPr>
            <w:r w:rsidRPr="00285180">
              <w:rPr>
                <w:rFonts w:ascii="Arial" w:hAnsi="Arial" w:cs="Arial"/>
                <w:sz w:val="22"/>
                <w:szCs w:val="22"/>
              </w:rPr>
              <w:t xml:space="preserve">Annual Retiree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w:t>
            </w:r>
          </w:p>
          <w:p w:rsidR="000E0E43" w:rsidRPr="00285180" w:rsidRDefault="000E0E43" w:rsidP="000E0E43">
            <w:pPr>
              <w:spacing w:before="180"/>
              <w:rPr>
                <w:rFonts w:ascii="Arial" w:hAnsi="Arial" w:cs="Arial"/>
                <w:sz w:val="22"/>
                <w:szCs w:val="22"/>
              </w:rPr>
            </w:pPr>
            <w:r w:rsidRPr="00285180">
              <w:rPr>
                <w:rFonts w:ascii="Arial" w:hAnsi="Arial" w:cs="Arial"/>
                <w:spacing w:val="-2"/>
                <w:sz w:val="22"/>
                <w:szCs w:val="22"/>
              </w:rPr>
              <w:t xml:space="preserve">The annual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limit equals 12 times the monthly limit in 6.2.6 e.</w:t>
            </w:r>
          </w:p>
          <w:p w:rsidR="000E0E43" w:rsidRPr="00285180" w:rsidRDefault="000E0E43" w:rsidP="000E0E43">
            <w:pPr>
              <w:rPr>
                <w:rFonts w:ascii="Arial" w:hAnsi="Arial" w:cs="Arial"/>
                <w:sz w:val="22"/>
                <w:szCs w:val="22"/>
              </w:rPr>
            </w:pPr>
            <w:proofErr w:type="gramStart"/>
            <w:r w:rsidRPr="00285180">
              <w:rPr>
                <w:rFonts w:ascii="Arial" w:hAnsi="Arial" w:cs="Arial"/>
                <w:sz w:val="22"/>
                <w:szCs w:val="22"/>
              </w:rPr>
              <w:t>above</w:t>
            </w:r>
            <w:proofErr w:type="gramEnd"/>
            <w:r w:rsidRPr="00285180">
              <w:rPr>
                <w:rFonts w:ascii="Arial" w:hAnsi="Arial" w:cs="Arial"/>
                <w:sz w:val="22"/>
                <w:szCs w:val="22"/>
              </w:rPr>
              <w:t>.</w:t>
            </w:r>
          </w:p>
        </w:tc>
      </w:tr>
      <w:tr w:rsidR="000E0E43" w:rsidRPr="00285180" w:rsidTr="000E0E43">
        <w:trPr>
          <w:trHeight w:hRule="exact" w:val="221"/>
        </w:trPr>
        <w:tc>
          <w:tcPr>
            <w:tcW w:w="5044" w:type="dxa"/>
            <w:gridSpan w:val="2"/>
            <w:tcBorders>
              <w:top w:val="nil"/>
              <w:left w:val="nil"/>
              <w:bottom w:val="nil"/>
              <w:right w:val="nil"/>
            </w:tcBorders>
            <w:vAlign w:val="center"/>
          </w:tcPr>
          <w:p w:rsidR="000E0E43" w:rsidRPr="00285180" w:rsidRDefault="000E0E43" w:rsidP="000E0E43">
            <w:pPr>
              <w:spacing w:after="240"/>
              <w:ind w:left="1409"/>
              <w:rPr>
                <w:rFonts w:ascii="Arial" w:hAnsi="Arial" w:cs="Arial"/>
                <w:sz w:val="22"/>
                <w:szCs w:val="22"/>
              </w:rPr>
            </w:pPr>
            <w:r w:rsidRPr="00285180">
              <w:rPr>
                <w:rFonts w:ascii="Arial" w:hAnsi="Arial" w:cs="Arial"/>
                <w:sz w:val="22"/>
                <w:szCs w:val="22"/>
              </w:rPr>
              <w:t>Total Monthly Limit:</w:t>
            </w:r>
          </w:p>
        </w:tc>
        <w:tc>
          <w:tcPr>
            <w:tcW w:w="2468" w:type="dxa"/>
            <w:tcBorders>
              <w:top w:val="nil"/>
              <w:left w:val="nil"/>
              <w:bottom w:val="nil"/>
              <w:right w:val="nil"/>
            </w:tcBorders>
            <w:vAlign w:val="center"/>
          </w:tcPr>
          <w:p w:rsidR="000E0E43" w:rsidRPr="00285180" w:rsidRDefault="000E0E43" w:rsidP="000E0E43">
            <w:pPr>
              <w:spacing w:after="240"/>
              <w:rPr>
                <w:rFonts w:ascii="Arial" w:hAnsi="Arial" w:cs="Arial"/>
                <w:sz w:val="22"/>
                <w:szCs w:val="22"/>
              </w:rPr>
            </w:pPr>
            <w:r w:rsidRPr="00285180">
              <w:rPr>
                <w:rFonts w:ascii="Arial" w:hAnsi="Arial" w:cs="Arial"/>
                <w:sz w:val="22"/>
                <w:szCs w:val="22"/>
              </w:rPr>
              <w:t>$</w:t>
            </w:r>
          </w:p>
        </w:tc>
      </w:tr>
      <w:tr w:rsidR="000E0E43" w:rsidRPr="00285180" w:rsidTr="000E0E43">
        <w:trPr>
          <w:trHeight w:val="697"/>
        </w:trPr>
        <w:tc>
          <w:tcPr>
            <w:tcW w:w="7512" w:type="dxa"/>
            <w:gridSpan w:val="3"/>
            <w:tcBorders>
              <w:top w:val="nil"/>
              <w:left w:val="nil"/>
              <w:right w:val="nil"/>
            </w:tcBorders>
          </w:tcPr>
          <w:p w:rsidR="000E0E43" w:rsidRPr="00285180" w:rsidRDefault="000E0E43" w:rsidP="000E0E43">
            <w:pPr>
              <w:ind w:left="1409"/>
              <w:rPr>
                <w:rFonts w:ascii="Arial" w:hAnsi="Arial" w:cs="Arial"/>
                <w:sz w:val="22"/>
                <w:szCs w:val="22"/>
              </w:rPr>
            </w:pPr>
            <w:r w:rsidRPr="00285180">
              <w:rPr>
                <w:rFonts w:ascii="Arial" w:hAnsi="Arial" w:cs="Arial"/>
                <w:sz w:val="22"/>
                <w:szCs w:val="22"/>
              </w:rPr>
              <w:t>(from 6.2.5 e. above)</w:t>
            </w:r>
            <w:r w:rsidRPr="00285180">
              <w:rPr>
                <w:rFonts w:ascii="Arial" w:hAnsi="Arial" w:cs="Arial"/>
                <w:sz w:val="22"/>
                <w:szCs w:val="22"/>
              </w:rPr>
              <w:br/>
              <w:t xml:space="preserve">                                                            X 12</w:t>
            </w:r>
          </w:p>
          <w:p w:rsidR="000E0E43" w:rsidRPr="00285180" w:rsidRDefault="000E0E43" w:rsidP="000E0E43">
            <w:pPr>
              <w:spacing w:before="108"/>
              <w:ind w:left="1409"/>
              <w:rPr>
                <w:rFonts w:ascii="Arial" w:hAnsi="Arial" w:cs="Arial"/>
                <w:sz w:val="22"/>
                <w:szCs w:val="22"/>
              </w:rPr>
            </w:pPr>
            <w:r w:rsidRPr="00285180">
              <w:rPr>
                <w:rFonts w:ascii="Arial" w:hAnsi="Arial" w:cs="Arial"/>
                <w:sz w:val="22"/>
                <w:szCs w:val="22"/>
              </w:rPr>
              <w:t xml:space="preserve">Annual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w:t>
            </w:r>
          </w:p>
        </w:tc>
      </w:tr>
    </w:tbl>
    <w:p w:rsidR="000E0E43" w:rsidRPr="00285180" w:rsidRDefault="000E0E43" w:rsidP="000E0E43">
      <w:pPr>
        <w:widowControl/>
        <w:adjustRightInd w:val="0"/>
        <w:sectPr w:rsidR="000E0E43" w:rsidRPr="00285180" w:rsidSect="00CB20B6">
          <w:headerReference w:type="even" r:id="rId64"/>
          <w:headerReference w:type="default" r:id="rId65"/>
          <w:footerReference w:type="even" r:id="rId66"/>
          <w:footerReference w:type="default" r:id="rId67"/>
          <w:pgSz w:w="12240" w:h="15840"/>
          <w:pgMar w:top="1058" w:right="366" w:bottom="783" w:left="1314" w:header="696" w:footer="0" w:gutter="0"/>
          <w:cols w:space="720"/>
          <w:noEndnote/>
        </w:sectPr>
      </w:pPr>
    </w:p>
    <w:p w:rsidR="000E0E43" w:rsidRPr="00285180" w:rsidRDefault="000E0E43" w:rsidP="000E0E43">
      <w:pPr>
        <w:tabs>
          <w:tab w:val="left" w:pos="751"/>
        </w:tabs>
        <w:spacing w:before="240" w:line="360" w:lineRule="auto"/>
        <w:rPr>
          <w:rFonts w:ascii="Arial" w:hAnsi="Arial" w:cs="Arial"/>
          <w:b/>
          <w:bCs/>
          <w:spacing w:val="2"/>
          <w:sz w:val="22"/>
          <w:szCs w:val="22"/>
        </w:rPr>
      </w:pPr>
      <w:r w:rsidRPr="00285180">
        <w:rPr>
          <w:rFonts w:ascii="Arial" w:hAnsi="Arial" w:cs="Arial"/>
          <w:b/>
          <w:bCs/>
          <w:spacing w:val="2"/>
          <w:sz w:val="22"/>
          <w:szCs w:val="22"/>
        </w:rPr>
        <w:lastRenderedPageBreak/>
        <w:t>6.3</w:t>
      </w:r>
      <w:r w:rsidRPr="00285180">
        <w:rPr>
          <w:rFonts w:ascii="Arial" w:hAnsi="Arial" w:cs="Arial"/>
          <w:b/>
          <w:bCs/>
          <w:spacing w:val="2"/>
          <w:sz w:val="22"/>
          <w:szCs w:val="22"/>
        </w:rPr>
        <w:tab/>
        <w:t>Local Government Plan Employee Insurance</w:t>
      </w:r>
    </w:p>
    <w:p w:rsidR="000E0E43" w:rsidRPr="00285180" w:rsidRDefault="000E0E43" w:rsidP="000E0E43">
      <w:pPr>
        <w:spacing w:before="108"/>
        <w:ind w:left="1440" w:right="72" w:hanging="720"/>
        <w:rPr>
          <w:rFonts w:ascii="Arial" w:hAnsi="Arial" w:cs="Arial"/>
          <w:b/>
          <w:bCs/>
          <w:spacing w:val="2"/>
          <w:sz w:val="22"/>
          <w:szCs w:val="22"/>
        </w:rPr>
      </w:pPr>
      <w:r w:rsidRPr="00285180">
        <w:rPr>
          <w:rFonts w:ascii="Arial" w:hAnsi="Arial" w:cs="Arial"/>
          <w:b/>
          <w:bCs/>
          <w:spacing w:val="2"/>
          <w:sz w:val="22"/>
          <w:szCs w:val="22"/>
        </w:rPr>
        <w:t xml:space="preserve">6.3.1 </w:t>
      </w:r>
      <w:r>
        <w:rPr>
          <w:rFonts w:ascii="Arial" w:hAnsi="Arial" w:cs="Arial"/>
          <w:b/>
          <w:bCs/>
          <w:spacing w:val="2"/>
          <w:sz w:val="22"/>
          <w:szCs w:val="22"/>
        </w:rPr>
        <w:tab/>
      </w:r>
      <w:r w:rsidRPr="00285180">
        <w:rPr>
          <w:rFonts w:ascii="Arial" w:hAnsi="Arial" w:cs="Arial"/>
          <w:b/>
          <w:bCs/>
          <w:spacing w:val="2"/>
          <w:sz w:val="22"/>
          <w:szCs w:val="22"/>
        </w:rPr>
        <w:t>Projection using current active employee premium contribution rates.</w:t>
      </w:r>
    </w:p>
    <w:p w:rsidR="000E0E43" w:rsidRPr="00285180" w:rsidRDefault="000E0E43" w:rsidP="000E0E43">
      <w:pPr>
        <w:tabs>
          <w:tab w:val="left" w:pos="2172"/>
        </w:tabs>
        <w:spacing w:before="144" w:line="360" w:lineRule="auto"/>
        <w:ind w:left="1440"/>
        <w:rPr>
          <w:rFonts w:ascii="Arial" w:hAnsi="Arial" w:cs="Arial"/>
          <w:spacing w:val="2"/>
          <w:sz w:val="22"/>
          <w:szCs w:val="22"/>
        </w:rPr>
      </w:pPr>
      <w:r w:rsidRPr="00285180">
        <w:rPr>
          <w:rFonts w:ascii="Arial" w:hAnsi="Arial" w:cs="Arial"/>
          <w:spacing w:val="2"/>
          <w:sz w:val="22"/>
          <w:szCs w:val="22"/>
        </w:rPr>
        <w:t>a.</w:t>
      </w:r>
      <w:r w:rsidRPr="00285180">
        <w:rPr>
          <w:rFonts w:ascii="Arial" w:hAnsi="Arial" w:cs="Arial"/>
          <w:spacing w:val="2"/>
          <w:sz w:val="22"/>
          <w:szCs w:val="22"/>
        </w:rPr>
        <w:tab/>
        <w:t>Assumptions for 2011, 2012, and 2013 policy years.</w:t>
      </w:r>
    </w:p>
    <w:p w:rsidR="000E0E43" w:rsidRPr="00285180" w:rsidRDefault="000E0E43" w:rsidP="000E0E43">
      <w:pPr>
        <w:numPr>
          <w:ilvl w:val="0"/>
          <w:numId w:val="46"/>
        </w:numPr>
        <w:ind w:right="1008"/>
        <w:rPr>
          <w:rFonts w:ascii="Arial" w:hAnsi="Arial" w:cs="Arial"/>
          <w:spacing w:val="2"/>
          <w:sz w:val="22"/>
          <w:szCs w:val="22"/>
        </w:rPr>
      </w:pPr>
      <w:r w:rsidRPr="00285180">
        <w:rPr>
          <w:rFonts w:ascii="Arial" w:hAnsi="Arial" w:cs="Arial"/>
          <w:spacing w:val="2"/>
          <w:sz w:val="22"/>
          <w:szCs w:val="22"/>
        </w:rPr>
        <w:t>Insurance in force is exactly as specified in Appendix E, Subsection II.</w:t>
      </w:r>
    </w:p>
    <w:p w:rsidR="000E0E43" w:rsidRPr="00285180" w:rsidRDefault="000E0E43" w:rsidP="000E0E43">
      <w:pPr>
        <w:numPr>
          <w:ilvl w:val="0"/>
          <w:numId w:val="46"/>
        </w:numPr>
        <w:spacing w:before="108"/>
        <w:ind w:right="72"/>
        <w:rPr>
          <w:rFonts w:ascii="Arial" w:hAnsi="Arial" w:cs="Arial"/>
          <w:spacing w:val="2"/>
          <w:sz w:val="22"/>
          <w:szCs w:val="22"/>
        </w:rPr>
      </w:pPr>
      <w:r w:rsidRPr="00285180">
        <w:rPr>
          <w:rFonts w:ascii="Arial" w:hAnsi="Arial" w:cs="Arial"/>
          <w:spacing w:val="2"/>
          <w:sz w:val="22"/>
          <w:szCs w:val="22"/>
        </w:rPr>
        <w:t>Premium contributions are exactly as specified in Appendix D, Subsection V, Item B, of these specifications.</w:t>
      </w:r>
    </w:p>
    <w:p w:rsidR="000E0E43" w:rsidRPr="00285180" w:rsidRDefault="000E0E43" w:rsidP="000E0E43">
      <w:pPr>
        <w:spacing w:before="108" w:after="252"/>
        <w:ind w:left="2880" w:right="72"/>
        <w:jc w:val="both"/>
        <w:rPr>
          <w:rFonts w:ascii="Arial" w:hAnsi="Arial" w:cs="Arial"/>
          <w:spacing w:val="2"/>
          <w:sz w:val="22"/>
          <w:szCs w:val="22"/>
        </w:rPr>
      </w:pPr>
      <w:r w:rsidRPr="00285180">
        <w:rPr>
          <w:rFonts w:ascii="Arial" w:hAnsi="Arial" w:cs="Arial"/>
          <w:spacing w:val="2"/>
          <w:sz w:val="22"/>
          <w:szCs w:val="22"/>
        </w:rPr>
        <w:t xml:space="preserve">Reported death, accidental death and dismemberment and living benefit claims through February of the next policy year include all </w:t>
      </w:r>
      <w:proofErr w:type="spellStart"/>
      <w:r w:rsidRPr="00285180">
        <w:rPr>
          <w:rFonts w:ascii="Arial" w:hAnsi="Arial" w:cs="Arial"/>
          <w:spacing w:val="2"/>
          <w:sz w:val="22"/>
          <w:szCs w:val="22"/>
        </w:rPr>
        <w:t>unpooled</w:t>
      </w:r>
      <w:proofErr w:type="spellEnd"/>
      <w:r w:rsidRPr="00285180">
        <w:rPr>
          <w:rFonts w:ascii="Arial" w:hAnsi="Arial" w:cs="Arial"/>
          <w:spacing w:val="2"/>
          <w:sz w:val="22"/>
          <w:szCs w:val="22"/>
        </w:rPr>
        <w:t xml:space="preserve"> claims. The liability for unpaid claims reaches a level of $1,400,000 as of December 31, 2011.</w:t>
      </w:r>
    </w:p>
    <w:tbl>
      <w:tblPr>
        <w:tblW w:w="0" w:type="auto"/>
        <w:tblInd w:w="2739" w:type="dxa"/>
        <w:tblLayout w:type="fixed"/>
        <w:tblCellMar>
          <w:left w:w="0" w:type="dxa"/>
          <w:right w:w="0" w:type="dxa"/>
        </w:tblCellMar>
        <w:tblLook w:val="0000"/>
      </w:tblPr>
      <w:tblGrid>
        <w:gridCol w:w="2544"/>
        <w:gridCol w:w="1830"/>
        <w:gridCol w:w="1506"/>
      </w:tblGrid>
      <w:tr w:rsidR="000E0E43" w:rsidRPr="00285180" w:rsidTr="000E0E43">
        <w:trPr>
          <w:trHeight w:hRule="exact" w:val="288"/>
        </w:trPr>
        <w:tc>
          <w:tcPr>
            <w:tcW w:w="2544" w:type="dxa"/>
            <w:tcBorders>
              <w:top w:val="single" w:sz="2" w:space="0" w:color="FFFFFF"/>
              <w:left w:val="single" w:sz="2" w:space="0" w:color="auto"/>
              <w:right w:val="single" w:sz="2" w:space="0" w:color="auto"/>
            </w:tcBorders>
            <w:shd w:val="solid" w:color="auto" w:fill="auto"/>
            <w:vAlign w:val="center"/>
          </w:tcPr>
          <w:p w:rsidR="000E0E43" w:rsidRPr="00285180" w:rsidRDefault="000E0E43" w:rsidP="000E0E43">
            <w:pPr>
              <w:ind w:right="978"/>
              <w:jc w:val="right"/>
              <w:rPr>
                <w:rFonts w:ascii="Arial" w:hAnsi="Arial" w:cs="Arial"/>
                <w:b/>
                <w:bCs/>
                <w:color w:val="FFFFFF"/>
                <w:spacing w:val="4"/>
                <w:sz w:val="21"/>
                <w:szCs w:val="21"/>
              </w:rPr>
            </w:pPr>
            <w:r w:rsidRPr="00285180">
              <w:rPr>
                <w:rFonts w:ascii="Arial" w:hAnsi="Arial" w:cs="Arial"/>
                <w:b/>
                <w:bCs/>
                <w:color w:val="FFFFFF"/>
                <w:spacing w:val="4"/>
                <w:sz w:val="21"/>
                <w:szCs w:val="21"/>
              </w:rPr>
              <w:t>2011</w:t>
            </w:r>
          </w:p>
        </w:tc>
        <w:tc>
          <w:tcPr>
            <w:tcW w:w="1830"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left="313"/>
              <w:rPr>
                <w:rFonts w:ascii="Arial" w:hAnsi="Arial" w:cs="Arial"/>
                <w:b/>
                <w:bCs/>
                <w:color w:val="FFFFFF"/>
                <w:spacing w:val="4"/>
                <w:sz w:val="21"/>
                <w:szCs w:val="21"/>
              </w:rPr>
            </w:pPr>
            <w:r w:rsidRPr="00285180">
              <w:rPr>
                <w:rFonts w:ascii="Arial" w:hAnsi="Arial" w:cs="Arial"/>
                <w:b/>
                <w:bCs/>
                <w:color w:val="FFFFFF"/>
                <w:spacing w:val="4"/>
                <w:sz w:val="21"/>
                <w:szCs w:val="21"/>
              </w:rPr>
              <w:t>Reported</w:t>
            </w:r>
          </w:p>
        </w:tc>
        <w:tc>
          <w:tcPr>
            <w:tcW w:w="1506"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585"/>
              <w:jc w:val="right"/>
              <w:rPr>
                <w:rFonts w:ascii="Arial" w:hAnsi="Arial" w:cs="Arial"/>
                <w:b/>
                <w:bCs/>
                <w:color w:val="FFFFFF"/>
                <w:spacing w:val="4"/>
                <w:sz w:val="21"/>
                <w:szCs w:val="21"/>
              </w:rPr>
            </w:pPr>
            <w:r w:rsidRPr="00285180">
              <w:rPr>
                <w:rFonts w:ascii="Arial" w:hAnsi="Arial" w:cs="Arial"/>
                <w:b/>
                <w:bCs/>
                <w:color w:val="FFFFFF"/>
                <w:spacing w:val="4"/>
                <w:sz w:val="21"/>
                <w:szCs w:val="21"/>
              </w:rPr>
              <w:t>Paid</w:t>
            </w:r>
          </w:p>
        </w:tc>
      </w:tr>
      <w:tr w:rsidR="000E0E43" w:rsidRPr="00285180" w:rsidTr="000E0E43">
        <w:trPr>
          <w:trHeight w:hRule="exact" w:val="245"/>
        </w:trPr>
        <w:tc>
          <w:tcPr>
            <w:tcW w:w="2544"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Dec. 2011</w:t>
            </w:r>
          </w:p>
        </w:tc>
        <w:tc>
          <w:tcPr>
            <w:tcW w:w="1830"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$13,500,000</w:t>
            </w:r>
          </w:p>
        </w:tc>
        <w:tc>
          <w:tcPr>
            <w:tcW w:w="1506"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$13,200,000</w:t>
            </w:r>
          </w:p>
        </w:tc>
      </w:tr>
      <w:tr w:rsidR="000E0E43" w:rsidRPr="00285180" w:rsidTr="000E0E43">
        <w:trPr>
          <w:trHeight w:hRule="exact" w:val="235"/>
        </w:trPr>
        <w:tc>
          <w:tcPr>
            <w:tcW w:w="2544"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Feb. 2012</w:t>
            </w:r>
          </w:p>
        </w:tc>
        <w:tc>
          <w:tcPr>
            <w:tcW w:w="1830"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1,100,000</w:t>
            </w:r>
          </w:p>
        </w:tc>
        <w:tc>
          <w:tcPr>
            <w:tcW w:w="1506"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1,100,000</w:t>
            </w:r>
          </w:p>
        </w:tc>
      </w:tr>
      <w:tr w:rsidR="000E0E43" w:rsidRPr="00285180" w:rsidTr="000E0E43">
        <w:trPr>
          <w:trHeight w:hRule="exact" w:val="230"/>
        </w:trPr>
        <w:tc>
          <w:tcPr>
            <w:tcW w:w="2544"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Mar. </w:t>
            </w:r>
            <w:r w:rsidRPr="00285180">
              <w:rPr>
                <w:rFonts w:ascii="Arial" w:hAnsi="Arial" w:cs="Arial"/>
                <w:spacing w:val="4"/>
                <w:sz w:val="21"/>
                <w:szCs w:val="21"/>
              </w:rPr>
              <w:noBreakHyphen/>
              <w:t xml:space="preserve"> Dec. 2012</w:t>
            </w:r>
          </w:p>
        </w:tc>
        <w:tc>
          <w:tcPr>
            <w:tcW w:w="1830" w:type="dxa"/>
            <w:tcBorders>
              <w:top w:val="nil"/>
              <w:left w:val="single" w:sz="2" w:space="0" w:color="auto"/>
              <w:bottom w:val="single" w:sz="2" w:space="0" w:color="FFFFFF"/>
              <w:right w:val="single" w:sz="2" w:space="0" w:color="auto"/>
            </w:tcBorders>
            <w:shd w:val="clear" w:color="auto" w:fill="auto"/>
            <w:vAlign w:val="center"/>
          </w:tcPr>
          <w:p w:rsidR="000E0E43" w:rsidRPr="00285180" w:rsidRDefault="000E0E43" w:rsidP="000E0E43">
            <w:pPr>
              <w:ind w:right="215"/>
              <w:rPr>
                <w:rFonts w:ascii="Arial" w:hAnsi="Arial" w:cs="Arial"/>
                <w:spacing w:val="4"/>
                <w:sz w:val="21"/>
                <w:szCs w:val="21"/>
                <w:u w:val="single"/>
              </w:rPr>
            </w:pPr>
            <w:r w:rsidRPr="00285180">
              <w:rPr>
                <w:rFonts w:ascii="Arial" w:hAnsi="Arial" w:cs="Arial"/>
                <w:spacing w:val="4"/>
                <w:sz w:val="21"/>
                <w:szCs w:val="21"/>
              </w:rPr>
              <w:t xml:space="preserve">        </w:t>
            </w:r>
            <w:r w:rsidRPr="00285180">
              <w:rPr>
                <w:rFonts w:ascii="Arial" w:hAnsi="Arial" w:cs="Arial"/>
                <w:spacing w:val="4"/>
                <w:sz w:val="21"/>
                <w:szCs w:val="21"/>
                <w:u w:val="single"/>
              </w:rPr>
              <w:t xml:space="preserve">             --   </w:t>
            </w:r>
          </w:p>
        </w:tc>
        <w:tc>
          <w:tcPr>
            <w:tcW w:w="1506" w:type="dxa"/>
            <w:tcBorders>
              <w:top w:val="nil"/>
              <w:left w:val="single" w:sz="2" w:space="0" w:color="auto"/>
              <w:bottom w:val="single" w:sz="2" w:space="0" w:color="FFFFFF"/>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u w:val="single"/>
              </w:rPr>
            </w:pPr>
            <w:r w:rsidRPr="00285180">
              <w:rPr>
                <w:rFonts w:ascii="Arial" w:hAnsi="Arial" w:cs="Arial"/>
                <w:spacing w:val="4"/>
                <w:sz w:val="21"/>
                <w:szCs w:val="21"/>
                <w:u w:val="single"/>
              </w:rPr>
              <w:t xml:space="preserve">       300,000</w:t>
            </w:r>
          </w:p>
        </w:tc>
      </w:tr>
      <w:tr w:rsidR="000E0E43" w:rsidRPr="00285180" w:rsidTr="000E0E43">
        <w:trPr>
          <w:trHeight w:hRule="exact" w:val="260"/>
        </w:trPr>
        <w:tc>
          <w:tcPr>
            <w:tcW w:w="2544" w:type="dxa"/>
            <w:tcBorders>
              <w:top w:val="nil"/>
              <w:left w:val="single" w:sz="2" w:space="0" w:color="auto"/>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TOTALS</w:t>
            </w:r>
          </w:p>
        </w:tc>
        <w:tc>
          <w:tcPr>
            <w:tcW w:w="1830" w:type="dxa"/>
            <w:tcBorders>
              <w:top w:val="single" w:sz="2" w:space="0" w:color="FFFFFF"/>
              <w:left w:val="single" w:sz="2" w:space="0" w:color="auto"/>
              <w:right w:val="single" w:sz="2" w:space="0" w:color="auto"/>
            </w:tcBorders>
            <w:shd w:val="clear" w:color="auto"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$14,600,000</w:t>
            </w:r>
          </w:p>
        </w:tc>
        <w:tc>
          <w:tcPr>
            <w:tcW w:w="1506" w:type="dxa"/>
            <w:tcBorders>
              <w:top w:val="single" w:sz="2" w:space="0" w:color="FFFFFF"/>
              <w:left w:val="single" w:sz="2" w:space="0" w:color="auto"/>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$14,600,000</w:t>
            </w:r>
          </w:p>
        </w:tc>
      </w:tr>
      <w:tr w:rsidR="000E0E43" w:rsidRPr="00285180" w:rsidTr="000E0E43">
        <w:trPr>
          <w:trHeight w:hRule="exact" w:val="288"/>
        </w:trPr>
        <w:tc>
          <w:tcPr>
            <w:tcW w:w="2544" w:type="dxa"/>
            <w:tcBorders>
              <w:top w:val="single" w:sz="2" w:space="0" w:color="FFFFFF"/>
              <w:left w:val="single" w:sz="2" w:space="0" w:color="auto"/>
              <w:right w:val="single" w:sz="2" w:space="0" w:color="auto"/>
            </w:tcBorders>
            <w:shd w:val="solid" w:color="auto" w:fill="auto"/>
            <w:vAlign w:val="center"/>
          </w:tcPr>
          <w:p w:rsidR="000E0E43" w:rsidRPr="00285180" w:rsidRDefault="000E0E43" w:rsidP="000E0E43">
            <w:pPr>
              <w:ind w:right="978"/>
              <w:jc w:val="right"/>
              <w:rPr>
                <w:rFonts w:ascii="Arial" w:hAnsi="Arial" w:cs="Arial"/>
                <w:b/>
                <w:bCs/>
                <w:color w:val="FFFFFF"/>
                <w:spacing w:val="4"/>
                <w:sz w:val="21"/>
                <w:szCs w:val="21"/>
              </w:rPr>
            </w:pPr>
            <w:r w:rsidRPr="00285180">
              <w:rPr>
                <w:rFonts w:ascii="Arial" w:hAnsi="Arial" w:cs="Arial"/>
                <w:b/>
                <w:bCs/>
                <w:color w:val="FFFFFF"/>
                <w:spacing w:val="4"/>
                <w:sz w:val="21"/>
                <w:szCs w:val="21"/>
              </w:rPr>
              <w:t>2012</w:t>
            </w:r>
          </w:p>
        </w:tc>
        <w:tc>
          <w:tcPr>
            <w:tcW w:w="1830"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left="313"/>
              <w:rPr>
                <w:rFonts w:ascii="Arial" w:hAnsi="Arial" w:cs="Arial"/>
                <w:b/>
                <w:bCs/>
                <w:color w:val="FFFFFF"/>
                <w:spacing w:val="4"/>
                <w:sz w:val="21"/>
                <w:szCs w:val="21"/>
              </w:rPr>
            </w:pPr>
            <w:r w:rsidRPr="00285180">
              <w:rPr>
                <w:rFonts w:ascii="Arial" w:hAnsi="Arial" w:cs="Arial"/>
                <w:b/>
                <w:bCs/>
                <w:color w:val="FFFFFF"/>
                <w:spacing w:val="4"/>
                <w:sz w:val="21"/>
                <w:szCs w:val="21"/>
              </w:rPr>
              <w:t>Reported</w:t>
            </w:r>
          </w:p>
        </w:tc>
        <w:tc>
          <w:tcPr>
            <w:tcW w:w="1506"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585"/>
              <w:jc w:val="right"/>
              <w:rPr>
                <w:rFonts w:ascii="Arial" w:hAnsi="Arial" w:cs="Arial"/>
                <w:b/>
                <w:bCs/>
                <w:color w:val="FFFFFF"/>
                <w:spacing w:val="4"/>
                <w:sz w:val="21"/>
                <w:szCs w:val="21"/>
              </w:rPr>
            </w:pPr>
            <w:r w:rsidRPr="00285180">
              <w:rPr>
                <w:rFonts w:ascii="Arial" w:hAnsi="Arial" w:cs="Arial"/>
                <w:b/>
                <w:bCs/>
                <w:color w:val="FFFFFF"/>
                <w:spacing w:val="4"/>
                <w:sz w:val="21"/>
                <w:szCs w:val="21"/>
              </w:rPr>
              <w:t>Paid</w:t>
            </w:r>
          </w:p>
        </w:tc>
      </w:tr>
      <w:tr w:rsidR="000E0E43" w:rsidRPr="00285180" w:rsidTr="000E0E43">
        <w:trPr>
          <w:trHeight w:hRule="exact" w:val="245"/>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Dec. 2012</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$13,500,000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$13,200,000</w:t>
            </w:r>
          </w:p>
        </w:tc>
      </w:tr>
      <w:tr w:rsidR="000E0E43" w:rsidRPr="00285180" w:rsidTr="000E0E43">
        <w:trPr>
          <w:trHeight w:hRule="exact" w:val="230"/>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Feb. 2013</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1,100,000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1,100,000</w:t>
            </w:r>
          </w:p>
        </w:tc>
      </w:tr>
      <w:tr w:rsidR="000E0E43" w:rsidRPr="00285180" w:rsidTr="000E0E43">
        <w:trPr>
          <w:trHeight w:hRule="exact" w:val="231"/>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Mar. </w:t>
            </w:r>
            <w:r w:rsidRPr="00285180">
              <w:rPr>
                <w:rFonts w:ascii="Arial" w:hAnsi="Arial" w:cs="Arial"/>
                <w:spacing w:val="4"/>
                <w:sz w:val="21"/>
                <w:szCs w:val="21"/>
              </w:rPr>
              <w:noBreakHyphen/>
              <w:t xml:space="preserve"> Dec. 2013</w:t>
            </w:r>
          </w:p>
        </w:tc>
        <w:tc>
          <w:tcPr>
            <w:tcW w:w="1830"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15"/>
              <w:rPr>
                <w:rFonts w:ascii="Arial" w:hAnsi="Arial" w:cs="Arial"/>
                <w:spacing w:val="4"/>
                <w:sz w:val="21"/>
                <w:szCs w:val="21"/>
                <w:u w:val="single"/>
              </w:rPr>
            </w:pPr>
            <w:r w:rsidRPr="00285180">
              <w:rPr>
                <w:rFonts w:ascii="Arial" w:hAnsi="Arial" w:cs="Arial"/>
                <w:spacing w:val="4"/>
                <w:sz w:val="21"/>
                <w:szCs w:val="21"/>
              </w:rPr>
              <w:t xml:space="preserve">        </w:t>
            </w:r>
            <w:r w:rsidRPr="00285180">
              <w:rPr>
                <w:rFonts w:ascii="Arial" w:hAnsi="Arial" w:cs="Arial"/>
                <w:spacing w:val="4"/>
                <w:sz w:val="21"/>
                <w:szCs w:val="21"/>
                <w:u w:val="single"/>
              </w:rPr>
              <w:t xml:space="preserve">             --   </w:t>
            </w:r>
          </w:p>
        </w:tc>
        <w:tc>
          <w:tcPr>
            <w:tcW w:w="1506"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u w:val="single"/>
              </w:rPr>
            </w:pPr>
            <w:r w:rsidRPr="00285180">
              <w:rPr>
                <w:rFonts w:ascii="Arial" w:hAnsi="Arial" w:cs="Arial"/>
                <w:spacing w:val="4"/>
                <w:sz w:val="21"/>
                <w:szCs w:val="21"/>
                <w:u w:val="single"/>
              </w:rPr>
              <w:t xml:space="preserve">       300,000</w:t>
            </w:r>
          </w:p>
        </w:tc>
      </w:tr>
      <w:tr w:rsidR="000E0E43" w:rsidRPr="00285180" w:rsidTr="000E0E43">
        <w:trPr>
          <w:trHeight w:hRule="exact" w:val="264"/>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TOTALS</w:t>
            </w:r>
          </w:p>
        </w:tc>
        <w:tc>
          <w:tcPr>
            <w:tcW w:w="1830" w:type="dxa"/>
            <w:tcBorders>
              <w:top w:val="single" w:sz="2" w:space="0" w:color="FFFFFF"/>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$14,600,000</w:t>
            </w:r>
          </w:p>
        </w:tc>
        <w:tc>
          <w:tcPr>
            <w:tcW w:w="1506" w:type="dxa"/>
            <w:tcBorders>
              <w:top w:val="single" w:sz="2" w:space="0" w:color="FFFFFF"/>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$14,600,000</w:t>
            </w:r>
          </w:p>
        </w:tc>
      </w:tr>
      <w:tr w:rsidR="000E0E43" w:rsidRPr="00285180" w:rsidTr="000E0E43">
        <w:trPr>
          <w:trHeight w:hRule="exact" w:val="288"/>
        </w:trPr>
        <w:tc>
          <w:tcPr>
            <w:tcW w:w="2544"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978"/>
              <w:jc w:val="right"/>
              <w:rPr>
                <w:rFonts w:ascii="Arial" w:hAnsi="Arial" w:cs="Arial"/>
                <w:b/>
                <w:bCs/>
                <w:color w:val="FFFFFF"/>
                <w:spacing w:val="4"/>
                <w:sz w:val="21"/>
                <w:szCs w:val="21"/>
              </w:rPr>
            </w:pPr>
            <w:r w:rsidRPr="00285180">
              <w:rPr>
                <w:rFonts w:ascii="Arial" w:hAnsi="Arial" w:cs="Arial"/>
                <w:b/>
                <w:bCs/>
                <w:color w:val="FFFFFF"/>
                <w:spacing w:val="4"/>
                <w:sz w:val="21"/>
                <w:szCs w:val="21"/>
              </w:rPr>
              <w:t>2013</w:t>
            </w:r>
          </w:p>
        </w:tc>
        <w:tc>
          <w:tcPr>
            <w:tcW w:w="1830"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left="313"/>
              <w:rPr>
                <w:rFonts w:ascii="Arial" w:hAnsi="Arial" w:cs="Arial"/>
                <w:b/>
                <w:bCs/>
                <w:color w:val="FFFFFF"/>
                <w:spacing w:val="4"/>
                <w:sz w:val="21"/>
                <w:szCs w:val="21"/>
              </w:rPr>
            </w:pPr>
            <w:r w:rsidRPr="00285180">
              <w:rPr>
                <w:rFonts w:ascii="Arial" w:hAnsi="Arial" w:cs="Arial"/>
                <w:b/>
                <w:bCs/>
                <w:color w:val="FFFFFF"/>
                <w:spacing w:val="4"/>
                <w:sz w:val="21"/>
                <w:szCs w:val="21"/>
              </w:rPr>
              <w:t>Reported</w:t>
            </w:r>
          </w:p>
        </w:tc>
        <w:tc>
          <w:tcPr>
            <w:tcW w:w="1506"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585"/>
              <w:jc w:val="right"/>
              <w:rPr>
                <w:rFonts w:ascii="Arial" w:hAnsi="Arial" w:cs="Arial"/>
                <w:b/>
                <w:bCs/>
                <w:color w:val="FFFFFF"/>
                <w:spacing w:val="4"/>
                <w:sz w:val="21"/>
                <w:szCs w:val="21"/>
              </w:rPr>
            </w:pPr>
            <w:r w:rsidRPr="00285180">
              <w:rPr>
                <w:rFonts w:ascii="Arial" w:hAnsi="Arial" w:cs="Arial"/>
                <w:b/>
                <w:bCs/>
                <w:color w:val="FFFFFF"/>
                <w:spacing w:val="4"/>
                <w:sz w:val="21"/>
                <w:szCs w:val="21"/>
              </w:rPr>
              <w:t>Paid</w:t>
            </w:r>
          </w:p>
        </w:tc>
      </w:tr>
      <w:tr w:rsidR="000E0E43" w:rsidRPr="00285180" w:rsidTr="000E0E43">
        <w:trPr>
          <w:trHeight w:hRule="exact" w:val="245"/>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Dec. 2013</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$13,500,000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$13,200,000</w:t>
            </w:r>
          </w:p>
        </w:tc>
      </w:tr>
      <w:tr w:rsidR="000E0E43" w:rsidRPr="00285180" w:rsidTr="000E0E43">
        <w:trPr>
          <w:trHeight w:hRule="exact" w:val="230"/>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Feb. 2014</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1,100,000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1,100,000</w:t>
            </w:r>
          </w:p>
        </w:tc>
      </w:tr>
      <w:tr w:rsidR="000E0E43" w:rsidRPr="00285180" w:rsidTr="000E0E43">
        <w:trPr>
          <w:trHeight w:hRule="exact" w:val="231"/>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Mar. </w:t>
            </w:r>
            <w:r w:rsidRPr="00285180">
              <w:rPr>
                <w:rFonts w:ascii="Arial" w:hAnsi="Arial" w:cs="Arial"/>
                <w:spacing w:val="4"/>
                <w:sz w:val="21"/>
                <w:szCs w:val="21"/>
              </w:rPr>
              <w:noBreakHyphen/>
              <w:t xml:space="preserve"> Dec. 2014</w:t>
            </w:r>
          </w:p>
        </w:tc>
        <w:tc>
          <w:tcPr>
            <w:tcW w:w="1830"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15"/>
              <w:rPr>
                <w:rFonts w:ascii="Arial" w:hAnsi="Arial" w:cs="Arial"/>
                <w:spacing w:val="4"/>
                <w:sz w:val="21"/>
                <w:szCs w:val="21"/>
                <w:u w:val="single"/>
              </w:rPr>
            </w:pPr>
            <w:r w:rsidRPr="00285180">
              <w:rPr>
                <w:rFonts w:ascii="Arial" w:hAnsi="Arial" w:cs="Arial"/>
                <w:spacing w:val="4"/>
                <w:sz w:val="21"/>
                <w:szCs w:val="21"/>
              </w:rPr>
              <w:t xml:space="preserve">        </w:t>
            </w:r>
            <w:r w:rsidRPr="00285180">
              <w:rPr>
                <w:rFonts w:ascii="Arial" w:hAnsi="Arial" w:cs="Arial"/>
                <w:spacing w:val="4"/>
                <w:sz w:val="21"/>
                <w:szCs w:val="21"/>
                <w:u w:val="single"/>
              </w:rPr>
              <w:t xml:space="preserve">             --   </w:t>
            </w:r>
          </w:p>
        </w:tc>
        <w:tc>
          <w:tcPr>
            <w:tcW w:w="1506"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u w:val="single"/>
              </w:rPr>
            </w:pPr>
            <w:r w:rsidRPr="00285180">
              <w:rPr>
                <w:rFonts w:ascii="Arial" w:hAnsi="Arial" w:cs="Arial"/>
                <w:spacing w:val="4"/>
                <w:sz w:val="21"/>
                <w:szCs w:val="21"/>
                <w:u w:val="single"/>
              </w:rPr>
              <w:t xml:space="preserve">       300,000</w:t>
            </w:r>
          </w:p>
        </w:tc>
      </w:tr>
      <w:tr w:rsidR="000E0E43" w:rsidRPr="00285180" w:rsidTr="000E0E43">
        <w:trPr>
          <w:trHeight w:hRule="exact" w:val="269"/>
        </w:trPr>
        <w:tc>
          <w:tcPr>
            <w:tcW w:w="2544" w:type="dxa"/>
            <w:tcBorders>
              <w:top w:val="nil"/>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TOTALS</w:t>
            </w:r>
          </w:p>
        </w:tc>
        <w:tc>
          <w:tcPr>
            <w:tcW w:w="1830" w:type="dxa"/>
            <w:tcBorders>
              <w:top w:val="single" w:sz="2" w:space="0" w:color="FFFFFF"/>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$14,600,000</w:t>
            </w:r>
          </w:p>
        </w:tc>
        <w:tc>
          <w:tcPr>
            <w:tcW w:w="1506" w:type="dxa"/>
            <w:tcBorders>
              <w:top w:val="single" w:sz="2" w:space="0" w:color="FFFFFF"/>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$14,600,000</w:t>
            </w:r>
          </w:p>
        </w:tc>
      </w:tr>
    </w:tbl>
    <w:p w:rsidR="000E0E43" w:rsidRPr="00285180" w:rsidRDefault="000E0E43" w:rsidP="000E0E43"/>
    <w:p w:rsidR="000E0E43" w:rsidRPr="00285180" w:rsidRDefault="000E0E43" w:rsidP="000E0E43">
      <w:pPr>
        <w:numPr>
          <w:ilvl w:val="0"/>
          <w:numId w:val="46"/>
        </w:numPr>
        <w:spacing w:before="36" w:after="108"/>
        <w:rPr>
          <w:rFonts w:ascii="Arial" w:hAnsi="Arial" w:cs="Arial"/>
          <w:spacing w:val="2"/>
          <w:sz w:val="22"/>
          <w:szCs w:val="22"/>
        </w:rPr>
      </w:pPr>
      <w:r w:rsidRPr="00285180">
        <w:rPr>
          <w:rFonts w:ascii="Arial" w:hAnsi="Arial" w:cs="Arial"/>
          <w:spacing w:val="2"/>
          <w:sz w:val="22"/>
          <w:szCs w:val="22"/>
        </w:rPr>
        <w:t>Reported disability claims result in charges of $1,100,000. On the average, disability claims are reported August 1. The disability charges result from using an acceptable actuarial reserving method. The disability claim charge for a policy year is equal to the total reserves held for all open claims at the end of the year minus the total reserves held for all open claims at the beginning of the year. The disability reserve at the end of each policy year is as follows:</w:t>
      </w:r>
    </w:p>
    <w:tbl>
      <w:tblPr>
        <w:tblW w:w="0" w:type="auto"/>
        <w:tblInd w:w="2970"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tblPr>
      <w:tblGrid>
        <w:gridCol w:w="1710"/>
        <w:gridCol w:w="990"/>
        <w:gridCol w:w="450"/>
        <w:gridCol w:w="2075"/>
      </w:tblGrid>
      <w:tr w:rsidR="000E0E43" w:rsidRPr="00285180" w:rsidTr="000E0E43">
        <w:trPr>
          <w:trHeight w:hRule="exact" w:val="250"/>
        </w:trPr>
        <w:tc>
          <w:tcPr>
            <w:tcW w:w="1710" w:type="dxa"/>
            <w:tcBorders>
              <w:top w:val="dotted" w:sz="4" w:space="0" w:color="auto"/>
              <w:bottom w:val="single" w:sz="2" w:space="0" w:color="000000"/>
            </w:tcBorders>
            <w:shd w:val="solid" w:color="000000" w:fill="auto"/>
            <w:vAlign w:val="center"/>
          </w:tcPr>
          <w:p w:rsidR="000E0E43" w:rsidRPr="00285180" w:rsidRDefault="000E0E43" w:rsidP="000E0E43">
            <w:pPr>
              <w:jc w:val="center"/>
              <w:rPr>
                <w:rFonts w:ascii="Arial" w:hAnsi="Arial" w:cs="Arial"/>
                <w:b/>
                <w:bCs/>
                <w:color w:val="FFFFFF"/>
                <w:spacing w:val="2"/>
                <w:sz w:val="22"/>
                <w:szCs w:val="22"/>
              </w:rPr>
            </w:pPr>
            <w:r w:rsidRPr="00285180">
              <w:rPr>
                <w:rFonts w:ascii="Arial" w:hAnsi="Arial" w:cs="Arial"/>
                <w:b/>
                <w:bCs/>
                <w:color w:val="FFFFFF"/>
                <w:spacing w:val="2"/>
                <w:sz w:val="22"/>
                <w:szCs w:val="22"/>
              </w:rPr>
              <w:t>Date</w:t>
            </w:r>
          </w:p>
        </w:tc>
        <w:tc>
          <w:tcPr>
            <w:tcW w:w="990" w:type="dxa"/>
            <w:tcBorders>
              <w:top w:val="dotted" w:sz="4" w:space="0" w:color="auto"/>
              <w:bottom w:val="single" w:sz="2" w:space="0" w:color="000000"/>
            </w:tcBorders>
            <w:shd w:val="solid" w:color="000000" w:fill="000000"/>
            <w:vAlign w:val="center"/>
          </w:tcPr>
          <w:p w:rsidR="000E0E43" w:rsidRPr="00285180" w:rsidRDefault="000E0E43" w:rsidP="000E0E43">
            <w:pPr>
              <w:jc w:val="center"/>
              <w:rPr>
                <w:rFonts w:ascii="Arial" w:hAnsi="Arial" w:cs="Arial"/>
                <w:spacing w:val="2"/>
                <w:sz w:val="22"/>
                <w:szCs w:val="22"/>
              </w:rPr>
            </w:pPr>
          </w:p>
        </w:tc>
        <w:tc>
          <w:tcPr>
            <w:tcW w:w="2525" w:type="dxa"/>
            <w:gridSpan w:val="2"/>
            <w:tcBorders>
              <w:top w:val="dotted" w:sz="4" w:space="0" w:color="auto"/>
              <w:bottom w:val="single" w:sz="2" w:space="0" w:color="000000"/>
            </w:tcBorders>
            <w:shd w:val="solid" w:color="000000" w:fill="auto"/>
            <w:vAlign w:val="center"/>
          </w:tcPr>
          <w:p w:rsidR="000E0E43" w:rsidRPr="00285180" w:rsidRDefault="000E0E43" w:rsidP="000E0E43">
            <w:pPr>
              <w:ind w:right="90"/>
              <w:jc w:val="center"/>
              <w:rPr>
                <w:rFonts w:ascii="Arial" w:hAnsi="Arial" w:cs="Arial"/>
                <w:b/>
                <w:bCs/>
                <w:color w:val="FFFFFF"/>
                <w:spacing w:val="2"/>
                <w:sz w:val="22"/>
                <w:szCs w:val="22"/>
              </w:rPr>
            </w:pPr>
            <w:r w:rsidRPr="00285180">
              <w:rPr>
                <w:rFonts w:ascii="Arial" w:hAnsi="Arial" w:cs="Arial"/>
                <w:b/>
                <w:bCs/>
                <w:color w:val="FFFFFF"/>
                <w:spacing w:val="2"/>
                <w:sz w:val="22"/>
                <w:szCs w:val="22"/>
              </w:rPr>
              <w:t>Disability Reserve</w:t>
            </w:r>
          </w:p>
        </w:tc>
      </w:tr>
      <w:tr w:rsidR="000E0E43" w:rsidRPr="00285180" w:rsidTr="000E0E43">
        <w:trPr>
          <w:trHeight w:hRule="exact" w:val="134"/>
        </w:trPr>
        <w:tc>
          <w:tcPr>
            <w:tcW w:w="1710" w:type="dxa"/>
            <w:vMerge w:val="restart"/>
            <w:tcBorders>
              <w:top w:val="single" w:sz="2" w:space="0" w:color="000000"/>
              <w:left w:val="single" w:sz="2" w:space="0" w:color="000000"/>
              <w:bottom w:val="nil"/>
              <w:right w:val="nil"/>
            </w:tcBorders>
            <w:shd w:val="clear" w:color="000000" w:fill="auto"/>
            <w:vAlign w:val="bottom"/>
          </w:tcPr>
          <w:p w:rsidR="000E0E43" w:rsidRPr="00285180" w:rsidRDefault="000E0E43" w:rsidP="000E0E43">
            <w:pPr>
              <w:jc w:val="center"/>
              <w:rPr>
                <w:rFonts w:ascii="Arial" w:hAnsi="Arial" w:cs="Arial"/>
                <w:spacing w:val="2"/>
                <w:sz w:val="22"/>
                <w:szCs w:val="22"/>
              </w:rPr>
            </w:pPr>
            <w:r w:rsidRPr="00285180">
              <w:rPr>
                <w:rFonts w:ascii="Arial" w:hAnsi="Arial" w:cs="Arial"/>
                <w:spacing w:val="2"/>
                <w:sz w:val="22"/>
                <w:szCs w:val="22"/>
              </w:rPr>
              <w:t>December 31,</w:t>
            </w:r>
          </w:p>
        </w:tc>
        <w:tc>
          <w:tcPr>
            <w:tcW w:w="990" w:type="dxa"/>
            <w:vMerge w:val="restart"/>
            <w:tcBorders>
              <w:top w:val="single" w:sz="2" w:space="0" w:color="000000"/>
              <w:left w:val="nil"/>
              <w:bottom w:val="nil"/>
              <w:right w:val="single" w:sz="2" w:space="0" w:color="000000"/>
            </w:tcBorders>
            <w:shd w:val="clear" w:color="000000" w:fill="auto"/>
            <w:vAlign w:val="bottom"/>
          </w:tcPr>
          <w:p w:rsidR="000E0E43" w:rsidRPr="00285180" w:rsidRDefault="000E0E43" w:rsidP="000E0E43">
            <w:pPr>
              <w:rPr>
                <w:rFonts w:ascii="Arial" w:hAnsi="Arial" w:cs="Arial"/>
                <w:spacing w:val="2"/>
                <w:sz w:val="22"/>
                <w:szCs w:val="22"/>
              </w:rPr>
            </w:pPr>
            <w:r w:rsidRPr="00285180">
              <w:rPr>
                <w:rFonts w:ascii="Arial" w:hAnsi="Arial" w:cs="Arial"/>
                <w:spacing w:val="2"/>
                <w:sz w:val="22"/>
                <w:szCs w:val="22"/>
              </w:rPr>
              <w:t>2010</w:t>
            </w:r>
          </w:p>
        </w:tc>
        <w:tc>
          <w:tcPr>
            <w:tcW w:w="2525" w:type="dxa"/>
            <w:gridSpan w:val="2"/>
            <w:tcBorders>
              <w:top w:val="single" w:sz="2" w:space="0" w:color="000000"/>
              <w:left w:val="single" w:sz="2" w:space="0" w:color="000000"/>
              <w:bottom w:val="nil"/>
              <w:right w:val="single" w:sz="2" w:space="0" w:color="000000"/>
            </w:tcBorders>
            <w:shd w:val="clear" w:color="000000" w:fill="auto"/>
            <w:vAlign w:val="center"/>
          </w:tcPr>
          <w:p w:rsidR="000E0E43" w:rsidRPr="00285180" w:rsidRDefault="000E0E43" w:rsidP="000E0E43">
            <w:pPr>
              <w:ind w:right="90"/>
              <w:jc w:val="right"/>
              <w:rPr>
                <w:rFonts w:ascii="Arial" w:hAnsi="Arial" w:cs="Arial"/>
                <w:b/>
                <w:bCs/>
                <w:spacing w:val="2"/>
                <w:sz w:val="22"/>
                <w:szCs w:val="22"/>
              </w:rPr>
            </w:pPr>
          </w:p>
        </w:tc>
      </w:tr>
      <w:tr w:rsidR="000E0E43" w:rsidRPr="00285180" w:rsidTr="000E0E43">
        <w:trPr>
          <w:trHeight w:hRule="exact" w:val="240"/>
        </w:trPr>
        <w:tc>
          <w:tcPr>
            <w:tcW w:w="1710" w:type="dxa"/>
            <w:vMerge/>
            <w:tcBorders>
              <w:top w:val="nil"/>
              <w:left w:val="single" w:sz="2" w:space="0" w:color="000000"/>
              <w:bottom w:val="nil"/>
              <w:right w:val="nil"/>
            </w:tcBorders>
            <w:shd w:val="clear" w:color="000000" w:fill="auto"/>
            <w:vAlign w:val="bottom"/>
          </w:tcPr>
          <w:p w:rsidR="000E0E43" w:rsidRPr="00285180" w:rsidRDefault="000E0E43" w:rsidP="000E0E43">
            <w:pPr>
              <w:rPr>
                <w:sz w:val="22"/>
                <w:szCs w:val="22"/>
              </w:rPr>
            </w:pPr>
          </w:p>
        </w:tc>
        <w:tc>
          <w:tcPr>
            <w:tcW w:w="990" w:type="dxa"/>
            <w:vMerge/>
            <w:tcBorders>
              <w:top w:val="nil"/>
              <w:left w:val="nil"/>
              <w:bottom w:val="nil"/>
              <w:right w:val="single" w:sz="2" w:space="0" w:color="000000"/>
            </w:tcBorders>
            <w:shd w:val="clear" w:color="000000" w:fill="auto"/>
            <w:vAlign w:val="bottom"/>
          </w:tcPr>
          <w:p w:rsidR="000E0E43" w:rsidRPr="00285180" w:rsidRDefault="000E0E43" w:rsidP="000E0E43">
            <w:pPr>
              <w:rPr>
                <w:sz w:val="22"/>
                <w:szCs w:val="22"/>
              </w:rPr>
            </w:pPr>
          </w:p>
        </w:tc>
        <w:tc>
          <w:tcPr>
            <w:tcW w:w="450" w:type="dxa"/>
            <w:tcBorders>
              <w:top w:val="nil"/>
              <w:left w:val="single" w:sz="2" w:space="0" w:color="000000"/>
              <w:bottom w:val="nil"/>
            </w:tcBorders>
            <w:shd w:val="clear" w:color="000000" w:fill="auto"/>
            <w:vAlign w:val="bottom"/>
          </w:tcPr>
          <w:p w:rsidR="000E0E43" w:rsidRPr="00285180" w:rsidRDefault="000E0E43" w:rsidP="000E0E43">
            <w:pPr>
              <w:ind w:left="313"/>
              <w:rPr>
                <w:rFonts w:ascii="Arial" w:hAnsi="Arial" w:cs="Arial"/>
                <w:spacing w:val="2"/>
                <w:sz w:val="22"/>
                <w:szCs w:val="22"/>
              </w:rPr>
            </w:pPr>
            <w:r w:rsidRPr="00285180">
              <w:rPr>
                <w:rFonts w:ascii="Arial" w:hAnsi="Arial" w:cs="Arial"/>
                <w:spacing w:val="2"/>
                <w:sz w:val="22"/>
                <w:szCs w:val="22"/>
              </w:rPr>
              <w:t>$</w:t>
            </w:r>
          </w:p>
        </w:tc>
        <w:tc>
          <w:tcPr>
            <w:tcW w:w="2075" w:type="dxa"/>
            <w:tcBorders>
              <w:top w:val="nil"/>
              <w:bottom w:val="nil"/>
              <w:right w:val="single" w:sz="2" w:space="0" w:color="000000"/>
            </w:tcBorders>
            <w:shd w:val="clear" w:color="000000" w:fill="auto"/>
            <w:vAlign w:val="center"/>
          </w:tcPr>
          <w:p w:rsidR="000E0E43" w:rsidRPr="00285180" w:rsidRDefault="000E0E43" w:rsidP="000E0E43">
            <w:pPr>
              <w:ind w:right="604"/>
              <w:jc w:val="right"/>
              <w:rPr>
                <w:rFonts w:ascii="Arial" w:hAnsi="Arial" w:cs="Arial"/>
                <w:spacing w:val="2"/>
                <w:sz w:val="22"/>
                <w:szCs w:val="22"/>
              </w:rPr>
            </w:pPr>
            <w:r w:rsidRPr="00285180">
              <w:rPr>
                <w:rFonts w:ascii="Arial" w:hAnsi="Arial" w:cs="Arial"/>
                <w:spacing w:val="2"/>
                <w:sz w:val="22"/>
                <w:szCs w:val="22"/>
              </w:rPr>
              <w:t>0</w:t>
            </w:r>
          </w:p>
        </w:tc>
      </w:tr>
      <w:tr w:rsidR="000E0E43" w:rsidRPr="00285180" w:rsidTr="000E0E43">
        <w:trPr>
          <w:trHeight w:hRule="exact" w:val="235"/>
        </w:trPr>
        <w:tc>
          <w:tcPr>
            <w:tcW w:w="1710" w:type="dxa"/>
            <w:tcBorders>
              <w:top w:val="nil"/>
              <w:left w:val="single" w:sz="2" w:space="0" w:color="000000"/>
              <w:bottom w:val="nil"/>
              <w:right w:val="nil"/>
            </w:tcBorders>
            <w:shd w:val="clear" w:color="000000" w:fill="auto"/>
            <w:vAlign w:val="center"/>
          </w:tcPr>
          <w:p w:rsidR="000E0E43" w:rsidRPr="00285180" w:rsidRDefault="000E0E43" w:rsidP="000E0E43">
            <w:pPr>
              <w:jc w:val="center"/>
              <w:rPr>
                <w:rFonts w:ascii="Arial" w:hAnsi="Arial" w:cs="Arial"/>
                <w:spacing w:val="2"/>
                <w:sz w:val="22"/>
                <w:szCs w:val="22"/>
              </w:rPr>
            </w:pPr>
            <w:r w:rsidRPr="00285180">
              <w:rPr>
                <w:rFonts w:ascii="Arial" w:hAnsi="Arial" w:cs="Arial"/>
                <w:spacing w:val="2"/>
                <w:sz w:val="22"/>
                <w:szCs w:val="22"/>
              </w:rPr>
              <w:t>December 31,</w:t>
            </w:r>
          </w:p>
        </w:tc>
        <w:tc>
          <w:tcPr>
            <w:tcW w:w="990" w:type="dxa"/>
            <w:tcBorders>
              <w:top w:val="nil"/>
              <w:left w:val="nil"/>
              <w:bottom w:val="nil"/>
              <w:right w:val="single" w:sz="2" w:space="0" w:color="000000"/>
            </w:tcBorders>
            <w:shd w:val="clear" w:color="000000" w:fill="auto"/>
            <w:vAlign w:val="center"/>
          </w:tcPr>
          <w:p w:rsidR="000E0E43" w:rsidRPr="00285180" w:rsidRDefault="000E0E43" w:rsidP="000E0E43">
            <w:pPr>
              <w:rPr>
                <w:rFonts w:ascii="Arial" w:hAnsi="Arial" w:cs="Arial"/>
                <w:spacing w:val="2"/>
                <w:sz w:val="22"/>
                <w:szCs w:val="22"/>
              </w:rPr>
            </w:pPr>
            <w:r w:rsidRPr="00285180">
              <w:rPr>
                <w:rFonts w:ascii="Arial" w:hAnsi="Arial" w:cs="Arial"/>
                <w:spacing w:val="2"/>
                <w:sz w:val="22"/>
                <w:szCs w:val="22"/>
              </w:rPr>
              <w:t>2011</w:t>
            </w:r>
          </w:p>
        </w:tc>
        <w:tc>
          <w:tcPr>
            <w:tcW w:w="450" w:type="dxa"/>
            <w:tcBorders>
              <w:top w:val="nil"/>
              <w:left w:val="single" w:sz="2" w:space="0" w:color="000000"/>
              <w:bottom w:val="nil"/>
            </w:tcBorders>
            <w:shd w:val="clear" w:color="000000" w:fill="auto"/>
            <w:vAlign w:val="center"/>
          </w:tcPr>
          <w:p w:rsidR="000E0E43" w:rsidRPr="00285180" w:rsidRDefault="000E0E43" w:rsidP="000E0E43">
            <w:pPr>
              <w:rPr>
                <w:rFonts w:ascii="Arial" w:hAnsi="Arial" w:cs="Arial"/>
                <w:spacing w:val="2"/>
                <w:sz w:val="22"/>
                <w:szCs w:val="22"/>
              </w:rPr>
            </w:pPr>
          </w:p>
        </w:tc>
        <w:tc>
          <w:tcPr>
            <w:tcW w:w="2075" w:type="dxa"/>
            <w:tcBorders>
              <w:top w:val="nil"/>
              <w:bottom w:val="nil"/>
              <w:right w:val="single" w:sz="2" w:space="0" w:color="000000"/>
            </w:tcBorders>
            <w:shd w:val="clear" w:color="000000" w:fill="auto"/>
            <w:vAlign w:val="center"/>
          </w:tcPr>
          <w:p w:rsidR="000E0E43" w:rsidRPr="00285180" w:rsidRDefault="000E0E43" w:rsidP="000E0E43">
            <w:pPr>
              <w:ind w:right="604"/>
              <w:jc w:val="right"/>
              <w:rPr>
                <w:rFonts w:ascii="Arial" w:hAnsi="Arial" w:cs="Arial"/>
                <w:spacing w:val="2"/>
                <w:sz w:val="22"/>
                <w:szCs w:val="22"/>
              </w:rPr>
            </w:pPr>
            <w:r w:rsidRPr="00285180">
              <w:rPr>
                <w:rFonts w:ascii="Arial" w:hAnsi="Arial" w:cs="Arial"/>
                <w:spacing w:val="2"/>
                <w:sz w:val="22"/>
                <w:szCs w:val="22"/>
              </w:rPr>
              <w:t>1,100,000</w:t>
            </w:r>
          </w:p>
        </w:tc>
      </w:tr>
      <w:tr w:rsidR="000E0E43" w:rsidRPr="00285180" w:rsidTr="000E0E43">
        <w:trPr>
          <w:trHeight w:hRule="exact" w:val="240"/>
        </w:trPr>
        <w:tc>
          <w:tcPr>
            <w:tcW w:w="1710" w:type="dxa"/>
            <w:tcBorders>
              <w:top w:val="nil"/>
              <w:left w:val="single" w:sz="2" w:space="0" w:color="000000"/>
              <w:bottom w:val="nil"/>
              <w:right w:val="nil"/>
            </w:tcBorders>
            <w:shd w:val="clear" w:color="000000" w:fill="auto"/>
            <w:vAlign w:val="center"/>
          </w:tcPr>
          <w:p w:rsidR="000E0E43" w:rsidRPr="00285180" w:rsidRDefault="000E0E43" w:rsidP="000E0E43">
            <w:pPr>
              <w:jc w:val="center"/>
              <w:rPr>
                <w:rFonts w:ascii="Arial" w:hAnsi="Arial" w:cs="Arial"/>
                <w:spacing w:val="2"/>
                <w:sz w:val="22"/>
                <w:szCs w:val="22"/>
              </w:rPr>
            </w:pPr>
            <w:r w:rsidRPr="00285180">
              <w:rPr>
                <w:rFonts w:ascii="Arial" w:hAnsi="Arial" w:cs="Arial"/>
                <w:spacing w:val="2"/>
                <w:sz w:val="22"/>
                <w:szCs w:val="22"/>
              </w:rPr>
              <w:t>December 31,</w:t>
            </w:r>
          </w:p>
        </w:tc>
        <w:tc>
          <w:tcPr>
            <w:tcW w:w="990" w:type="dxa"/>
            <w:tcBorders>
              <w:top w:val="nil"/>
              <w:left w:val="nil"/>
              <w:bottom w:val="nil"/>
              <w:right w:val="single" w:sz="2" w:space="0" w:color="000000"/>
            </w:tcBorders>
            <w:shd w:val="clear" w:color="000000" w:fill="auto"/>
            <w:vAlign w:val="center"/>
          </w:tcPr>
          <w:p w:rsidR="000E0E43" w:rsidRPr="00285180" w:rsidRDefault="000E0E43" w:rsidP="000E0E43">
            <w:pPr>
              <w:rPr>
                <w:rFonts w:ascii="Arial" w:hAnsi="Arial" w:cs="Arial"/>
                <w:spacing w:val="2"/>
                <w:sz w:val="22"/>
                <w:szCs w:val="22"/>
              </w:rPr>
            </w:pPr>
            <w:r w:rsidRPr="00285180">
              <w:rPr>
                <w:rFonts w:ascii="Arial" w:hAnsi="Arial" w:cs="Arial"/>
                <w:spacing w:val="2"/>
                <w:sz w:val="22"/>
                <w:szCs w:val="22"/>
              </w:rPr>
              <w:t>2012</w:t>
            </w:r>
          </w:p>
        </w:tc>
        <w:tc>
          <w:tcPr>
            <w:tcW w:w="450" w:type="dxa"/>
            <w:tcBorders>
              <w:top w:val="nil"/>
              <w:left w:val="single" w:sz="2" w:space="0" w:color="000000"/>
              <w:bottom w:val="nil"/>
            </w:tcBorders>
            <w:shd w:val="clear" w:color="000000" w:fill="auto"/>
            <w:vAlign w:val="center"/>
          </w:tcPr>
          <w:p w:rsidR="000E0E43" w:rsidRPr="00285180" w:rsidRDefault="000E0E43" w:rsidP="000E0E43">
            <w:pPr>
              <w:rPr>
                <w:rFonts w:ascii="Arial" w:hAnsi="Arial" w:cs="Arial"/>
                <w:spacing w:val="2"/>
                <w:sz w:val="22"/>
                <w:szCs w:val="22"/>
              </w:rPr>
            </w:pPr>
          </w:p>
        </w:tc>
        <w:tc>
          <w:tcPr>
            <w:tcW w:w="2075" w:type="dxa"/>
            <w:tcBorders>
              <w:top w:val="nil"/>
              <w:bottom w:val="nil"/>
              <w:right w:val="single" w:sz="2" w:space="0" w:color="000000"/>
            </w:tcBorders>
            <w:shd w:val="clear" w:color="000000" w:fill="auto"/>
            <w:vAlign w:val="center"/>
          </w:tcPr>
          <w:p w:rsidR="000E0E43" w:rsidRPr="00285180" w:rsidRDefault="000E0E43" w:rsidP="000E0E43">
            <w:pPr>
              <w:ind w:right="604"/>
              <w:jc w:val="right"/>
              <w:rPr>
                <w:rFonts w:ascii="Arial" w:hAnsi="Arial" w:cs="Arial"/>
                <w:spacing w:val="2"/>
                <w:sz w:val="22"/>
                <w:szCs w:val="22"/>
              </w:rPr>
            </w:pPr>
            <w:r w:rsidRPr="00285180">
              <w:rPr>
                <w:rFonts w:ascii="Arial" w:hAnsi="Arial" w:cs="Arial"/>
                <w:spacing w:val="2"/>
                <w:sz w:val="22"/>
                <w:szCs w:val="22"/>
              </w:rPr>
              <w:t>2,200,000</w:t>
            </w:r>
          </w:p>
        </w:tc>
      </w:tr>
      <w:tr w:rsidR="000E0E43" w:rsidRPr="00285180" w:rsidTr="000E0E43">
        <w:trPr>
          <w:trHeight w:hRule="exact" w:val="245"/>
        </w:trPr>
        <w:tc>
          <w:tcPr>
            <w:tcW w:w="1710" w:type="dxa"/>
            <w:tcBorders>
              <w:top w:val="nil"/>
              <w:left w:val="single" w:sz="2" w:space="0" w:color="000000"/>
              <w:bottom w:val="single" w:sz="2" w:space="0" w:color="000000"/>
              <w:right w:val="nil"/>
            </w:tcBorders>
            <w:shd w:val="clear" w:color="000000" w:fill="auto"/>
            <w:vAlign w:val="center"/>
          </w:tcPr>
          <w:p w:rsidR="000E0E43" w:rsidRPr="00285180" w:rsidRDefault="000E0E43" w:rsidP="000E0E43">
            <w:pPr>
              <w:jc w:val="center"/>
              <w:rPr>
                <w:rFonts w:ascii="Arial" w:hAnsi="Arial" w:cs="Arial"/>
                <w:spacing w:val="2"/>
                <w:sz w:val="22"/>
                <w:szCs w:val="22"/>
              </w:rPr>
            </w:pPr>
            <w:r w:rsidRPr="00285180">
              <w:rPr>
                <w:rFonts w:ascii="Arial" w:hAnsi="Arial" w:cs="Arial"/>
                <w:spacing w:val="2"/>
                <w:sz w:val="22"/>
                <w:szCs w:val="22"/>
              </w:rPr>
              <w:t>December 31,</w:t>
            </w:r>
          </w:p>
        </w:tc>
        <w:tc>
          <w:tcPr>
            <w:tcW w:w="990" w:type="dxa"/>
            <w:tcBorders>
              <w:top w:val="nil"/>
              <w:left w:val="nil"/>
              <w:bottom w:val="single" w:sz="2" w:space="0" w:color="000000"/>
              <w:right w:val="single" w:sz="2" w:space="0" w:color="000000"/>
            </w:tcBorders>
            <w:shd w:val="clear" w:color="000000" w:fill="auto"/>
            <w:vAlign w:val="center"/>
          </w:tcPr>
          <w:p w:rsidR="000E0E43" w:rsidRPr="00285180" w:rsidRDefault="000E0E43" w:rsidP="000E0E43">
            <w:pPr>
              <w:rPr>
                <w:rFonts w:ascii="Arial" w:hAnsi="Arial" w:cs="Arial"/>
                <w:spacing w:val="2"/>
                <w:sz w:val="22"/>
                <w:szCs w:val="22"/>
              </w:rPr>
            </w:pPr>
            <w:r w:rsidRPr="00285180">
              <w:rPr>
                <w:rFonts w:ascii="Arial" w:hAnsi="Arial" w:cs="Arial"/>
                <w:spacing w:val="2"/>
                <w:sz w:val="22"/>
                <w:szCs w:val="22"/>
              </w:rPr>
              <w:t>2013</w:t>
            </w:r>
          </w:p>
        </w:tc>
        <w:tc>
          <w:tcPr>
            <w:tcW w:w="450" w:type="dxa"/>
            <w:tcBorders>
              <w:top w:val="nil"/>
              <w:left w:val="single" w:sz="2" w:space="0" w:color="000000"/>
              <w:bottom w:val="single" w:sz="2" w:space="0" w:color="000000"/>
            </w:tcBorders>
            <w:shd w:val="clear" w:color="000000" w:fill="auto"/>
            <w:vAlign w:val="center"/>
          </w:tcPr>
          <w:p w:rsidR="000E0E43" w:rsidRPr="00285180" w:rsidRDefault="000E0E43" w:rsidP="000E0E43">
            <w:pPr>
              <w:rPr>
                <w:rFonts w:ascii="Arial" w:hAnsi="Arial" w:cs="Arial"/>
                <w:spacing w:val="2"/>
                <w:sz w:val="22"/>
                <w:szCs w:val="22"/>
              </w:rPr>
            </w:pPr>
          </w:p>
        </w:tc>
        <w:tc>
          <w:tcPr>
            <w:tcW w:w="2075" w:type="dxa"/>
            <w:tcBorders>
              <w:top w:val="nil"/>
              <w:bottom w:val="single" w:sz="2" w:space="0" w:color="000000"/>
              <w:right w:val="single" w:sz="2" w:space="0" w:color="000000"/>
            </w:tcBorders>
            <w:shd w:val="clear" w:color="000000" w:fill="auto"/>
            <w:vAlign w:val="center"/>
          </w:tcPr>
          <w:p w:rsidR="000E0E43" w:rsidRPr="00285180" w:rsidRDefault="000E0E43" w:rsidP="000E0E43">
            <w:pPr>
              <w:ind w:right="604"/>
              <w:jc w:val="right"/>
              <w:rPr>
                <w:rFonts w:ascii="Arial" w:hAnsi="Arial" w:cs="Arial"/>
                <w:spacing w:val="2"/>
                <w:sz w:val="22"/>
                <w:szCs w:val="22"/>
              </w:rPr>
            </w:pPr>
            <w:r w:rsidRPr="00285180">
              <w:rPr>
                <w:rFonts w:ascii="Arial" w:hAnsi="Arial" w:cs="Arial"/>
                <w:spacing w:val="2"/>
                <w:sz w:val="22"/>
                <w:szCs w:val="22"/>
              </w:rPr>
              <w:t>3,300,000</w:t>
            </w:r>
          </w:p>
        </w:tc>
      </w:tr>
    </w:tbl>
    <w:p w:rsidR="000E0E43" w:rsidRPr="00285180" w:rsidRDefault="000E0E43" w:rsidP="000E0E43"/>
    <w:p w:rsidR="000E0E43" w:rsidRPr="00285180" w:rsidRDefault="000E0E43" w:rsidP="000E0E43">
      <w:pPr>
        <w:widowControl/>
        <w:adjustRightInd w:val="0"/>
        <w:sectPr w:rsidR="000E0E43" w:rsidRPr="00285180" w:rsidSect="00CB20B6">
          <w:headerReference w:type="even" r:id="rId68"/>
          <w:headerReference w:type="default" r:id="rId69"/>
          <w:footerReference w:type="even" r:id="rId70"/>
          <w:footerReference w:type="default" r:id="rId71"/>
          <w:headerReference w:type="first" r:id="rId72"/>
          <w:footerReference w:type="first" r:id="rId73"/>
          <w:pgSz w:w="12240" w:h="15840"/>
          <w:pgMar w:top="1058" w:right="1339" w:bottom="784" w:left="1401" w:header="696" w:footer="0" w:gutter="0"/>
          <w:cols w:space="720"/>
          <w:noEndnote/>
          <w:titlePg/>
        </w:sectPr>
      </w:pPr>
    </w:p>
    <w:p w:rsidR="000E0E43" w:rsidRDefault="000E0E43" w:rsidP="000E0E43">
      <w:pPr>
        <w:numPr>
          <w:ilvl w:val="0"/>
          <w:numId w:val="47"/>
        </w:numPr>
        <w:spacing w:before="216"/>
        <w:ind w:right="720"/>
        <w:rPr>
          <w:rFonts w:ascii="Arial" w:hAnsi="Arial" w:cs="Arial"/>
          <w:sz w:val="22"/>
          <w:szCs w:val="22"/>
        </w:rPr>
      </w:pPr>
      <w:r w:rsidRPr="00285180">
        <w:rPr>
          <w:rFonts w:ascii="Arial" w:hAnsi="Arial" w:cs="Arial"/>
          <w:sz w:val="22"/>
          <w:szCs w:val="22"/>
        </w:rPr>
        <w:lastRenderedPageBreak/>
        <w:t>Annual conversions are as follows:</w:t>
      </w:r>
    </w:p>
    <w:p w:rsidR="000E0E43" w:rsidRPr="00285180" w:rsidRDefault="000E0E43" w:rsidP="000E0E43">
      <w:pPr>
        <w:pBdr>
          <w:left w:val="single" w:sz="4" w:space="18" w:color="000000"/>
          <w:right w:val="single" w:sz="4" w:space="0" w:color="000000"/>
        </w:pBdr>
        <w:shd w:val="solid" w:color="000000" w:fill="auto"/>
        <w:tabs>
          <w:tab w:val="left" w:pos="2880"/>
        </w:tabs>
        <w:spacing w:before="240"/>
        <w:ind w:left="3355" w:right="1915"/>
        <w:rPr>
          <w:rFonts w:ascii="Arial" w:hAnsi="Arial" w:cs="Arial"/>
          <w:b/>
          <w:bCs/>
          <w:color w:val="FFFFFF"/>
          <w:sz w:val="22"/>
          <w:szCs w:val="22"/>
        </w:rPr>
      </w:pPr>
      <w:r w:rsidRPr="00285180">
        <w:rPr>
          <w:rFonts w:ascii="Arial" w:hAnsi="Arial" w:cs="Arial"/>
          <w:b/>
          <w:bCs/>
          <w:color w:val="FFFFFF"/>
          <w:sz w:val="22"/>
          <w:szCs w:val="22"/>
        </w:rPr>
        <w:t>Insurance Age</w:t>
      </w:r>
      <w:r w:rsidRPr="00285180">
        <w:rPr>
          <w:rFonts w:ascii="Arial" w:hAnsi="Arial" w:cs="Arial"/>
          <w:b/>
          <w:bCs/>
          <w:color w:val="FFFFFF"/>
          <w:sz w:val="22"/>
          <w:szCs w:val="22"/>
        </w:rPr>
        <w:tab/>
      </w:r>
      <w:r w:rsidRPr="00285180">
        <w:rPr>
          <w:rFonts w:ascii="Arial" w:hAnsi="Arial" w:cs="Arial"/>
          <w:b/>
          <w:bCs/>
          <w:color w:val="FFFFFF"/>
          <w:sz w:val="22"/>
          <w:szCs w:val="22"/>
        </w:rPr>
        <w:tab/>
        <w:t>Converted</w:t>
      </w:r>
    </w:p>
    <w:tbl>
      <w:tblPr>
        <w:tblW w:w="0" w:type="auto"/>
        <w:tblInd w:w="3510" w:type="dxa"/>
        <w:tblLayout w:type="fixed"/>
        <w:tblCellMar>
          <w:left w:w="0" w:type="dxa"/>
          <w:right w:w="0" w:type="dxa"/>
        </w:tblCellMar>
        <w:tblLook w:val="0000"/>
      </w:tblPr>
      <w:tblGrid>
        <w:gridCol w:w="1530"/>
        <w:gridCol w:w="1819"/>
      </w:tblGrid>
      <w:tr w:rsidR="000E0E43" w:rsidRPr="00285180" w:rsidTr="000E0E43">
        <w:trPr>
          <w:trHeight w:hRule="exact" w:val="1202"/>
        </w:trPr>
        <w:tc>
          <w:tcPr>
            <w:tcW w:w="1530" w:type="dxa"/>
            <w:tcBorders>
              <w:top w:val="nil"/>
              <w:left w:val="nil"/>
              <w:bottom w:val="nil"/>
              <w:right w:val="nil"/>
            </w:tcBorders>
            <w:vAlign w:val="center"/>
          </w:tcPr>
          <w:p w:rsidR="000E0E43" w:rsidRPr="00285180" w:rsidRDefault="000E0E43" w:rsidP="000E0E43">
            <w:pPr>
              <w:tabs>
                <w:tab w:val="left" w:pos="900"/>
              </w:tabs>
              <w:spacing w:line="240" w:lineRule="exact"/>
              <w:ind w:right="504"/>
              <w:jc w:val="center"/>
              <w:rPr>
                <w:rFonts w:ascii="Arial" w:hAnsi="Arial" w:cs="Arial"/>
                <w:sz w:val="22"/>
                <w:szCs w:val="22"/>
              </w:rPr>
            </w:pPr>
            <w:r w:rsidRPr="00285180">
              <w:rPr>
                <w:rFonts w:ascii="Arial" w:hAnsi="Arial" w:cs="Arial"/>
                <w:sz w:val="22"/>
                <w:szCs w:val="22"/>
              </w:rPr>
              <w:t>Under 30 30</w:t>
            </w:r>
            <w:r w:rsidRPr="00285180">
              <w:rPr>
                <w:rFonts w:ascii="Arial" w:hAnsi="Arial" w:cs="Arial"/>
                <w:sz w:val="22"/>
                <w:szCs w:val="22"/>
              </w:rPr>
              <w:noBreakHyphen/>
              <w:t>39 40</w:t>
            </w:r>
            <w:r w:rsidRPr="00285180">
              <w:rPr>
                <w:rFonts w:ascii="Arial" w:hAnsi="Arial" w:cs="Arial"/>
                <w:sz w:val="22"/>
                <w:szCs w:val="22"/>
              </w:rPr>
              <w:noBreakHyphen/>
              <w:t>49 50</w:t>
            </w:r>
            <w:r w:rsidRPr="00285180">
              <w:rPr>
                <w:rFonts w:ascii="Arial" w:hAnsi="Arial" w:cs="Arial"/>
                <w:sz w:val="22"/>
                <w:szCs w:val="22"/>
              </w:rPr>
              <w:noBreakHyphen/>
              <w:t>59 60</w:t>
            </w:r>
            <w:r w:rsidRPr="00285180">
              <w:rPr>
                <w:rFonts w:ascii="Arial" w:hAnsi="Arial" w:cs="Arial"/>
                <w:sz w:val="22"/>
                <w:szCs w:val="22"/>
              </w:rPr>
              <w:noBreakHyphen/>
              <w:t>69</w:t>
            </w:r>
          </w:p>
        </w:tc>
        <w:tc>
          <w:tcPr>
            <w:tcW w:w="1819" w:type="dxa"/>
            <w:tcBorders>
              <w:top w:val="nil"/>
              <w:left w:val="nil"/>
              <w:bottom w:val="nil"/>
              <w:right w:val="nil"/>
            </w:tcBorders>
            <w:vAlign w:val="center"/>
          </w:tcPr>
          <w:p w:rsidR="000E0E43" w:rsidRPr="00285180" w:rsidRDefault="000E0E43" w:rsidP="000E0E43">
            <w:pPr>
              <w:spacing w:line="240" w:lineRule="exact"/>
              <w:ind w:left="900" w:hanging="270"/>
              <w:jc w:val="center"/>
              <w:rPr>
                <w:rFonts w:ascii="Arial" w:hAnsi="Arial" w:cs="Arial"/>
                <w:sz w:val="22"/>
                <w:szCs w:val="22"/>
              </w:rPr>
            </w:pPr>
            <w:r w:rsidRPr="00285180">
              <w:rPr>
                <w:rFonts w:ascii="Arial" w:hAnsi="Arial" w:cs="Arial"/>
                <w:sz w:val="22"/>
                <w:szCs w:val="22"/>
              </w:rPr>
              <w:t xml:space="preserve">$ </w:t>
            </w:r>
            <w:r>
              <w:rPr>
                <w:rFonts w:ascii="Arial" w:hAnsi="Arial" w:cs="Arial"/>
                <w:sz w:val="22"/>
                <w:szCs w:val="22"/>
              </w:rPr>
              <w:t xml:space="preserve">   </w:t>
            </w:r>
            <w:r w:rsidRPr="00285180">
              <w:rPr>
                <w:rFonts w:ascii="Arial" w:hAnsi="Arial" w:cs="Arial"/>
                <w:sz w:val="22"/>
                <w:szCs w:val="22"/>
              </w:rPr>
              <w:t>20,000 170</w:t>
            </w:r>
            <w:r w:rsidRPr="00285180">
              <w:rPr>
                <w:rFonts w:ascii="Arial" w:hAnsi="Arial" w:cs="Arial"/>
                <w:spacing w:val="-2"/>
                <w:sz w:val="22"/>
                <w:szCs w:val="22"/>
              </w:rPr>
              <w:t>,000</w:t>
            </w:r>
            <w:r>
              <w:rPr>
                <w:rFonts w:ascii="Arial" w:hAnsi="Arial" w:cs="Arial"/>
                <w:spacing w:val="-2"/>
                <w:sz w:val="22"/>
                <w:szCs w:val="22"/>
              </w:rPr>
              <w:t xml:space="preserve">     </w:t>
            </w:r>
            <w:r w:rsidRPr="00285180">
              <w:rPr>
                <w:rFonts w:ascii="Arial" w:hAnsi="Arial" w:cs="Arial"/>
                <w:sz w:val="22"/>
                <w:szCs w:val="22"/>
              </w:rPr>
              <w:t>20,000</w:t>
            </w:r>
          </w:p>
          <w:p w:rsidR="000E0E43" w:rsidRPr="00285180" w:rsidRDefault="000E0E43" w:rsidP="000E0E43">
            <w:pPr>
              <w:spacing w:line="240" w:lineRule="exact"/>
              <w:ind w:left="936" w:hanging="107"/>
              <w:jc w:val="center"/>
              <w:rPr>
                <w:rFonts w:ascii="Arial" w:hAnsi="Arial" w:cs="Arial"/>
                <w:sz w:val="22"/>
                <w:szCs w:val="22"/>
              </w:rPr>
            </w:pPr>
            <w:r>
              <w:rPr>
                <w:rFonts w:ascii="Arial" w:hAnsi="Arial" w:cs="Arial"/>
                <w:spacing w:val="-2"/>
                <w:sz w:val="22"/>
                <w:szCs w:val="22"/>
              </w:rPr>
              <w:t xml:space="preserve">  </w:t>
            </w:r>
            <w:r w:rsidRPr="00285180">
              <w:rPr>
                <w:rFonts w:ascii="Arial" w:hAnsi="Arial" w:cs="Arial"/>
                <w:spacing w:val="-2"/>
                <w:sz w:val="22"/>
                <w:szCs w:val="22"/>
              </w:rPr>
              <w:t>75,000</w:t>
            </w:r>
            <w:r w:rsidRPr="00285180">
              <w:rPr>
                <w:rFonts w:ascii="Arial" w:hAnsi="Arial" w:cs="Arial"/>
                <w:sz w:val="22"/>
                <w:szCs w:val="22"/>
              </w:rPr>
              <w:t xml:space="preserve"> 115,000</w:t>
            </w:r>
          </w:p>
        </w:tc>
      </w:tr>
    </w:tbl>
    <w:p w:rsidR="000E0E43" w:rsidRPr="00285180" w:rsidRDefault="000E0E43" w:rsidP="000E0E43">
      <w:pPr>
        <w:numPr>
          <w:ilvl w:val="0"/>
          <w:numId w:val="47"/>
        </w:numPr>
        <w:spacing w:before="216"/>
        <w:ind w:right="720"/>
        <w:rPr>
          <w:rFonts w:ascii="Arial" w:hAnsi="Arial" w:cs="Arial"/>
          <w:sz w:val="22"/>
          <w:szCs w:val="22"/>
        </w:rPr>
      </w:pPr>
      <w:r w:rsidRPr="00285180">
        <w:rPr>
          <w:rFonts w:ascii="Arial" w:hAnsi="Arial" w:cs="Arial"/>
          <w:sz w:val="22"/>
          <w:szCs w:val="22"/>
        </w:rPr>
        <w:t>The Department of Employee Trust Funds has chargeable administrative expenses of $126,000 annually.</w:t>
      </w:r>
    </w:p>
    <w:p w:rsidR="000E0E43" w:rsidRPr="00285180" w:rsidRDefault="000E0E43" w:rsidP="000E0E43">
      <w:pPr>
        <w:numPr>
          <w:ilvl w:val="0"/>
          <w:numId w:val="47"/>
        </w:numPr>
        <w:spacing w:before="108"/>
        <w:ind w:right="288"/>
        <w:rPr>
          <w:rFonts w:ascii="Arial" w:hAnsi="Arial" w:cs="Arial"/>
          <w:sz w:val="22"/>
          <w:szCs w:val="22"/>
        </w:rPr>
      </w:pPr>
      <w:r w:rsidRPr="00285180">
        <w:rPr>
          <w:rFonts w:ascii="Arial" w:hAnsi="Arial" w:cs="Arial"/>
          <w:sz w:val="22"/>
          <w:szCs w:val="22"/>
        </w:rPr>
        <w:t>For the Local Plan the basic, supplemental and additional plans are combined for financial experience.</w:t>
      </w:r>
    </w:p>
    <w:p w:rsidR="000E0E43" w:rsidRPr="00285180" w:rsidRDefault="000E0E43" w:rsidP="000E0E43">
      <w:pPr>
        <w:tabs>
          <w:tab w:val="left" w:pos="2262"/>
        </w:tabs>
        <w:spacing w:before="468" w:after="108" w:line="360" w:lineRule="auto"/>
        <w:ind w:left="1512"/>
        <w:rPr>
          <w:rFonts w:ascii="Arial" w:hAnsi="Arial" w:cs="Arial"/>
          <w:sz w:val="22"/>
          <w:szCs w:val="22"/>
        </w:rPr>
      </w:pPr>
      <w:r w:rsidRPr="00285180">
        <w:rPr>
          <w:rFonts w:ascii="Arial" w:hAnsi="Arial" w:cs="Arial"/>
          <w:sz w:val="22"/>
          <w:szCs w:val="22"/>
        </w:rPr>
        <w:t>b.</w:t>
      </w:r>
      <w:r w:rsidRPr="00285180">
        <w:rPr>
          <w:rFonts w:ascii="Arial" w:hAnsi="Arial" w:cs="Arial"/>
          <w:sz w:val="22"/>
          <w:szCs w:val="22"/>
        </w:rPr>
        <w:tab/>
        <w:t>Complete the following table using the assumptions in 6.3.1 a.</w:t>
      </w:r>
    </w:p>
    <w:tbl>
      <w:tblPr>
        <w:tblW w:w="0" w:type="auto"/>
        <w:tblInd w:w="1" w:type="dxa"/>
        <w:tblLayout w:type="fixed"/>
        <w:tblCellMar>
          <w:left w:w="0" w:type="dxa"/>
          <w:right w:w="0" w:type="dxa"/>
        </w:tblCellMar>
        <w:tblLook w:val="0000"/>
      </w:tblPr>
      <w:tblGrid>
        <w:gridCol w:w="576"/>
        <w:gridCol w:w="4051"/>
        <w:gridCol w:w="1613"/>
        <w:gridCol w:w="1627"/>
        <w:gridCol w:w="1637"/>
      </w:tblGrid>
      <w:tr w:rsidR="000E0E43" w:rsidRPr="00285180" w:rsidTr="000E0E43">
        <w:trPr>
          <w:trHeight w:hRule="exact" w:val="269"/>
        </w:trPr>
        <w:tc>
          <w:tcPr>
            <w:tcW w:w="4627" w:type="dxa"/>
            <w:gridSpan w:val="2"/>
            <w:tcBorders>
              <w:top w:val="nil"/>
              <w:left w:val="nil"/>
              <w:bottom w:val="single" w:sz="4" w:space="0" w:color="auto"/>
              <w:right w:val="single" w:sz="2" w:space="0" w:color="FFFFFF"/>
            </w:tcBorders>
            <w:vAlign w:val="center"/>
          </w:tcPr>
          <w:p w:rsidR="000E0E43" w:rsidRPr="00285180" w:rsidRDefault="000E0E43" w:rsidP="000E0E43">
            <w:pPr>
              <w:jc w:val="center"/>
              <w:rPr>
                <w:rFonts w:ascii="Arial" w:hAnsi="Arial" w:cs="Arial"/>
                <w:sz w:val="22"/>
                <w:szCs w:val="22"/>
              </w:rPr>
            </w:pPr>
          </w:p>
        </w:tc>
        <w:tc>
          <w:tcPr>
            <w:tcW w:w="1613"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11</w:t>
            </w:r>
          </w:p>
        </w:tc>
        <w:tc>
          <w:tcPr>
            <w:tcW w:w="1627"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2012</w:t>
            </w:r>
          </w:p>
        </w:tc>
        <w:tc>
          <w:tcPr>
            <w:tcW w:w="1637"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2013</w:t>
            </w:r>
          </w:p>
        </w:tc>
      </w:tr>
      <w:tr w:rsidR="000E0E43" w:rsidRPr="00285180" w:rsidTr="000E0E43">
        <w:trPr>
          <w:trHeight w:hRule="exact" w:val="278"/>
        </w:trPr>
        <w:tc>
          <w:tcPr>
            <w:tcW w:w="57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i.</w:t>
            </w:r>
          </w:p>
        </w:tc>
        <w:tc>
          <w:tcPr>
            <w:tcW w:w="4051"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Employee Premiums</w:t>
            </w:r>
          </w:p>
        </w:tc>
        <w:tc>
          <w:tcPr>
            <w:tcW w:w="16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50"/>
              <w:jc w:val="right"/>
              <w:rPr>
                <w:rFonts w:ascii="Arial" w:hAnsi="Arial" w:cs="Arial"/>
                <w:sz w:val="22"/>
                <w:szCs w:val="22"/>
              </w:rPr>
            </w:pPr>
            <w:r w:rsidRPr="00285180">
              <w:rPr>
                <w:rFonts w:ascii="Arial" w:hAnsi="Arial" w:cs="Arial"/>
                <w:sz w:val="22"/>
                <w:szCs w:val="22"/>
              </w:rPr>
              <w:t>$18,090,846</w:t>
            </w:r>
          </w:p>
        </w:tc>
        <w:tc>
          <w:tcPr>
            <w:tcW w:w="162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55"/>
              <w:jc w:val="right"/>
              <w:rPr>
                <w:rFonts w:ascii="Arial" w:hAnsi="Arial" w:cs="Arial"/>
                <w:sz w:val="22"/>
                <w:szCs w:val="22"/>
              </w:rPr>
            </w:pPr>
            <w:r w:rsidRPr="00285180">
              <w:rPr>
                <w:rFonts w:ascii="Arial" w:hAnsi="Arial" w:cs="Arial"/>
                <w:sz w:val="22"/>
                <w:szCs w:val="22"/>
              </w:rPr>
              <w:t>$18,090,846</w:t>
            </w: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4"/>
              <w:jc w:val="right"/>
              <w:rPr>
                <w:rFonts w:ascii="Arial" w:hAnsi="Arial" w:cs="Arial"/>
                <w:sz w:val="22"/>
                <w:szCs w:val="22"/>
              </w:rPr>
            </w:pPr>
            <w:r w:rsidRPr="00285180">
              <w:rPr>
                <w:rFonts w:ascii="Arial" w:hAnsi="Arial" w:cs="Arial"/>
                <w:sz w:val="22"/>
                <w:szCs w:val="22"/>
              </w:rPr>
              <w:t>$18,090,846</w:t>
            </w:r>
          </w:p>
        </w:tc>
      </w:tr>
      <w:tr w:rsidR="000E0E43" w:rsidRPr="00285180" w:rsidTr="000E0E43">
        <w:trPr>
          <w:trHeight w:hRule="exact" w:val="1934"/>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1656"/>
              <w:ind w:left="76"/>
              <w:rPr>
                <w:rFonts w:ascii="Arial" w:hAnsi="Arial" w:cs="Arial"/>
                <w:sz w:val="22"/>
                <w:szCs w:val="22"/>
              </w:rPr>
            </w:pPr>
            <w:r w:rsidRPr="00285180">
              <w:rPr>
                <w:rFonts w:ascii="Arial" w:hAnsi="Arial" w:cs="Arial"/>
                <w:sz w:val="22"/>
                <w:szCs w:val="22"/>
              </w:rPr>
              <w:t>ii.</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Claim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Reported Death, AD&amp;D and Living</w:t>
            </w:r>
          </w:p>
          <w:p w:rsidR="000E0E43" w:rsidRPr="00285180" w:rsidRDefault="000E0E43" w:rsidP="000E0E43">
            <w:pPr>
              <w:ind w:right="2188"/>
              <w:jc w:val="right"/>
              <w:rPr>
                <w:rFonts w:ascii="Arial" w:hAnsi="Arial" w:cs="Arial"/>
                <w:sz w:val="22"/>
                <w:szCs w:val="22"/>
              </w:rPr>
            </w:pPr>
            <w:r w:rsidRPr="00285180">
              <w:rPr>
                <w:rFonts w:ascii="Arial" w:hAnsi="Arial" w:cs="Arial"/>
                <w:sz w:val="22"/>
                <w:szCs w:val="22"/>
              </w:rPr>
              <w:t>Benefit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Reported Disability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Unreported Claim Reserves</w:t>
            </w:r>
          </w:p>
          <w:p w:rsidR="000E0E43" w:rsidRPr="00285180" w:rsidRDefault="000E0E43" w:rsidP="000E0E43">
            <w:pPr>
              <w:ind w:left="62"/>
              <w:rPr>
                <w:rFonts w:ascii="Arial" w:hAnsi="Arial" w:cs="Arial"/>
                <w:sz w:val="22"/>
                <w:szCs w:val="22"/>
              </w:rPr>
            </w:pPr>
            <w:r w:rsidRPr="00285180">
              <w:rPr>
                <w:rFonts w:ascii="Arial" w:hAnsi="Arial" w:cs="Arial"/>
                <w:sz w:val="22"/>
                <w:szCs w:val="22"/>
              </w:rPr>
              <w:t>Conversion Charge</w:t>
            </w:r>
          </w:p>
          <w:p w:rsidR="000E0E43" w:rsidRPr="00285180" w:rsidRDefault="000E0E43" w:rsidP="000E0E43">
            <w:pPr>
              <w:ind w:left="62"/>
              <w:rPr>
                <w:rFonts w:ascii="Arial" w:hAnsi="Arial" w:cs="Arial"/>
                <w:sz w:val="22"/>
                <w:szCs w:val="22"/>
              </w:rPr>
            </w:pPr>
            <w:r w:rsidRPr="00285180">
              <w:rPr>
                <w:rFonts w:ascii="Arial" w:hAnsi="Arial" w:cs="Arial"/>
                <w:sz w:val="22"/>
                <w:szCs w:val="22"/>
              </w:rPr>
              <w:t>Pooling Charge</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3"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ind w:right="50"/>
              <w:jc w:val="right"/>
              <w:rPr>
                <w:rFonts w:ascii="Arial" w:hAnsi="Arial" w:cs="Arial"/>
                <w:sz w:val="22"/>
                <w:szCs w:val="22"/>
              </w:rPr>
            </w:pPr>
            <w:r w:rsidRPr="00285180">
              <w:rPr>
                <w:rFonts w:ascii="Arial" w:hAnsi="Arial" w:cs="Arial"/>
                <w:sz w:val="22"/>
                <w:szCs w:val="22"/>
              </w:rPr>
              <w:t>$14,600,000</w:t>
            </w:r>
          </w:p>
          <w:p w:rsidR="000E0E43" w:rsidRPr="00285180" w:rsidRDefault="000E0E43" w:rsidP="000E0E43">
            <w:pPr>
              <w:spacing w:before="180" w:after="900"/>
              <w:ind w:right="50"/>
              <w:jc w:val="right"/>
              <w:rPr>
                <w:rFonts w:ascii="Arial" w:hAnsi="Arial" w:cs="Arial"/>
                <w:sz w:val="22"/>
                <w:szCs w:val="22"/>
              </w:rPr>
            </w:pPr>
            <w:r w:rsidRPr="00285180">
              <w:rPr>
                <w:rFonts w:ascii="Arial" w:hAnsi="Arial" w:cs="Arial"/>
                <w:sz w:val="22"/>
                <w:szCs w:val="22"/>
              </w:rPr>
              <w:t>$1,100,000</w:t>
            </w:r>
          </w:p>
        </w:tc>
        <w:tc>
          <w:tcPr>
            <w:tcW w:w="1627"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ind w:right="55"/>
              <w:jc w:val="right"/>
              <w:rPr>
                <w:rFonts w:ascii="Arial" w:hAnsi="Arial" w:cs="Arial"/>
                <w:sz w:val="22"/>
                <w:szCs w:val="22"/>
              </w:rPr>
            </w:pPr>
            <w:r w:rsidRPr="00285180">
              <w:rPr>
                <w:rFonts w:ascii="Arial" w:hAnsi="Arial" w:cs="Arial"/>
                <w:sz w:val="22"/>
                <w:szCs w:val="22"/>
              </w:rPr>
              <w:t>$14,600,000</w:t>
            </w:r>
          </w:p>
          <w:p w:rsidR="000E0E43" w:rsidRPr="00285180" w:rsidRDefault="000E0E43" w:rsidP="000E0E43">
            <w:pPr>
              <w:spacing w:before="180" w:after="900"/>
              <w:ind w:right="55"/>
              <w:jc w:val="right"/>
              <w:rPr>
                <w:rFonts w:ascii="Arial" w:hAnsi="Arial" w:cs="Arial"/>
                <w:sz w:val="22"/>
                <w:szCs w:val="22"/>
              </w:rPr>
            </w:pPr>
            <w:r w:rsidRPr="00285180">
              <w:rPr>
                <w:rFonts w:ascii="Arial" w:hAnsi="Arial" w:cs="Arial"/>
                <w:sz w:val="22"/>
                <w:szCs w:val="22"/>
              </w:rPr>
              <w:t>$1,100,000</w:t>
            </w:r>
          </w:p>
        </w:tc>
        <w:tc>
          <w:tcPr>
            <w:tcW w:w="1637"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before="216"/>
              <w:ind w:right="74"/>
              <w:jc w:val="right"/>
              <w:rPr>
                <w:rFonts w:ascii="Arial" w:hAnsi="Arial" w:cs="Arial"/>
                <w:sz w:val="22"/>
                <w:szCs w:val="22"/>
              </w:rPr>
            </w:pPr>
            <w:r w:rsidRPr="00285180">
              <w:rPr>
                <w:rFonts w:ascii="Arial" w:hAnsi="Arial" w:cs="Arial"/>
                <w:sz w:val="22"/>
                <w:szCs w:val="22"/>
              </w:rPr>
              <w:t>$14,600,000</w:t>
            </w:r>
          </w:p>
          <w:p w:rsidR="000E0E43" w:rsidRPr="00285180" w:rsidRDefault="000E0E43" w:rsidP="000E0E43">
            <w:pPr>
              <w:spacing w:before="180" w:after="900"/>
              <w:ind w:right="74"/>
              <w:jc w:val="right"/>
              <w:rPr>
                <w:rFonts w:ascii="Arial" w:hAnsi="Arial" w:cs="Arial"/>
                <w:sz w:val="22"/>
                <w:szCs w:val="22"/>
              </w:rPr>
            </w:pPr>
            <w:r w:rsidRPr="00285180">
              <w:rPr>
                <w:rFonts w:ascii="Arial" w:hAnsi="Arial" w:cs="Arial"/>
                <w:sz w:val="22"/>
                <w:szCs w:val="22"/>
              </w:rPr>
              <w:t>$1,100,000</w:t>
            </w:r>
          </w:p>
        </w:tc>
      </w:tr>
      <w:tr w:rsidR="000E0E43" w:rsidRPr="00285180" w:rsidTr="000E0E43">
        <w:trPr>
          <w:cantSplit/>
          <w:trHeight w:hRule="exact" w:val="1224"/>
        </w:trPr>
        <w:tc>
          <w:tcPr>
            <w:tcW w:w="576" w:type="dxa"/>
            <w:vMerge w:val="restart"/>
            <w:tcBorders>
              <w:top w:val="single" w:sz="2" w:space="0" w:color="auto"/>
              <w:left w:val="single" w:sz="2" w:space="0" w:color="auto"/>
              <w:bottom w:val="nil"/>
              <w:right w:val="single" w:sz="2" w:space="0" w:color="auto"/>
            </w:tcBorders>
          </w:tcPr>
          <w:p w:rsidR="000E0E43" w:rsidRPr="00285180" w:rsidRDefault="000E0E43" w:rsidP="000E0E43">
            <w:pPr>
              <w:spacing w:after="1656"/>
              <w:ind w:left="76"/>
              <w:rPr>
                <w:rFonts w:ascii="Arial" w:hAnsi="Arial" w:cs="Arial"/>
                <w:sz w:val="22"/>
                <w:szCs w:val="22"/>
              </w:rPr>
            </w:pPr>
            <w:r w:rsidRPr="00285180">
              <w:rPr>
                <w:rFonts w:ascii="Arial" w:hAnsi="Arial" w:cs="Arial"/>
                <w:sz w:val="22"/>
                <w:szCs w:val="22"/>
              </w:rPr>
              <w:t>iii.</w:t>
            </w:r>
          </w:p>
        </w:tc>
        <w:tc>
          <w:tcPr>
            <w:tcW w:w="4051" w:type="dxa"/>
            <w:tcBorders>
              <w:top w:val="single" w:sz="2" w:space="0" w:color="auto"/>
              <w:left w:val="single" w:sz="2" w:space="0" w:color="auto"/>
              <w:bottom w:val="nil"/>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Expense and Risk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State Premium Taxes</w:t>
            </w:r>
          </w:p>
          <w:p w:rsidR="000E0E43" w:rsidRPr="00285180" w:rsidRDefault="000E0E43" w:rsidP="000E0E43">
            <w:pPr>
              <w:ind w:left="62"/>
              <w:rPr>
                <w:rFonts w:ascii="Arial" w:hAnsi="Arial" w:cs="Arial"/>
                <w:sz w:val="22"/>
                <w:szCs w:val="22"/>
              </w:rPr>
            </w:pPr>
            <w:r w:rsidRPr="00285180">
              <w:rPr>
                <w:rFonts w:ascii="Arial" w:hAnsi="Arial" w:cs="Arial"/>
                <w:sz w:val="22"/>
                <w:szCs w:val="22"/>
              </w:rPr>
              <w:t>Federal Income Tax</w:t>
            </w:r>
          </w:p>
          <w:p w:rsidR="000E0E43" w:rsidRPr="00285180" w:rsidRDefault="000E0E43" w:rsidP="000E0E43">
            <w:pPr>
              <w:ind w:left="62"/>
              <w:rPr>
                <w:rFonts w:ascii="Arial" w:hAnsi="Arial" w:cs="Arial"/>
                <w:sz w:val="22"/>
                <w:szCs w:val="22"/>
              </w:rPr>
            </w:pPr>
            <w:r w:rsidRPr="00285180">
              <w:rPr>
                <w:rFonts w:ascii="Arial" w:hAnsi="Arial" w:cs="Arial"/>
                <w:sz w:val="22"/>
                <w:szCs w:val="22"/>
              </w:rPr>
              <w:t>Other Expense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Risk Charges</w:t>
            </w:r>
          </w:p>
        </w:tc>
        <w:tc>
          <w:tcPr>
            <w:tcW w:w="1613" w:type="dxa"/>
            <w:tcBorders>
              <w:top w:val="single" w:sz="2" w:space="0" w:color="auto"/>
              <w:left w:val="single" w:sz="2" w:space="0" w:color="auto"/>
              <w:bottom w:val="nil"/>
              <w:right w:val="single" w:sz="2" w:space="0" w:color="auto"/>
            </w:tcBorders>
            <w:vAlign w:val="center"/>
          </w:tcPr>
          <w:p w:rsidR="000E0E43" w:rsidRPr="00285180" w:rsidRDefault="000E0E43" w:rsidP="000E0E43">
            <w:pPr>
              <w:rPr>
                <w:rFonts w:ascii="Arial" w:hAnsi="Arial" w:cs="Arial"/>
                <w:sz w:val="22"/>
                <w:szCs w:val="22"/>
              </w:rPr>
            </w:pPr>
          </w:p>
        </w:tc>
        <w:tc>
          <w:tcPr>
            <w:tcW w:w="1627" w:type="dxa"/>
            <w:tcBorders>
              <w:top w:val="single" w:sz="2" w:space="0" w:color="auto"/>
              <w:left w:val="single" w:sz="2" w:space="0" w:color="auto"/>
              <w:bottom w:val="nil"/>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nil"/>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711"/>
        </w:trPr>
        <w:tc>
          <w:tcPr>
            <w:tcW w:w="576" w:type="dxa"/>
            <w:vMerge/>
            <w:tcBorders>
              <w:top w:val="nil"/>
              <w:left w:val="single" w:sz="2" w:space="0" w:color="auto"/>
              <w:bottom w:val="single" w:sz="2" w:space="0" w:color="auto"/>
              <w:right w:val="single" w:sz="2" w:space="0" w:color="auto"/>
            </w:tcBorders>
          </w:tcPr>
          <w:p w:rsidR="000E0E43" w:rsidRPr="00285180" w:rsidRDefault="000E0E43" w:rsidP="000E0E43"/>
        </w:tc>
        <w:tc>
          <w:tcPr>
            <w:tcW w:w="4051" w:type="dxa"/>
            <w:tcBorders>
              <w:top w:val="nil"/>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noBreakHyphen/>
              <w:t xml:space="preserv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p>
          <w:p w:rsidR="000E0E43" w:rsidRPr="00285180" w:rsidRDefault="000E0E43" w:rsidP="000E0E43">
            <w:pPr>
              <w:ind w:left="62"/>
              <w:rPr>
                <w:rFonts w:ascii="Arial" w:hAnsi="Arial" w:cs="Arial"/>
                <w:sz w:val="22"/>
                <w:szCs w:val="22"/>
              </w:rPr>
            </w:pPr>
            <w:r w:rsidRPr="00285180">
              <w:rPr>
                <w:rFonts w:ascii="Arial" w:hAnsi="Arial" w:cs="Arial"/>
                <w:sz w:val="22"/>
                <w:szCs w:val="22"/>
              </w:rPr>
              <w:noBreakHyphen/>
              <w:t xml:space="preserve"> Other</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3" w:type="dxa"/>
            <w:tcBorders>
              <w:top w:val="nil"/>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7" w:type="dxa"/>
            <w:tcBorders>
              <w:top w:val="nil"/>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nil"/>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809"/>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iv.</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Interest Credits: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Excess of Premium Over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Disability Reserve</w:t>
            </w:r>
          </w:p>
          <w:p w:rsidR="000E0E43" w:rsidRPr="00285180" w:rsidRDefault="000E0E43" w:rsidP="000E0E43">
            <w:pPr>
              <w:ind w:left="62"/>
              <w:rPr>
                <w:rFonts w:ascii="Arial" w:hAnsi="Arial" w:cs="Arial"/>
                <w:sz w:val="22"/>
                <w:szCs w:val="22"/>
              </w:rPr>
            </w:pPr>
            <w:r w:rsidRPr="00285180">
              <w:rPr>
                <w:rFonts w:ascii="Arial" w:hAnsi="Arial" w:cs="Arial"/>
                <w:sz w:val="22"/>
                <w:szCs w:val="22"/>
              </w:rPr>
              <w:t>On Unpaid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Stabilization Reserve</w:t>
            </w:r>
          </w:p>
          <w:p w:rsidR="000E0E43" w:rsidRPr="00285180" w:rsidRDefault="000E0E43" w:rsidP="000E0E43">
            <w:pPr>
              <w:ind w:left="62"/>
              <w:rPr>
                <w:rFonts w:ascii="Arial" w:hAnsi="Arial" w:cs="Arial"/>
                <w:sz w:val="22"/>
                <w:szCs w:val="22"/>
              </w:rPr>
            </w:pPr>
            <w:r w:rsidRPr="00285180">
              <w:rPr>
                <w:rFonts w:ascii="Arial" w:hAnsi="Arial" w:cs="Arial"/>
                <w:sz w:val="22"/>
                <w:szCs w:val="22"/>
              </w:rPr>
              <w:t>Other (please specify in “vii”)</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5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v.</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State Administrative Expenses</w:t>
            </w:r>
          </w:p>
        </w:tc>
        <w:tc>
          <w:tcPr>
            <w:tcW w:w="16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50"/>
              <w:jc w:val="right"/>
              <w:rPr>
                <w:rFonts w:ascii="Arial" w:hAnsi="Arial" w:cs="Arial"/>
                <w:sz w:val="22"/>
                <w:szCs w:val="22"/>
              </w:rPr>
            </w:pPr>
            <w:r w:rsidRPr="00285180">
              <w:rPr>
                <w:rFonts w:ascii="Arial" w:hAnsi="Arial" w:cs="Arial"/>
                <w:sz w:val="22"/>
                <w:szCs w:val="22"/>
              </w:rPr>
              <w:t>$126,000</w:t>
            </w:r>
          </w:p>
        </w:tc>
        <w:tc>
          <w:tcPr>
            <w:tcW w:w="162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55"/>
              <w:jc w:val="right"/>
              <w:rPr>
                <w:rFonts w:ascii="Arial" w:hAnsi="Arial" w:cs="Arial"/>
                <w:sz w:val="22"/>
                <w:szCs w:val="22"/>
              </w:rPr>
            </w:pPr>
            <w:r w:rsidRPr="00285180">
              <w:rPr>
                <w:rFonts w:ascii="Arial" w:hAnsi="Arial" w:cs="Arial"/>
                <w:sz w:val="22"/>
                <w:szCs w:val="22"/>
              </w:rPr>
              <w:t>$126,000</w:t>
            </w: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4"/>
              <w:jc w:val="right"/>
              <w:rPr>
                <w:rFonts w:ascii="Arial" w:hAnsi="Arial" w:cs="Arial"/>
                <w:sz w:val="22"/>
                <w:szCs w:val="22"/>
              </w:rPr>
            </w:pPr>
            <w:r w:rsidRPr="00285180">
              <w:rPr>
                <w:rFonts w:ascii="Arial" w:hAnsi="Arial" w:cs="Arial"/>
                <w:sz w:val="22"/>
                <w:szCs w:val="22"/>
              </w:rPr>
              <w:t>$126,000</w:t>
            </w:r>
          </w:p>
        </w:tc>
      </w:tr>
      <w:tr w:rsidR="000E0E43" w:rsidRPr="00285180" w:rsidTr="000E0E43">
        <w:trPr>
          <w:trHeight w:hRule="exact" w:val="495"/>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216"/>
              <w:ind w:left="76"/>
              <w:rPr>
                <w:rFonts w:ascii="Arial" w:hAnsi="Arial" w:cs="Arial"/>
                <w:sz w:val="22"/>
                <w:szCs w:val="22"/>
              </w:rPr>
            </w:pPr>
            <w:r w:rsidRPr="00285180">
              <w:rPr>
                <w:rFonts w:ascii="Arial" w:hAnsi="Arial" w:cs="Arial"/>
                <w:sz w:val="22"/>
                <w:szCs w:val="22"/>
              </w:rPr>
              <w:t>vi.</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Contribution to Stabilization</w:t>
            </w:r>
          </w:p>
          <w:p w:rsidR="000E0E43" w:rsidRPr="00285180" w:rsidRDefault="000E0E43" w:rsidP="000E0E43">
            <w:pPr>
              <w:ind w:left="62"/>
              <w:rPr>
                <w:rFonts w:ascii="Arial" w:hAnsi="Arial" w:cs="Arial"/>
                <w:sz w:val="22"/>
                <w:szCs w:val="22"/>
              </w:rPr>
            </w:pPr>
            <w:r w:rsidRPr="00285180">
              <w:rPr>
                <w:rFonts w:ascii="Arial" w:hAnsi="Arial" w:cs="Arial"/>
                <w:sz w:val="22"/>
                <w:szCs w:val="22"/>
              </w:rPr>
              <w:t xml:space="preserve">Reserve [(i.) </w:t>
            </w:r>
            <w:r w:rsidRPr="00285180">
              <w:rPr>
                <w:rFonts w:ascii="Arial" w:hAnsi="Arial" w:cs="Arial"/>
                <w:sz w:val="22"/>
                <w:szCs w:val="22"/>
              </w:rPr>
              <w:noBreakHyphen/>
              <w:t xml:space="preserve"> (ii.) </w:t>
            </w:r>
            <w:r w:rsidRPr="00285180">
              <w:rPr>
                <w:rFonts w:ascii="Arial" w:hAnsi="Arial" w:cs="Arial"/>
                <w:sz w:val="22"/>
                <w:szCs w:val="22"/>
              </w:rPr>
              <w:noBreakHyphen/>
              <w:t xml:space="preserve"> (iii.) + (iv.) </w:t>
            </w:r>
            <w:r w:rsidRPr="00285180">
              <w:rPr>
                <w:rFonts w:ascii="Arial" w:hAnsi="Arial" w:cs="Arial"/>
                <w:sz w:val="22"/>
                <w:szCs w:val="22"/>
              </w:rPr>
              <w:noBreakHyphen/>
              <w:t xml:space="preserve"> (v.)]</w:t>
            </w:r>
          </w:p>
        </w:tc>
        <w:tc>
          <w:tcPr>
            <w:tcW w:w="16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518"/>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252"/>
              <w:ind w:left="76"/>
              <w:rPr>
                <w:rFonts w:ascii="Arial" w:hAnsi="Arial" w:cs="Arial"/>
                <w:sz w:val="22"/>
                <w:szCs w:val="22"/>
              </w:rPr>
            </w:pPr>
            <w:r w:rsidRPr="00285180">
              <w:rPr>
                <w:rFonts w:ascii="Arial" w:hAnsi="Arial" w:cs="Arial"/>
                <w:sz w:val="22"/>
                <w:szCs w:val="22"/>
              </w:rPr>
              <w:t>vii.</w:t>
            </w:r>
          </w:p>
        </w:tc>
        <w:tc>
          <w:tcPr>
            <w:tcW w:w="8928" w:type="dxa"/>
            <w:gridSpan w:val="4"/>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Indicate here any assumptions in addition to those in 6.3.1 a. that you have made in</w:t>
            </w:r>
          </w:p>
          <w:p w:rsidR="000E0E43" w:rsidRPr="00285180" w:rsidRDefault="000E0E43" w:rsidP="000E0E43">
            <w:pPr>
              <w:ind w:left="62"/>
              <w:rPr>
                <w:rFonts w:ascii="Arial" w:hAnsi="Arial" w:cs="Arial"/>
                <w:sz w:val="22"/>
                <w:szCs w:val="22"/>
              </w:rPr>
            </w:pPr>
            <w:proofErr w:type="gramStart"/>
            <w:r w:rsidRPr="00285180">
              <w:rPr>
                <w:rFonts w:ascii="Arial" w:hAnsi="Arial" w:cs="Arial"/>
                <w:sz w:val="22"/>
                <w:szCs w:val="22"/>
              </w:rPr>
              <w:t>completing</w:t>
            </w:r>
            <w:proofErr w:type="gramEnd"/>
            <w:r w:rsidRPr="00285180">
              <w:rPr>
                <w:rFonts w:ascii="Arial" w:hAnsi="Arial" w:cs="Arial"/>
                <w:sz w:val="22"/>
                <w:szCs w:val="22"/>
              </w:rPr>
              <w:t xml:space="preserve"> this table.</w:t>
            </w:r>
          </w:p>
        </w:tc>
      </w:tr>
    </w:tbl>
    <w:p w:rsidR="000E0E43" w:rsidRPr="00285180" w:rsidRDefault="000E0E43" w:rsidP="000E0E43">
      <w:pPr>
        <w:spacing w:after="1348" w:line="20" w:lineRule="exact"/>
        <w:ind w:left="1"/>
      </w:pPr>
    </w:p>
    <w:p w:rsidR="000E0E43" w:rsidRPr="00285180" w:rsidRDefault="000E0E43" w:rsidP="000E0E43">
      <w:pPr>
        <w:widowControl/>
        <w:adjustRightInd w:val="0"/>
        <w:sectPr w:rsidR="000E0E43" w:rsidRPr="00285180" w:rsidSect="00CB20B6">
          <w:headerReference w:type="even" r:id="rId74"/>
          <w:headerReference w:type="default" r:id="rId75"/>
          <w:footerReference w:type="even" r:id="rId76"/>
          <w:footerReference w:type="default" r:id="rId77"/>
          <w:pgSz w:w="12240" w:h="15840"/>
          <w:pgMar w:top="1058" w:right="1346" w:bottom="350" w:left="1314" w:header="696" w:footer="0" w:gutter="0"/>
          <w:cols w:space="720"/>
          <w:noEndnote/>
        </w:sectPr>
      </w:pPr>
    </w:p>
    <w:p w:rsidR="000E0E43" w:rsidRPr="00285180" w:rsidRDefault="000E0E43" w:rsidP="000E0E43">
      <w:pPr>
        <w:spacing w:before="240"/>
        <w:ind w:left="1368" w:right="504" w:hanging="720"/>
        <w:rPr>
          <w:rFonts w:ascii="Arial" w:hAnsi="Arial" w:cs="Arial"/>
          <w:b/>
          <w:bCs/>
          <w:sz w:val="22"/>
          <w:szCs w:val="22"/>
        </w:rPr>
      </w:pPr>
      <w:r w:rsidRPr="00285180">
        <w:rPr>
          <w:rFonts w:ascii="Arial" w:hAnsi="Arial" w:cs="Arial"/>
          <w:b/>
          <w:bCs/>
          <w:sz w:val="22"/>
          <w:szCs w:val="22"/>
        </w:rPr>
        <w:lastRenderedPageBreak/>
        <w:t>6.3.2</w:t>
      </w:r>
      <w:r w:rsidRPr="00285180">
        <w:rPr>
          <w:rFonts w:ascii="Arial" w:hAnsi="Arial" w:cs="Arial"/>
          <w:b/>
          <w:bCs/>
          <w:sz w:val="22"/>
          <w:szCs w:val="22"/>
        </w:rPr>
        <w:tab/>
        <w:t>Projection using your proposed active employee premium contribution rates.</w:t>
      </w:r>
    </w:p>
    <w:p w:rsidR="000E0E43" w:rsidRPr="00285180" w:rsidRDefault="000E0E43" w:rsidP="000E0E43">
      <w:pPr>
        <w:tabs>
          <w:tab w:val="left" w:pos="2165"/>
        </w:tabs>
        <w:spacing w:before="108" w:line="360" w:lineRule="auto"/>
        <w:ind w:left="1368"/>
        <w:rPr>
          <w:rFonts w:ascii="Arial" w:hAnsi="Arial" w:cs="Arial"/>
          <w:sz w:val="22"/>
          <w:szCs w:val="22"/>
        </w:rPr>
      </w:pPr>
      <w:r w:rsidRPr="00285180">
        <w:rPr>
          <w:rFonts w:ascii="Arial" w:hAnsi="Arial" w:cs="Arial"/>
          <w:sz w:val="22"/>
          <w:szCs w:val="22"/>
        </w:rPr>
        <w:t>a.</w:t>
      </w:r>
      <w:r w:rsidRPr="00285180">
        <w:rPr>
          <w:rFonts w:ascii="Arial" w:hAnsi="Arial" w:cs="Arial"/>
          <w:sz w:val="22"/>
          <w:szCs w:val="22"/>
        </w:rPr>
        <w:tab/>
        <w:t>Assumptions</w:t>
      </w:r>
    </w:p>
    <w:p w:rsidR="000E0E43" w:rsidRPr="00285180" w:rsidRDefault="000E0E43" w:rsidP="000E0E43">
      <w:pPr>
        <w:numPr>
          <w:ilvl w:val="0"/>
          <w:numId w:val="48"/>
        </w:numPr>
        <w:spacing w:after="120"/>
        <w:ind w:right="1080"/>
        <w:rPr>
          <w:rFonts w:ascii="Arial" w:hAnsi="Arial" w:cs="Arial"/>
          <w:sz w:val="22"/>
          <w:szCs w:val="22"/>
        </w:rPr>
      </w:pPr>
      <w:r w:rsidRPr="00285180">
        <w:rPr>
          <w:rFonts w:ascii="Arial" w:hAnsi="Arial" w:cs="Arial"/>
          <w:sz w:val="22"/>
          <w:szCs w:val="22"/>
        </w:rPr>
        <w:t>Employer contributions continue as specified in Appendix D, Subsection V, Item B, of these specifications.</w:t>
      </w:r>
    </w:p>
    <w:p w:rsidR="000E0E43" w:rsidRDefault="000E0E43" w:rsidP="000E0E43">
      <w:pPr>
        <w:numPr>
          <w:ilvl w:val="0"/>
          <w:numId w:val="48"/>
        </w:numPr>
        <w:ind w:right="1080"/>
        <w:rPr>
          <w:rFonts w:ascii="Arial" w:hAnsi="Arial" w:cs="Arial"/>
          <w:sz w:val="22"/>
          <w:szCs w:val="22"/>
        </w:rPr>
      </w:pPr>
      <w:r w:rsidRPr="00285180">
        <w:rPr>
          <w:rFonts w:ascii="Arial" w:hAnsi="Arial" w:cs="Arial"/>
          <w:sz w:val="22"/>
          <w:szCs w:val="22"/>
        </w:rPr>
        <w:t>The employer contributions for the basic plan are assumed in this section to be sufficient to cover the cost of post</w:t>
      </w:r>
      <w:r w:rsidRPr="00285180">
        <w:rPr>
          <w:rFonts w:ascii="Arial" w:hAnsi="Arial" w:cs="Arial"/>
          <w:sz w:val="22"/>
          <w:szCs w:val="22"/>
        </w:rPr>
        <w:noBreakHyphen/>
        <w:t>retirement insurance for an entire generation of employees.</w:t>
      </w:r>
    </w:p>
    <w:p w:rsidR="000E0E43" w:rsidRPr="002F0DFB" w:rsidRDefault="000E0E43" w:rsidP="000E0E43">
      <w:pPr>
        <w:spacing w:before="240"/>
        <w:ind w:left="2880" w:right="1080"/>
        <w:rPr>
          <w:rFonts w:ascii="Arial" w:hAnsi="Arial" w:cs="Arial"/>
          <w:sz w:val="22"/>
          <w:szCs w:val="22"/>
        </w:rPr>
      </w:pPr>
      <w:r w:rsidRPr="002F0DFB">
        <w:rPr>
          <w:rFonts w:ascii="Arial" w:hAnsi="Arial" w:cs="Arial"/>
          <w:sz w:val="22"/>
          <w:szCs w:val="22"/>
        </w:rPr>
        <w:t>State Statute limits employee contributions for basic and supplemental insurance to a maximum of $.60 per $1,000 of insurance per month.</w:t>
      </w:r>
    </w:p>
    <w:p w:rsidR="000E0E43" w:rsidRPr="00285180" w:rsidRDefault="000E0E43" w:rsidP="000E0E43">
      <w:pPr>
        <w:numPr>
          <w:ilvl w:val="0"/>
          <w:numId w:val="48"/>
        </w:numPr>
        <w:spacing w:before="240"/>
        <w:ind w:right="1080"/>
        <w:rPr>
          <w:rFonts w:ascii="Arial" w:hAnsi="Arial" w:cs="Arial"/>
          <w:sz w:val="22"/>
          <w:szCs w:val="22"/>
        </w:rPr>
      </w:pPr>
      <w:r w:rsidRPr="00285180">
        <w:rPr>
          <w:rFonts w:ascii="Arial" w:hAnsi="Arial" w:cs="Arial"/>
          <w:sz w:val="22"/>
          <w:szCs w:val="22"/>
        </w:rPr>
        <w:t>Stability in premium rates is important. Premium rates are to remain constant indefinitely.</w:t>
      </w:r>
    </w:p>
    <w:p w:rsidR="000E0E43" w:rsidRPr="00285180" w:rsidRDefault="000E0E43" w:rsidP="000E0E43">
      <w:pPr>
        <w:numPr>
          <w:ilvl w:val="0"/>
          <w:numId w:val="48"/>
        </w:numPr>
        <w:spacing w:before="240" w:after="240"/>
        <w:ind w:right="1080"/>
        <w:rPr>
          <w:rFonts w:ascii="Arial" w:hAnsi="Arial" w:cs="Arial"/>
          <w:sz w:val="22"/>
          <w:szCs w:val="22"/>
        </w:rPr>
      </w:pPr>
      <w:r w:rsidRPr="00285180">
        <w:rPr>
          <w:rFonts w:ascii="Arial" w:hAnsi="Arial" w:cs="Arial"/>
          <w:sz w:val="22"/>
          <w:szCs w:val="22"/>
        </w:rPr>
        <w:t>Age groupings are the same as under the current program.</w:t>
      </w:r>
    </w:p>
    <w:p w:rsidR="000E0E43" w:rsidRDefault="000E0E43" w:rsidP="000E0E43">
      <w:pPr>
        <w:tabs>
          <w:tab w:val="left" w:pos="2165"/>
        </w:tabs>
        <w:spacing w:before="360"/>
        <w:ind w:left="2160" w:right="504" w:hanging="720"/>
        <w:rPr>
          <w:rFonts w:ascii="Arial" w:hAnsi="Arial" w:cs="Arial"/>
          <w:sz w:val="22"/>
          <w:szCs w:val="22"/>
        </w:rPr>
      </w:pPr>
      <w:r w:rsidRPr="00285180">
        <w:rPr>
          <w:rFonts w:ascii="Arial" w:hAnsi="Arial" w:cs="Arial"/>
          <w:sz w:val="22"/>
          <w:szCs w:val="22"/>
        </w:rPr>
        <w:t>b.</w:t>
      </w:r>
      <w:r w:rsidRPr="00285180">
        <w:rPr>
          <w:rFonts w:ascii="Arial" w:hAnsi="Arial" w:cs="Arial"/>
          <w:sz w:val="22"/>
          <w:szCs w:val="22"/>
        </w:rPr>
        <w:tab/>
      </w:r>
      <w:r w:rsidRPr="00285180">
        <w:rPr>
          <w:rFonts w:ascii="Arial" w:hAnsi="Arial" w:cs="Arial"/>
          <w:b/>
          <w:bCs/>
          <w:sz w:val="22"/>
          <w:szCs w:val="22"/>
        </w:rPr>
        <w:t xml:space="preserve">Proposal. </w:t>
      </w:r>
      <w:r w:rsidRPr="00285180">
        <w:rPr>
          <w:rFonts w:ascii="Arial" w:hAnsi="Arial" w:cs="Arial"/>
          <w:sz w:val="22"/>
          <w:szCs w:val="22"/>
        </w:rPr>
        <w:t xml:space="preserve">Indicate the premium you would charge under the </w:t>
      </w:r>
      <w:r w:rsidRPr="00285180">
        <w:rPr>
          <w:rFonts w:ascii="Arial" w:hAnsi="Arial" w:cs="Arial"/>
          <w:spacing w:val="-2"/>
          <w:sz w:val="22"/>
          <w:szCs w:val="22"/>
        </w:rPr>
        <w:t xml:space="preserve">assumptions in 6.3.2 a. above. All active employee contributions in the </w:t>
      </w:r>
      <w:proofErr w:type="spellStart"/>
      <w:r w:rsidRPr="00285180">
        <w:rPr>
          <w:rFonts w:ascii="Arial" w:hAnsi="Arial" w:cs="Arial"/>
          <w:spacing w:val="-2"/>
          <w:sz w:val="22"/>
          <w:szCs w:val="22"/>
        </w:rPr>
        <w:t>long</w:t>
      </w:r>
      <w:r w:rsidRPr="00285180">
        <w:rPr>
          <w:rFonts w:ascii="Arial" w:hAnsi="Arial" w:cs="Arial"/>
          <w:spacing w:val="-2"/>
          <w:sz w:val="22"/>
          <w:szCs w:val="22"/>
        </w:rPr>
        <w:noBreakHyphen/>
        <w:t>run</w:t>
      </w:r>
      <w:proofErr w:type="spellEnd"/>
      <w:r w:rsidRPr="00285180">
        <w:rPr>
          <w:rFonts w:ascii="Arial" w:hAnsi="Arial" w:cs="Arial"/>
          <w:sz w:val="22"/>
          <w:szCs w:val="22"/>
        </w:rPr>
        <w:t xml:space="preserve"> must cover the pre</w:t>
      </w:r>
      <w:r w:rsidRPr="00285180">
        <w:rPr>
          <w:rFonts w:ascii="Arial" w:hAnsi="Arial" w:cs="Arial"/>
          <w:sz w:val="22"/>
          <w:szCs w:val="22"/>
        </w:rPr>
        <w:noBreakHyphen/>
        <w:t>retirement claims and expenses associated with the basic, supplemental and additional insurance plans. The post</w:t>
      </w:r>
      <w:r w:rsidRPr="00285180">
        <w:rPr>
          <w:rFonts w:ascii="Arial" w:hAnsi="Arial" w:cs="Arial"/>
          <w:sz w:val="22"/>
          <w:szCs w:val="22"/>
        </w:rPr>
        <w:noBreakHyphen/>
        <w:t>retirement insurance actuarial assumptions data in Appendix E, Subsection III, may be helpful.</w:t>
      </w:r>
    </w:p>
    <w:p w:rsidR="000E0E43" w:rsidRPr="00285180" w:rsidRDefault="000E0E43" w:rsidP="000E0E43">
      <w:pPr>
        <w:tabs>
          <w:tab w:val="left" w:pos="2904"/>
        </w:tabs>
        <w:spacing w:before="240" w:after="216"/>
        <w:ind w:left="2808" w:right="864" w:hanging="648"/>
        <w:rPr>
          <w:rFonts w:ascii="Arial" w:hAnsi="Arial" w:cs="Arial"/>
          <w:sz w:val="22"/>
          <w:szCs w:val="22"/>
        </w:rPr>
      </w:pPr>
      <w:r w:rsidRPr="00285180">
        <w:rPr>
          <w:rFonts w:ascii="Arial" w:hAnsi="Arial" w:cs="Arial"/>
          <w:sz w:val="22"/>
          <w:szCs w:val="22"/>
        </w:rPr>
        <w:t>i.</w:t>
      </w:r>
      <w:r w:rsidRPr="00285180">
        <w:rPr>
          <w:rFonts w:ascii="Arial" w:hAnsi="Arial" w:cs="Arial"/>
          <w:spacing w:val="-2"/>
          <w:sz w:val="22"/>
          <w:szCs w:val="22"/>
        </w:rPr>
        <w:tab/>
        <w:t>Employee premium contribution rates (rounded to the nearest</w:t>
      </w:r>
      <w:r w:rsidRPr="00285180">
        <w:rPr>
          <w:rFonts w:ascii="Arial" w:hAnsi="Arial" w:cs="Arial"/>
          <w:sz w:val="22"/>
          <w:szCs w:val="22"/>
        </w:rPr>
        <w:t xml:space="preserve"> cent).</w:t>
      </w:r>
    </w:p>
    <w:tbl>
      <w:tblPr>
        <w:tblW w:w="0" w:type="auto"/>
        <w:tblInd w:w="363" w:type="dxa"/>
        <w:tblLayout w:type="fixed"/>
        <w:tblCellMar>
          <w:left w:w="0" w:type="dxa"/>
          <w:right w:w="0" w:type="dxa"/>
        </w:tblCellMar>
        <w:tblLook w:val="0000"/>
      </w:tblPr>
      <w:tblGrid>
        <w:gridCol w:w="1757"/>
        <w:gridCol w:w="2309"/>
        <w:gridCol w:w="2304"/>
        <w:gridCol w:w="2323"/>
      </w:tblGrid>
      <w:tr w:rsidR="000E0E43" w:rsidRPr="00285180" w:rsidTr="000E0E43">
        <w:trPr>
          <w:cantSplit/>
          <w:trHeight w:hRule="exact" w:val="298"/>
        </w:trPr>
        <w:tc>
          <w:tcPr>
            <w:tcW w:w="1757" w:type="dxa"/>
            <w:vMerge w:val="restart"/>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Attained Age</w:t>
            </w:r>
          </w:p>
        </w:tc>
        <w:tc>
          <w:tcPr>
            <w:tcW w:w="6936"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Monthly Employee Premium per $1,000</w:t>
            </w:r>
            <w:r>
              <w:rPr>
                <w:rFonts w:ascii="Arial" w:hAnsi="Arial" w:cs="Arial"/>
                <w:b/>
                <w:bCs/>
                <w:color w:val="FFFFFF"/>
                <w:w w:val="99"/>
                <w:sz w:val="22"/>
                <w:szCs w:val="22"/>
              </w:rPr>
              <w:t xml:space="preserve"> </w:t>
            </w:r>
            <w:r w:rsidRPr="00285180">
              <w:rPr>
                <w:rFonts w:ascii="Arial" w:hAnsi="Arial" w:cs="Arial"/>
                <w:b/>
                <w:bCs/>
                <w:color w:val="FFFFFF"/>
                <w:sz w:val="22"/>
                <w:szCs w:val="22"/>
              </w:rPr>
              <w:t>Insurance</w:t>
            </w:r>
          </w:p>
        </w:tc>
      </w:tr>
      <w:tr w:rsidR="000E0E43" w:rsidRPr="00285180" w:rsidTr="000E0E43">
        <w:trPr>
          <w:cantSplit/>
          <w:trHeight w:hRule="exact" w:val="249"/>
        </w:trPr>
        <w:tc>
          <w:tcPr>
            <w:tcW w:w="1757" w:type="dxa"/>
            <w:vMerge/>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285180" w:rsidRDefault="000E0E43" w:rsidP="000E0E43"/>
        </w:tc>
        <w:tc>
          <w:tcPr>
            <w:tcW w:w="2309"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pPr>
            <w:r w:rsidRPr="0006132D">
              <w:rPr>
                <w:rFonts w:ascii="Arial" w:hAnsi="Arial" w:cs="Arial"/>
                <w:color w:val="FFFFFF"/>
                <w:sz w:val="22"/>
                <w:szCs w:val="22"/>
              </w:rPr>
              <w:t>Basic Plan</w:t>
            </w:r>
          </w:p>
        </w:tc>
        <w:tc>
          <w:tcPr>
            <w:tcW w:w="2304"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Supplemental Plan</w:t>
            </w:r>
          </w:p>
        </w:tc>
        <w:tc>
          <w:tcPr>
            <w:tcW w:w="2323"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Additional Plan</w:t>
            </w:r>
          </w:p>
        </w:tc>
      </w:tr>
      <w:tr w:rsidR="000E0E43" w:rsidRPr="00285180" w:rsidTr="000E0E43">
        <w:trPr>
          <w:trHeight w:hRule="exact" w:val="283"/>
        </w:trPr>
        <w:tc>
          <w:tcPr>
            <w:tcW w:w="1757"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2309"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119"/>
              <w:rPr>
                <w:rFonts w:ascii="Arial" w:hAnsi="Arial" w:cs="Arial"/>
                <w:sz w:val="22"/>
                <w:szCs w:val="22"/>
              </w:rPr>
            </w:pPr>
            <w:r w:rsidRPr="00285180">
              <w:rPr>
                <w:rFonts w:ascii="Arial" w:hAnsi="Arial" w:cs="Arial"/>
                <w:sz w:val="22"/>
                <w:szCs w:val="22"/>
              </w:rPr>
              <w:t>$</w:t>
            </w:r>
          </w:p>
        </w:tc>
        <w:tc>
          <w:tcPr>
            <w:tcW w:w="2304"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c>
          <w:tcPr>
            <w:tcW w:w="2323"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69"/>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230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4"/>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35 – 39</w:t>
            </w:r>
          </w:p>
        </w:tc>
        <w:tc>
          <w:tcPr>
            <w:tcW w:w="230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40 – 44</w:t>
            </w:r>
          </w:p>
        </w:tc>
        <w:tc>
          <w:tcPr>
            <w:tcW w:w="230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4"/>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45 – 49</w:t>
            </w:r>
          </w:p>
        </w:tc>
        <w:tc>
          <w:tcPr>
            <w:tcW w:w="230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9"/>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50 – 54</w:t>
            </w:r>
          </w:p>
        </w:tc>
        <w:tc>
          <w:tcPr>
            <w:tcW w:w="230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4"/>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55 – 59</w:t>
            </w:r>
          </w:p>
        </w:tc>
        <w:tc>
          <w:tcPr>
            <w:tcW w:w="230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60 – 64</w:t>
            </w:r>
          </w:p>
        </w:tc>
        <w:tc>
          <w:tcPr>
            <w:tcW w:w="230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308"/>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65 – 69</w:t>
            </w:r>
          </w:p>
        </w:tc>
        <w:tc>
          <w:tcPr>
            <w:tcW w:w="230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0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bl>
    <w:p w:rsidR="000E0E43" w:rsidRPr="00285180" w:rsidRDefault="000E0E43" w:rsidP="000E0E43">
      <w:pPr>
        <w:jc w:val="center"/>
      </w:pPr>
    </w:p>
    <w:p w:rsidR="000E0E43" w:rsidRPr="00285180" w:rsidRDefault="000E0E43" w:rsidP="000E0E43">
      <w:pPr>
        <w:jc w:val="center"/>
      </w:pPr>
    </w:p>
    <w:p w:rsidR="000E0E43" w:rsidRPr="00285180" w:rsidRDefault="000E0E43" w:rsidP="000E0E43">
      <w:pPr>
        <w:jc w:val="center"/>
        <w:sectPr w:rsidR="000E0E43" w:rsidRPr="00285180" w:rsidSect="00CB20B6">
          <w:headerReference w:type="even" r:id="rId78"/>
          <w:headerReference w:type="default" r:id="rId79"/>
          <w:footerReference w:type="even" r:id="rId80"/>
          <w:footerReference w:type="default" r:id="rId81"/>
          <w:pgSz w:w="12240" w:h="15840"/>
          <w:pgMar w:top="1058" w:right="894" w:bottom="784" w:left="1406" w:header="696" w:footer="0" w:gutter="0"/>
          <w:cols w:space="720"/>
          <w:noEndnote/>
        </w:sectPr>
      </w:pPr>
    </w:p>
    <w:p w:rsidR="000E0E43" w:rsidRPr="00285180" w:rsidRDefault="000E0E43" w:rsidP="000E0E43">
      <w:pPr>
        <w:numPr>
          <w:ilvl w:val="0"/>
          <w:numId w:val="49"/>
        </w:numPr>
        <w:spacing w:before="648"/>
        <w:ind w:left="2808" w:right="504" w:hanging="648"/>
        <w:rPr>
          <w:rFonts w:ascii="Arial" w:hAnsi="Arial" w:cs="Arial"/>
          <w:sz w:val="22"/>
          <w:szCs w:val="22"/>
        </w:rPr>
      </w:pPr>
      <w:r w:rsidRPr="00285180">
        <w:rPr>
          <w:rFonts w:ascii="Arial" w:hAnsi="Arial" w:cs="Arial"/>
          <w:sz w:val="22"/>
          <w:szCs w:val="22"/>
        </w:rPr>
        <w:lastRenderedPageBreak/>
        <w:t>Monthly active employee premium contributions (rounded to the nearest dollar)</w:t>
      </w:r>
    </w:p>
    <w:p w:rsidR="000E0E43" w:rsidRPr="00285180" w:rsidRDefault="000E0E43" w:rsidP="000E0E43">
      <w:pPr>
        <w:spacing w:before="180" w:after="252"/>
        <w:ind w:left="2808" w:right="504"/>
        <w:rPr>
          <w:rFonts w:ascii="Arial" w:hAnsi="Arial" w:cs="Arial"/>
          <w:sz w:val="22"/>
          <w:szCs w:val="22"/>
        </w:rPr>
      </w:pPr>
      <w:r w:rsidRPr="00285180">
        <w:rPr>
          <w:rFonts w:ascii="Arial" w:hAnsi="Arial" w:cs="Arial"/>
          <w:sz w:val="22"/>
          <w:szCs w:val="22"/>
        </w:rPr>
        <w:t>Indicate your proposed monthly active employee premium contributions using the rates in 6.3.2 b. i. above and the insurance summary for active employees in Appendix E, Subsection II.</w:t>
      </w:r>
    </w:p>
    <w:tbl>
      <w:tblPr>
        <w:tblW w:w="0" w:type="auto"/>
        <w:jc w:val="right"/>
        <w:tblInd w:w="11" w:type="dxa"/>
        <w:tblLayout w:type="fixed"/>
        <w:tblCellMar>
          <w:left w:w="0" w:type="dxa"/>
          <w:right w:w="0" w:type="dxa"/>
        </w:tblCellMar>
        <w:tblLook w:val="0000"/>
      </w:tblPr>
      <w:tblGrid>
        <w:gridCol w:w="1789"/>
        <w:gridCol w:w="2352"/>
        <w:gridCol w:w="2352"/>
        <w:gridCol w:w="2367"/>
      </w:tblGrid>
      <w:tr w:rsidR="000E0E43" w:rsidRPr="00285180" w:rsidTr="000E0E43">
        <w:trPr>
          <w:trHeight w:hRule="exact" w:val="446"/>
          <w:jc w:val="right"/>
        </w:trPr>
        <w:tc>
          <w:tcPr>
            <w:tcW w:w="1789"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sz w:val="22"/>
                <w:szCs w:val="22"/>
              </w:rPr>
            </w:pPr>
          </w:p>
        </w:tc>
        <w:tc>
          <w:tcPr>
            <w:tcW w:w="7071"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06132D"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Monthly Employee</w:t>
            </w:r>
            <w:r>
              <w:rPr>
                <w:rFonts w:ascii="Arial" w:hAnsi="Arial" w:cs="Arial"/>
                <w:b/>
                <w:bCs/>
                <w:color w:val="FFFFFF"/>
                <w:sz w:val="22"/>
                <w:szCs w:val="22"/>
              </w:rPr>
              <w:t xml:space="preserve"> Premium Contributions</w:t>
            </w:r>
          </w:p>
        </w:tc>
      </w:tr>
      <w:tr w:rsidR="000E0E43" w:rsidRPr="00285180" w:rsidTr="000E0E43">
        <w:trPr>
          <w:trHeight w:hRule="exact" w:val="284"/>
          <w:jc w:val="right"/>
        </w:trPr>
        <w:tc>
          <w:tcPr>
            <w:tcW w:w="1789"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Attained Age</w:t>
            </w:r>
          </w:p>
        </w:tc>
        <w:tc>
          <w:tcPr>
            <w:tcW w:w="2352"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Basic Plan</w:t>
            </w:r>
          </w:p>
        </w:tc>
        <w:tc>
          <w:tcPr>
            <w:tcW w:w="2352"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Supplemental Plan</w:t>
            </w:r>
          </w:p>
        </w:tc>
        <w:tc>
          <w:tcPr>
            <w:tcW w:w="2367"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Additional Plan</w:t>
            </w:r>
          </w:p>
        </w:tc>
      </w:tr>
      <w:tr w:rsidR="000E0E43" w:rsidRPr="00285180" w:rsidTr="000E0E43">
        <w:trPr>
          <w:trHeight w:hRule="exact" w:val="302"/>
          <w:jc w:val="right"/>
        </w:trPr>
        <w:tc>
          <w:tcPr>
            <w:tcW w:w="1789"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2352"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101"/>
              <w:rPr>
                <w:rFonts w:ascii="Arial" w:hAnsi="Arial" w:cs="Arial"/>
                <w:color w:val="FFFFFF"/>
                <w:sz w:val="22"/>
                <w:szCs w:val="22"/>
              </w:rPr>
            </w:pPr>
            <w:r w:rsidRPr="00285180">
              <w:rPr>
                <w:rFonts w:ascii="Arial" w:hAnsi="Arial" w:cs="Arial"/>
                <w:color w:val="FFFFFF"/>
                <w:sz w:val="22"/>
                <w:szCs w:val="22"/>
              </w:rPr>
              <w:t>$</w:t>
            </w:r>
          </w:p>
        </w:tc>
        <w:tc>
          <w:tcPr>
            <w:tcW w:w="2352"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101"/>
              <w:rPr>
                <w:rFonts w:ascii="Arial" w:hAnsi="Arial" w:cs="Arial"/>
                <w:color w:val="FFFFFF"/>
                <w:sz w:val="22"/>
                <w:szCs w:val="22"/>
              </w:rPr>
            </w:pPr>
            <w:r w:rsidRPr="00285180">
              <w:rPr>
                <w:rFonts w:ascii="Arial" w:hAnsi="Arial" w:cs="Arial"/>
                <w:color w:val="FFFFFF"/>
                <w:sz w:val="22"/>
                <w:szCs w:val="22"/>
              </w:rPr>
              <w:t>$</w:t>
            </w:r>
          </w:p>
        </w:tc>
        <w:tc>
          <w:tcPr>
            <w:tcW w:w="2367"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101"/>
              <w:rPr>
                <w:rFonts w:ascii="Arial" w:hAnsi="Arial" w:cs="Arial"/>
                <w:color w:val="FFFFFF"/>
                <w:sz w:val="22"/>
                <w:szCs w:val="22"/>
              </w:rPr>
            </w:pPr>
            <w:r w:rsidRPr="00285180">
              <w:rPr>
                <w:rFonts w:ascii="Arial" w:hAnsi="Arial" w:cs="Arial"/>
                <w:color w:val="FFFFFF"/>
                <w:sz w:val="22"/>
                <w:szCs w:val="22"/>
              </w:rPr>
              <w:t>$</w:t>
            </w:r>
          </w:p>
        </w:tc>
      </w:tr>
      <w:tr w:rsidR="000E0E43" w:rsidRPr="00285180" w:rsidTr="000E0E43">
        <w:trPr>
          <w:trHeight w:hRule="exact" w:val="293"/>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79"/>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35 – 39</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73"/>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40 – 44</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79"/>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45 – 49</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97"/>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50 – 54</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79"/>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55 – 59</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78"/>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60 – 64</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9"/>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65 – 69</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302"/>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487"/>
              <w:jc w:val="right"/>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06132D" w:rsidTr="000E0E43">
        <w:trPr>
          <w:trHeight w:hRule="exact" w:val="322"/>
          <w:jc w:val="right"/>
        </w:trPr>
        <w:tc>
          <w:tcPr>
            <w:tcW w:w="178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6132D" w:rsidRDefault="000E0E43" w:rsidP="000E0E43">
            <w:pPr>
              <w:ind w:right="487"/>
              <w:jc w:val="right"/>
              <w:rPr>
                <w:rFonts w:ascii="Arial" w:hAnsi="Arial" w:cs="Arial"/>
                <w:sz w:val="22"/>
                <w:szCs w:val="22"/>
              </w:rPr>
            </w:pPr>
            <w:r>
              <w:rPr>
                <w:rFonts w:ascii="Arial" w:hAnsi="Arial" w:cs="Arial"/>
                <w:sz w:val="22"/>
                <w:szCs w:val="22"/>
              </w:rPr>
              <w:t>TOT</w:t>
            </w:r>
            <w:r w:rsidRPr="0006132D">
              <w:rPr>
                <w:rFonts w:ascii="Arial" w:hAnsi="Arial" w:cs="Arial"/>
                <w:sz w:val="22"/>
                <w:szCs w:val="22"/>
              </w:rPr>
              <w:t>AL</w:t>
            </w: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6132D" w:rsidRDefault="000E0E43" w:rsidP="000E0E43">
            <w:pPr>
              <w:rPr>
                <w:rFonts w:ascii="Arial" w:hAnsi="Arial" w:cs="Arial"/>
                <w:sz w:val="22"/>
                <w:szCs w:val="22"/>
              </w:rPr>
            </w:pPr>
          </w:p>
        </w:tc>
        <w:tc>
          <w:tcPr>
            <w:tcW w:w="2352"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6132D" w:rsidRDefault="000E0E43" w:rsidP="000E0E43">
            <w:pPr>
              <w:rPr>
                <w:rFonts w:ascii="Arial" w:hAnsi="Arial" w:cs="Arial"/>
                <w:sz w:val="22"/>
                <w:szCs w:val="22"/>
              </w:rPr>
            </w:pPr>
          </w:p>
        </w:tc>
        <w:tc>
          <w:tcPr>
            <w:tcW w:w="236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06132D" w:rsidRDefault="000E0E43" w:rsidP="000E0E43">
            <w:pPr>
              <w:rPr>
                <w:rFonts w:ascii="Arial" w:hAnsi="Arial" w:cs="Arial"/>
                <w:sz w:val="22"/>
                <w:szCs w:val="22"/>
              </w:rPr>
            </w:pPr>
          </w:p>
        </w:tc>
      </w:tr>
    </w:tbl>
    <w:p w:rsidR="000E0E43" w:rsidRDefault="000E0E43" w:rsidP="000E0E43">
      <w:pPr>
        <w:spacing w:before="88" w:line="20" w:lineRule="exact"/>
        <w:ind w:left="2160" w:right="540"/>
      </w:pPr>
    </w:p>
    <w:p w:rsidR="000E0E43" w:rsidRDefault="000E0E43" w:rsidP="000E0E43">
      <w:pPr>
        <w:spacing w:before="88" w:line="20" w:lineRule="exact"/>
        <w:ind w:left="2160" w:right="540"/>
      </w:pPr>
    </w:p>
    <w:p w:rsidR="000E0E43" w:rsidRPr="00285180" w:rsidRDefault="000E0E43" w:rsidP="000E0E43">
      <w:pPr>
        <w:spacing w:before="88" w:line="20" w:lineRule="exact"/>
        <w:ind w:left="2160" w:right="540"/>
      </w:pPr>
    </w:p>
    <w:p w:rsidR="000E0E43" w:rsidRPr="00285180" w:rsidRDefault="000E0E43" w:rsidP="000E0E43">
      <w:pPr>
        <w:ind w:left="2160"/>
        <w:rPr>
          <w:rFonts w:ascii="Arial" w:hAnsi="Arial" w:cs="Arial"/>
          <w:sz w:val="22"/>
          <w:szCs w:val="22"/>
        </w:rPr>
      </w:pPr>
      <w:r w:rsidRPr="00285180">
        <w:rPr>
          <w:rFonts w:ascii="Arial" w:hAnsi="Arial" w:cs="Arial"/>
          <w:sz w:val="22"/>
          <w:szCs w:val="22"/>
        </w:rPr>
        <w:t>iii.</w:t>
      </w:r>
      <w:r w:rsidRPr="00285180">
        <w:rPr>
          <w:rFonts w:ascii="Arial" w:hAnsi="Arial" w:cs="Arial"/>
          <w:sz w:val="22"/>
          <w:szCs w:val="22"/>
        </w:rPr>
        <w:tab/>
        <w:t>Annual active employee premium contributions</w:t>
      </w:r>
    </w:p>
    <w:p w:rsidR="000E0E43" w:rsidRPr="00285180" w:rsidRDefault="000E0E43" w:rsidP="000E0E43">
      <w:pPr>
        <w:spacing w:before="180"/>
        <w:ind w:left="2880"/>
        <w:rPr>
          <w:rFonts w:ascii="Arial" w:hAnsi="Arial" w:cs="Arial"/>
          <w:sz w:val="22"/>
          <w:szCs w:val="22"/>
        </w:rPr>
      </w:pPr>
      <w:r w:rsidRPr="00285180">
        <w:rPr>
          <w:rFonts w:ascii="Arial" w:hAnsi="Arial" w:cs="Arial"/>
          <w:spacing w:val="-2"/>
          <w:sz w:val="22"/>
          <w:szCs w:val="22"/>
        </w:rPr>
        <w:t xml:space="preserve">Total annual active employee premium contributions equal 12 times total </w:t>
      </w:r>
      <w:r w:rsidRPr="00285180">
        <w:rPr>
          <w:rFonts w:ascii="Arial" w:hAnsi="Arial" w:cs="Arial"/>
          <w:sz w:val="22"/>
          <w:szCs w:val="22"/>
        </w:rPr>
        <w:t>monthly employee premium contributions.</w:t>
      </w:r>
    </w:p>
    <w:p w:rsidR="000E0E43" w:rsidRPr="00285180" w:rsidRDefault="000E0E43" w:rsidP="000E0E43">
      <w:pPr>
        <w:tabs>
          <w:tab w:val="left" w:pos="2859"/>
        </w:tabs>
        <w:spacing w:before="180"/>
        <w:ind w:left="2160"/>
        <w:rPr>
          <w:rFonts w:ascii="Arial" w:hAnsi="Arial" w:cs="Arial"/>
          <w:sz w:val="22"/>
          <w:szCs w:val="22"/>
        </w:rPr>
      </w:pPr>
      <w:r>
        <w:rPr>
          <w:rFonts w:ascii="Arial" w:hAnsi="Arial" w:cs="Arial"/>
          <w:sz w:val="22"/>
          <w:szCs w:val="22"/>
        </w:rPr>
        <w:tab/>
      </w:r>
      <w:proofErr w:type="gramStart"/>
      <w:r w:rsidRPr="00285180">
        <w:rPr>
          <w:rFonts w:ascii="Arial" w:hAnsi="Arial" w:cs="Arial"/>
          <w:sz w:val="22"/>
          <w:szCs w:val="22"/>
        </w:rPr>
        <w:t>Total Monthly Active Employee Premium Contributions (from 6.3.2 b. ii.</w:t>
      </w:r>
      <w:proofErr w:type="gramEnd"/>
    </w:p>
    <w:tbl>
      <w:tblPr>
        <w:tblW w:w="0" w:type="auto"/>
        <w:tblInd w:w="2160" w:type="dxa"/>
        <w:tblLayout w:type="fixed"/>
        <w:tblCellMar>
          <w:left w:w="0" w:type="dxa"/>
          <w:right w:w="0" w:type="dxa"/>
        </w:tblCellMar>
        <w:tblLook w:val="0000"/>
      </w:tblPr>
      <w:tblGrid>
        <w:gridCol w:w="5024"/>
        <w:gridCol w:w="2120"/>
      </w:tblGrid>
      <w:tr w:rsidR="000E0E43" w:rsidRPr="00285180" w:rsidTr="000E0E43">
        <w:trPr>
          <w:trHeight w:hRule="exact" w:val="816"/>
        </w:trPr>
        <w:tc>
          <w:tcPr>
            <w:tcW w:w="5024" w:type="dxa"/>
            <w:tcBorders>
              <w:top w:val="nil"/>
              <w:left w:val="nil"/>
              <w:bottom w:val="nil"/>
              <w:right w:val="nil"/>
            </w:tcBorders>
          </w:tcPr>
          <w:p w:rsidR="000E0E43" w:rsidRPr="00285180" w:rsidRDefault="000E0E43" w:rsidP="000E0E43">
            <w:pPr>
              <w:ind w:left="668"/>
              <w:rPr>
                <w:rFonts w:ascii="Arial" w:hAnsi="Arial" w:cs="Arial"/>
                <w:sz w:val="22"/>
                <w:szCs w:val="22"/>
              </w:rPr>
            </w:pPr>
            <w:r w:rsidRPr="00285180">
              <w:rPr>
                <w:rFonts w:ascii="Arial" w:hAnsi="Arial" w:cs="Arial"/>
                <w:sz w:val="22"/>
                <w:szCs w:val="22"/>
              </w:rPr>
              <w:t>above):</w:t>
            </w:r>
          </w:p>
          <w:p w:rsidR="000E0E43" w:rsidRPr="00285180" w:rsidRDefault="000E0E43" w:rsidP="000E0E43">
            <w:pPr>
              <w:spacing w:before="144" w:after="108"/>
              <w:ind w:left="668"/>
              <w:rPr>
                <w:rFonts w:ascii="Arial" w:hAnsi="Arial" w:cs="Arial"/>
                <w:sz w:val="22"/>
                <w:szCs w:val="22"/>
              </w:rPr>
            </w:pPr>
            <w:r w:rsidRPr="00285180">
              <w:rPr>
                <w:rFonts w:ascii="Arial" w:hAnsi="Arial" w:cs="Arial"/>
                <w:sz w:val="22"/>
                <w:szCs w:val="22"/>
              </w:rPr>
              <w:t>Basic Plan</w:t>
            </w:r>
          </w:p>
        </w:tc>
        <w:tc>
          <w:tcPr>
            <w:tcW w:w="2120" w:type="dxa"/>
            <w:tcBorders>
              <w:top w:val="nil"/>
              <w:left w:val="nil"/>
              <w:bottom w:val="nil"/>
              <w:right w:val="nil"/>
            </w:tcBorders>
          </w:tcPr>
          <w:p w:rsidR="000E0E43" w:rsidRPr="00285180" w:rsidRDefault="000E0E43" w:rsidP="000E0E43">
            <w:pPr>
              <w:spacing w:before="432" w:after="72"/>
              <w:rPr>
                <w:rFonts w:ascii="Arial" w:hAnsi="Arial" w:cs="Arial"/>
                <w:sz w:val="22"/>
                <w:szCs w:val="22"/>
              </w:rPr>
            </w:pPr>
            <w:r w:rsidRPr="00285180">
              <w:rPr>
                <w:rFonts w:ascii="Arial" w:hAnsi="Arial" w:cs="Arial"/>
                <w:sz w:val="22"/>
                <w:szCs w:val="22"/>
              </w:rPr>
              <w:t>$</w:t>
            </w:r>
          </w:p>
        </w:tc>
      </w:tr>
      <w:tr w:rsidR="000E0E43" w:rsidRPr="00285180" w:rsidTr="000E0E43">
        <w:trPr>
          <w:trHeight w:hRule="exact" w:val="480"/>
        </w:trPr>
        <w:tc>
          <w:tcPr>
            <w:tcW w:w="5024" w:type="dxa"/>
            <w:tcBorders>
              <w:top w:val="nil"/>
              <w:left w:val="nil"/>
              <w:bottom w:val="nil"/>
              <w:right w:val="nil"/>
            </w:tcBorders>
            <w:vAlign w:val="center"/>
          </w:tcPr>
          <w:p w:rsidR="000E0E43" w:rsidRPr="00285180" w:rsidRDefault="000E0E43" w:rsidP="000E0E43">
            <w:pPr>
              <w:ind w:left="668"/>
              <w:rPr>
                <w:rFonts w:ascii="Arial" w:hAnsi="Arial" w:cs="Arial"/>
                <w:sz w:val="22"/>
                <w:szCs w:val="22"/>
              </w:rPr>
            </w:pPr>
            <w:r w:rsidRPr="00285180">
              <w:rPr>
                <w:rFonts w:ascii="Arial" w:hAnsi="Arial" w:cs="Arial"/>
                <w:sz w:val="22"/>
                <w:szCs w:val="22"/>
              </w:rPr>
              <w:t>Supplemental Plan</w:t>
            </w:r>
          </w:p>
        </w:tc>
        <w:tc>
          <w:tcPr>
            <w:tcW w:w="212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480"/>
        </w:trPr>
        <w:tc>
          <w:tcPr>
            <w:tcW w:w="5024" w:type="dxa"/>
            <w:tcBorders>
              <w:top w:val="nil"/>
              <w:left w:val="nil"/>
              <w:bottom w:val="nil"/>
              <w:right w:val="nil"/>
            </w:tcBorders>
            <w:vAlign w:val="center"/>
          </w:tcPr>
          <w:p w:rsidR="000E0E43" w:rsidRPr="00285180" w:rsidRDefault="000E0E43" w:rsidP="000E0E43">
            <w:pPr>
              <w:ind w:left="668"/>
              <w:rPr>
                <w:rFonts w:ascii="Arial" w:hAnsi="Arial" w:cs="Arial"/>
                <w:sz w:val="22"/>
                <w:szCs w:val="22"/>
              </w:rPr>
            </w:pPr>
            <w:r w:rsidRPr="00285180">
              <w:rPr>
                <w:rFonts w:ascii="Arial" w:hAnsi="Arial" w:cs="Arial"/>
                <w:sz w:val="22"/>
                <w:szCs w:val="22"/>
              </w:rPr>
              <w:t>Additional Plan</w:t>
            </w:r>
          </w:p>
        </w:tc>
        <w:tc>
          <w:tcPr>
            <w:tcW w:w="212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480"/>
        </w:trPr>
        <w:tc>
          <w:tcPr>
            <w:tcW w:w="5024" w:type="dxa"/>
            <w:tcBorders>
              <w:top w:val="nil"/>
              <w:left w:val="nil"/>
              <w:bottom w:val="nil"/>
              <w:right w:val="nil"/>
            </w:tcBorders>
            <w:vAlign w:val="center"/>
          </w:tcPr>
          <w:p w:rsidR="000E0E43" w:rsidRPr="00285180" w:rsidRDefault="000E0E43" w:rsidP="000E0E43">
            <w:pPr>
              <w:ind w:left="668"/>
              <w:rPr>
                <w:rFonts w:ascii="Arial" w:hAnsi="Arial" w:cs="Arial"/>
                <w:sz w:val="22"/>
                <w:szCs w:val="22"/>
              </w:rPr>
            </w:pPr>
            <w:r w:rsidRPr="00285180">
              <w:rPr>
                <w:rFonts w:ascii="Arial" w:hAnsi="Arial" w:cs="Arial"/>
                <w:sz w:val="22"/>
                <w:szCs w:val="22"/>
              </w:rPr>
              <w:t>Total</w:t>
            </w:r>
          </w:p>
        </w:tc>
        <w:tc>
          <w:tcPr>
            <w:tcW w:w="212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470"/>
        </w:trPr>
        <w:tc>
          <w:tcPr>
            <w:tcW w:w="5024" w:type="dxa"/>
            <w:tcBorders>
              <w:top w:val="nil"/>
              <w:left w:val="nil"/>
              <w:bottom w:val="nil"/>
              <w:right w:val="nil"/>
            </w:tcBorders>
            <w:vAlign w:val="center"/>
          </w:tcPr>
          <w:p w:rsidR="000E0E43" w:rsidRPr="00285180" w:rsidRDefault="000E0E43" w:rsidP="000E0E43">
            <w:pPr>
              <w:ind w:left="668"/>
              <w:rPr>
                <w:rFonts w:ascii="Arial" w:hAnsi="Arial" w:cs="Arial"/>
                <w:sz w:val="22"/>
                <w:szCs w:val="22"/>
              </w:rPr>
            </w:pPr>
          </w:p>
        </w:tc>
        <w:tc>
          <w:tcPr>
            <w:tcW w:w="2120"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 12</w:t>
            </w:r>
          </w:p>
        </w:tc>
      </w:tr>
      <w:tr w:rsidR="000E0E43" w:rsidRPr="009470AA" w:rsidTr="000E0E43">
        <w:trPr>
          <w:trHeight w:hRule="exact" w:val="632"/>
        </w:trPr>
        <w:tc>
          <w:tcPr>
            <w:tcW w:w="5024" w:type="dxa"/>
            <w:tcBorders>
              <w:top w:val="nil"/>
              <w:left w:val="nil"/>
              <w:bottom w:val="nil"/>
              <w:right w:val="nil"/>
            </w:tcBorders>
            <w:vAlign w:val="bottom"/>
          </w:tcPr>
          <w:p w:rsidR="000E0E43" w:rsidRPr="00285180" w:rsidRDefault="000E0E43" w:rsidP="000E0E43">
            <w:pPr>
              <w:ind w:left="668"/>
              <w:rPr>
                <w:rFonts w:ascii="Arial" w:hAnsi="Arial" w:cs="Arial"/>
                <w:sz w:val="22"/>
                <w:szCs w:val="22"/>
              </w:rPr>
            </w:pPr>
            <w:r w:rsidRPr="00285180">
              <w:rPr>
                <w:rFonts w:ascii="Arial" w:hAnsi="Arial" w:cs="Arial"/>
                <w:sz w:val="22"/>
                <w:szCs w:val="22"/>
              </w:rPr>
              <w:t>Total Annual Active Employee Premium</w:t>
            </w:r>
          </w:p>
          <w:p w:rsidR="000E0E43" w:rsidRPr="00285180" w:rsidRDefault="000E0E43" w:rsidP="000E0E43">
            <w:pPr>
              <w:ind w:left="668"/>
              <w:rPr>
                <w:rFonts w:ascii="Arial" w:hAnsi="Arial" w:cs="Arial"/>
                <w:sz w:val="22"/>
                <w:szCs w:val="22"/>
              </w:rPr>
            </w:pPr>
            <w:r w:rsidRPr="00285180">
              <w:rPr>
                <w:rFonts w:ascii="Arial" w:hAnsi="Arial" w:cs="Arial"/>
                <w:sz w:val="22"/>
                <w:szCs w:val="22"/>
              </w:rPr>
              <w:t>Contributions (insert in 6.3.2 c. i. below)</w:t>
            </w:r>
          </w:p>
        </w:tc>
        <w:tc>
          <w:tcPr>
            <w:tcW w:w="2120" w:type="dxa"/>
            <w:tcBorders>
              <w:top w:val="nil"/>
              <w:left w:val="nil"/>
              <w:bottom w:val="nil"/>
              <w:right w:val="nil"/>
            </w:tcBorders>
            <w:vAlign w:val="bottom"/>
          </w:tcPr>
          <w:p w:rsidR="000E0E43" w:rsidRPr="009470AA" w:rsidRDefault="000E0E43" w:rsidP="000E0E43">
            <w:pPr>
              <w:rPr>
                <w:rFonts w:ascii="Arial" w:hAnsi="Arial" w:cs="Arial"/>
                <w:sz w:val="22"/>
                <w:szCs w:val="22"/>
              </w:rPr>
            </w:pPr>
            <w:r w:rsidRPr="00285180">
              <w:rPr>
                <w:rFonts w:ascii="Arial" w:hAnsi="Arial" w:cs="Arial"/>
                <w:sz w:val="22"/>
                <w:szCs w:val="22"/>
              </w:rPr>
              <w:t>$</w:t>
            </w:r>
          </w:p>
        </w:tc>
      </w:tr>
    </w:tbl>
    <w:p w:rsidR="000E0E43" w:rsidRDefault="000E0E43" w:rsidP="000E0E43">
      <w:pPr>
        <w:widowControl/>
        <w:adjustRightInd w:val="0"/>
        <w:sectPr w:rsidR="000E0E43" w:rsidSect="00CB20B6">
          <w:headerReference w:type="even" r:id="rId82"/>
          <w:headerReference w:type="default" r:id="rId83"/>
          <w:footerReference w:type="even" r:id="rId84"/>
          <w:footerReference w:type="default" r:id="rId85"/>
          <w:headerReference w:type="first" r:id="rId86"/>
          <w:footerReference w:type="first" r:id="rId87"/>
          <w:pgSz w:w="12240" w:h="15840"/>
          <w:pgMar w:top="1058" w:right="894" w:bottom="784" w:left="1406" w:header="696" w:footer="0" w:gutter="0"/>
          <w:cols w:space="720"/>
          <w:noEndnote/>
          <w:titlePg/>
        </w:sectPr>
      </w:pPr>
    </w:p>
    <w:p w:rsidR="000E0E43" w:rsidRPr="00285180" w:rsidRDefault="000E0E43" w:rsidP="000E0E43">
      <w:pPr>
        <w:tabs>
          <w:tab w:val="left" w:pos="2187"/>
        </w:tabs>
        <w:spacing w:before="240" w:after="216"/>
        <w:ind w:left="2160" w:right="360" w:hanging="720"/>
        <w:rPr>
          <w:rFonts w:ascii="Arial" w:hAnsi="Arial" w:cs="Arial"/>
          <w:sz w:val="22"/>
          <w:szCs w:val="22"/>
        </w:rPr>
      </w:pPr>
      <w:r>
        <w:rPr>
          <w:rFonts w:ascii="Arial" w:hAnsi="Arial" w:cs="Arial"/>
          <w:sz w:val="22"/>
          <w:szCs w:val="22"/>
        </w:rPr>
        <w:lastRenderedPageBreak/>
        <w:t>c.</w:t>
      </w:r>
      <w:r>
        <w:rPr>
          <w:rFonts w:ascii="Arial" w:hAnsi="Arial" w:cs="Arial"/>
          <w:sz w:val="22"/>
          <w:szCs w:val="22"/>
        </w:rPr>
        <w:tab/>
      </w:r>
      <w:r w:rsidRPr="00285180">
        <w:rPr>
          <w:rFonts w:ascii="Arial" w:hAnsi="Arial" w:cs="Arial"/>
          <w:sz w:val="22"/>
          <w:szCs w:val="22"/>
        </w:rPr>
        <w:t>Complete the following table using the assumptions in 6.3.2 a. and the premium in 6.3.2 b.</w:t>
      </w:r>
    </w:p>
    <w:tbl>
      <w:tblPr>
        <w:tblW w:w="0" w:type="auto"/>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76"/>
        <w:gridCol w:w="4046"/>
        <w:gridCol w:w="1618"/>
        <w:gridCol w:w="1622"/>
        <w:gridCol w:w="1642"/>
      </w:tblGrid>
      <w:tr w:rsidR="000E0E43" w:rsidRPr="00285180" w:rsidTr="000E0E43">
        <w:trPr>
          <w:trHeight w:hRule="exact" w:val="269"/>
        </w:trPr>
        <w:tc>
          <w:tcPr>
            <w:tcW w:w="4622" w:type="dxa"/>
            <w:gridSpan w:val="2"/>
            <w:vAlign w:val="center"/>
          </w:tcPr>
          <w:p w:rsidR="000E0E43" w:rsidRPr="00285180" w:rsidRDefault="000E0E43" w:rsidP="000E0E43">
            <w:pPr>
              <w:jc w:val="center"/>
              <w:rPr>
                <w:rFonts w:ascii="Arial" w:hAnsi="Arial" w:cs="Arial"/>
                <w:sz w:val="22"/>
                <w:szCs w:val="22"/>
              </w:rPr>
            </w:pPr>
          </w:p>
        </w:tc>
        <w:tc>
          <w:tcPr>
            <w:tcW w:w="1618" w:type="dxa"/>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11</w:t>
            </w:r>
          </w:p>
        </w:tc>
        <w:tc>
          <w:tcPr>
            <w:tcW w:w="1622" w:type="dxa"/>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2012</w:t>
            </w:r>
          </w:p>
        </w:tc>
        <w:tc>
          <w:tcPr>
            <w:tcW w:w="1642" w:type="dxa"/>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2013</w:t>
            </w:r>
          </w:p>
        </w:tc>
      </w:tr>
      <w:tr w:rsidR="000E0E43" w:rsidRPr="00285180" w:rsidTr="000E0E43">
        <w:trPr>
          <w:trHeight w:hRule="exact" w:val="278"/>
        </w:trPr>
        <w:tc>
          <w:tcPr>
            <w:tcW w:w="576" w:type="dxa"/>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i.</w:t>
            </w:r>
          </w:p>
        </w:tc>
        <w:tc>
          <w:tcPr>
            <w:tcW w:w="4046" w:type="dxa"/>
            <w:vAlign w:val="center"/>
          </w:tcPr>
          <w:p w:rsidR="000E0E43" w:rsidRPr="00285180" w:rsidRDefault="000E0E43" w:rsidP="000E0E43">
            <w:pPr>
              <w:ind w:left="61"/>
              <w:rPr>
                <w:rFonts w:ascii="Arial" w:hAnsi="Arial" w:cs="Arial"/>
                <w:sz w:val="22"/>
                <w:szCs w:val="22"/>
              </w:rPr>
            </w:pPr>
            <w:r w:rsidRPr="00285180">
              <w:rPr>
                <w:rFonts w:ascii="Arial" w:hAnsi="Arial" w:cs="Arial"/>
                <w:sz w:val="22"/>
                <w:szCs w:val="22"/>
              </w:rPr>
              <w:t>Employee Premiums</w:t>
            </w:r>
          </w:p>
        </w:tc>
        <w:tc>
          <w:tcPr>
            <w:tcW w:w="1618" w:type="dxa"/>
            <w:vAlign w:val="center"/>
          </w:tcPr>
          <w:p w:rsidR="000E0E43" w:rsidRPr="00285180" w:rsidRDefault="000E0E43" w:rsidP="000E0E43">
            <w:pPr>
              <w:rPr>
                <w:rFonts w:ascii="Arial" w:hAnsi="Arial" w:cs="Arial"/>
                <w:sz w:val="22"/>
                <w:szCs w:val="22"/>
              </w:rPr>
            </w:pPr>
          </w:p>
        </w:tc>
        <w:tc>
          <w:tcPr>
            <w:tcW w:w="1622" w:type="dxa"/>
            <w:vAlign w:val="center"/>
          </w:tcPr>
          <w:p w:rsidR="000E0E43" w:rsidRPr="00285180" w:rsidRDefault="000E0E43" w:rsidP="000E0E43">
            <w:pPr>
              <w:rPr>
                <w:rFonts w:ascii="Arial" w:hAnsi="Arial" w:cs="Arial"/>
                <w:sz w:val="22"/>
                <w:szCs w:val="22"/>
              </w:rPr>
            </w:pPr>
          </w:p>
        </w:tc>
        <w:tc>
          <w:tcPr>
            <w:tcW w:w="1642" w:type="dxa"/>
            <w:vAlign w:val="center"/>
          </w:tcPr>
          <w:p w:rsidR="000E0E43" w:rsidRPr="00285180" w:rsidRDefault="000E0E43" w:rsidP="000E0E43">
            <w:pPr>
              <w:rPr>
                <w:rFonts w:ascii="Arial" w:hAnsi="Arial" w:cs="Arial"/>
                <w:sz w:val="22"/>
                <w:szCs w:val="22"/>
              </w:rPr>
            </w:pPr>
          </w:p>
        </w:tc>
      </w:tr>
      <w:tr w:rsidR="000E0E43" w:rsidRPr="00285180" w:rsidTr="000E0E43">
        <w:trPr>
          <w:trHeight w:hRule="exact" w:val="2025"/>
        </w:trPr>
        <w:tc>
          <w:tcPr>
            <w:tcW w:w="576" w:type="dxa"/>
          </w:tcPr>
          <w:p w:rsidR="000E0E43" w:rsidRPr="00285180" w:rsidRDefault="000E0E43" w:rsidP="000E0E43">
            <w:pPr>
              <w:spacing w:after="1656"/>
              <w:ind w:left="76"/>
              <w:rPr>
                <w:rFonts w:ascii="Arial" w:hAnsi="Arial" w:cs="Arial"/>
                <w:sz w:val="22"/>
                <w:szCs w:val="22"/>
              </w:rPr>
            </w:pPr>
            <w:r w:rsidRPr="00285180">
              <w:rPr>
                <w:rFonts w:ascii="Arial" w:hAnsi="Arial" w:cs="Arial"/>
                <w:sz w:val="22"/>
                <w:szCs w:val="22"/>
              </w:rPr>
              <w:t>ii.</w:t>
            </w:r>
          </w:p>
        </w:tc>
        <w:tc>
          <w:tcPr>
            <w:tcW w:w="4046" w:type="dxa"/>
            <w:vAlign w:val="center"/>
          </w:tcPr>
          <w:p w:rsidR="000E0E43" w:rsidRPr="00285180" w:rsidRDefault="000E0E43" w:rsidP="000E0E43">
            <w:pPr>
              <w:ind w:left="61"/>
              <w:rPr>
                <w:rFonts w:ascii="Arial" w:hAnsi="Arial" w:cs="Arial"/>
                <w:sz w:val="22"/>
                <w:szCs w:val="22"/>
              </w:rPr>
            </w:pPr>
            <w:r w:rsidRPr="00285180">
              <w:rPr>
                <w:rFonts w:ascii="Arial" w:hAnsi="Arial" w:cs="Arial"/>
                <w:sz w:val="22"/>
                <w:szCs w:val="22"/>
              </w:rPr>
              <w:t>Claim Charges:</w:t>
            </w:r>
          </w:p>
          <w:p w:rsidR="000E0E43" w:rsidRPr="00285180" w:rsidRDefault="000E0E43" w:rsidP="000E0E43">
            <w:pPr>
              <w:ind w:left="61"/>
              <w:rPr>
                <w:rFonts w:ascii="Arial" w:hAnsi="Arial" w:cs="Arial"/>
                <w:sz w:val="22"/>
                <w:szCs w:val="22"/>
              </w:rPr>
            </w:pPr>
            <w:r w:rsidRPr="00285180">
              <w:rPr>
                <w:rFonts w:ascii="Arial" w:hAnsi="Arial" w:cs="Arial"/>
                <w:sz w:val="22"/>
                <w:szCs w:val="22"/>
              </w:rPr>
              <w:t>Reported Death, AD&amp;D and Living</w:t>
            </w:r>
          </w:p>
          <w:p w:rsidR="000E0E43" w:rsidRPr="00285180" w:rsidRDefault="000E0E43" w:rsidP="000E0E43">
            <w:pPr>
              <w:ind w:right="2183"/>
              <w:jc w:val="right"/>
              <w:rPr>
                <w:rFonts w:ascii="Arial" w:hAnsi="Arial" w:cs="Arial"/>
                <w:sz w:val="22"/>
                <w:szCs w:val="22"/>
              </w:rPr>
            </w:pPr>
            <w:r w:rsidRPr="00285180">
              <w:rPr>
                <w:rFonts w:ascii="Arial" w:hAnsi="Arial" w:cs="Arial"/>
                <w:sz w:val="22"/>
                <w:szCs w:val="22"/>
              </w:rPr>
              <w:t>Benefit Claims</w:t>
            </w:r>
          </w:p>
          <w:p w:rsidR="000E0E43" w:rsidRPr="00285180" w:rsidRDefault="000E0E43" w:rsidP="000E0E43">
            <w:pPr>
              <w:ind w:left="61"/>
              <w:rPr>
                <w:rFonts w:ascii="Arial" w:hAnsi="Arial" w:cs="Arial"/>
                <w:sz w:val="22"/>
                <w:szCs w:val="22"/>
              </w:rPr>
            </w:pPr>
            <w:r w:rsidRPr="00285180">
              <w:rPr>
                <w:rFonts w:ascii="Arial" w:hAnsi="Arial" w:cs="Arial"/>
                <w:sz w:val="22"/>
                <w:szCs w:val="22"/>
              </w:rPr>
              <w:t>Reported Disability Claims</w:t>
            </w:r>
          </w:p>
          <w:p w:rsidR="000E0E43" w:rsidRPr="00285180" w:rsidRDefault="000E0E43" w:rsidP="000E0E43">
            <w:pPr>
              <w:ind w:left="61"/>
              <w:rPr>
                <w:rFonts w:ascii="Arial" w:hAnsi="Arial" w:cs="Arial"/>
                <w:sz w:val="22"/>
                <w:szCs w:val="22"/>
              </w:rPr>
            </w:pPr>
            <w:r w:rsidRPr="00285180">
              <w:rPr>
                <w:rFonts w:ascii="Arial" w:hAnsi="Arial" w:cs="Arial"/>
                <w:sz w:val="22"/>
                <w:szCs w:val="22"/>
              </w:rPr>
              <w:t>Unreported Claim Reserves</w:t>
            </w:r>
          </w:p>
          <w:p w:rsidR="000E0E43" w:rsidRPr="00285180" w:rsidRDefault="000E0E43" w:rsidP="000E0E43">
            <w:pPr>
              <w:ind w:left="61"/>
              <w:rPr>
                <w:rFonts w:ascii="Arial" w:hAnsi="Arial" w:cs="Arial"/>
                <w:sz w:val="22"/>
                <w:szCs w:val="22"/>
              </w:rPr>
            </w:pPr>
            <w:r w:rsidRPr="00285180">
              <w:rPr>
                <w:rFonts w:ascii="Arial" w:hAnsi="Arial" w:cs="Arial"/>
                <w:sz w:val="22"/>
                <w:szCs w:val="22"/>
              </w:rPr>
              <w:t>Conversion Charge</w:t>
            </w:r>
          </w:p>
          <w:p w:rsidR="000E0E43" w:rsidRPr="00285180" w:rsidRDefault="000E0E43" w:rsidP="000E0E43">
            <w:pPr>
              <w:ind w:left="61"/>
              <w:rPr>
                <w:rFonts w:ascii="Arial" w:hAnsi="Arial" w:cs="Arial"/>
                <w:sz w:val="22"/>
                <w:szCs w:val="22"/>
              </w:rPr>
            </w:pPr>
            <w:r w:rsidRPr="00285180">
              <w:rPr>
                <w:rFonts w:ascii="Arial" w:hAnsi="Arial" w:cs="Arial"/>
                <w:sz w:val="22"/>
                <w:szCs w:val="22"/>
              </w:rPr>
              <w:t>Pooling Charge</w:t>
            </w:r>
          </w:p>
          <w:p w:rsidR="000E0E43" w:rsidRPr="00285180" w:rsidRDefault="000E0E43" w:rsidP="000E0E43">
            <w:pPr>
              <w:ind w:left="61"/>
              <w:rPr>
                <w:rFonts w:ascii="Arial" w:hAnsi="Arial" w:cs="Arial"/>
                <w:sz w:val="22"/>
                <w:szCs w:val="22"/>
              </w:rPr>
            </w:pPr>
            <w:r w:rsidRPr="00285180">
              <w:rPr>
                <w:rFonts w:ascii="Arial" w:hAnsi="Arial" w:cs="Arial"/>
                <w:sz w:val="22"/>
                <w:szCs w:val="22"/>
              </w:rPr>
              <w:t>TOTAL</w:t>
            </w:r>
          </w:p>
        </w:tc>
        <w:tc>
          <w:tcPr>
            <w:tcW w:w="1618" w:type="dxa"/>
          </w:tcPr>
          <w:p w:rsidR="000E0E43" w:rsidRPr="00285180" w:rsidRDefault="000E0E43" w:rsidP="000E0E43">
            <w:pPr>
              <w:spacing w:before="216"/>
              <w:ind w:right="50"/>
              <w:jc w:val="right"/>
              <w:rPr>
                <w:rFonts w:ascii="Arial" w:hAnsi="Arial" w:cs="Arial"/>
                <w:sz w:val="22"/>
                <w:szCs w:val="22"/>
              </w:rPr>
            </w:pPr>
            <w:r w:rsidRPr="00285180">
              <w:rPr>
                <w:rFonts w:ascii="Arial" w:hAnsi="Arial" w:cs="Arial"/>
                <w:sz w:val="22"/>
                <w:szCs w:val="22"/>
              </w:rPr>
              <w:t>$14,600,000</w:t>
            </w:r>
          </w:p>
          <w:p w:rsidR="000E0E43" w:rsidRPr="00285180" w:rsidRDefault="000E0E43" w:rsidP="000E0E43">
            <w:pPr>
              <w:spacing w:before="180" w:after="900"/>
              <w:ind w:right="50"/>
              <w:jc w:val="right"/>
              <w:rPr>
                <w:rFonts w:ascii="Arial" w:hAnsi="Arial" w:cs="Arial"/>
                <w:sz w:val="22"/>
                <w:szCs w:val="22"/>
              </w:rPr>
            </w:pPr>
            <w:r w:rsidRPr="00285180">
              <w:rPr>
                <w:rFonts w:ascii="Arial" w:hAnsi="Arial" w:cs="Arial"/>
                <w:sz w:val="22"/>
                <w:szCs w:val="22"/>
              </w:rPr>
              <w:t>$1,100,000</w:t>
            </w:r>
          </w:p>
        </w:tc>
        <w:tc>
          <w:tcPr>
            <w:tcW w:w="1622" w:type="dxa"/>
          </w:tcPr>
          <w:p w:rsidR="000E0E43" w:rsidRPr="00285180" w:rsidRDefault="000E0E43" w:rsidP="000E0E43">
            <w:pPr>
              <w:spacing w:before="216"/>
              <w:ind w:right="55"/>
              <w:jc w:val="right"/>
              <w:rPr>
                <w:rFonts w:ascii="Arial" w:hAnsi="Arial" w:cs="Arial"/>
                <w:sz w:val="22"/>
                <w:szCs w:val="22"/>
              </w:rPr>
            </w:pPr>
            <w:r w:rsidRPr="00285180">
              <w:rPr>
                <w:rFonts w:ascii="Arial" w:hAnsi="Arial" w:cs="Arial"/>
                <w:sz w:val="22"/>
                <w:szCs w:val="22"/>
              </w:rPr>
              <w:t>$14,600,000</w:t>
            </w:r>
          </w:p>
          <w:p w:rsidR="000E0E43" w:rsidRPr="00285180" w:rsidRDefault="000E0E43" w:rsidP="000E0E43">
            <w:pPr>
              <w:spacing w:before="180" w:after="900"/>
              <w:ind w:right="55"/>
              <w:jc w:val="right"/>
              <w:rPr>
                <w:rFonts w:ascii="Arial" w:hAnsi="Arial" w:cs="Arial"/>
                <w:sz w:val="22"/>
                <w:szCs w:val="22"/>
              </w:rPr>
            </w:pPr>
            <w:r w:rsidRPr="00285180">
              <w:rPr>
                <w:rFonts w:ascii="Arial" w:hAnsi="Arial" w:cs="Arial"/>
                <w:sz w:val="22"/>
                <w:szCs w:val="22"/>
              </w:rPr>
              <w:t>$1,100,000</w:t>
            </w:r>
          </w:p>
        </w:tc>
        <w:tc>
          <w:tcPr>
            <w:tcW w:w="1642" w:type="dxa"/>
          </w:tcPr>
          <w:p w:rsidR="000E0E43" w:rsidRPr="00285180" w:rsidRDefault="000E0E43" w:rsidP="000E0E43">
            <w:pPr>
              <w:spacing w:before="216"/>
              <w:ind w:right="74"/>
              <w:jc w:val="right"/>
              <w:rPr>
                <w:rFonts w:ascii="Arial" w:hAnsi="Arial" w:cs="Arial"/>
                <w:sz w:val="22"/>
                <w:szCs w:val="22"/>
              </w:rPr>
            </w:pPr>
            <w:r w:rsidRPr="00285180">
              <w:rPr>
                <w:rFonts w:ascii="Arial" w:hAnsi="Arial" w:cs="Arial"/>
                <w:sz w:val="22"/>
                <w:szCs w:val="22"/>
              </w:rPr>
              <w:t>$14,600,000</w:t>
            </w:r>
          </w:p>
          <w:p w:rsidR="000E0E43" w:rsidRPr="00285180" w:rsidRDefault="000E0E43" w:rsidP="000E0E43">
            <w:pPr>
              <w:spacing w:before="180" w:after="900"/>
              <w:ind w:right="74"/>
              <w:jc w:val="right"/>
              <w:rPr>
                <w:rFonts w:ascii="Arial" w:hAnsi="Arial" w:cs="Arial"/>
                <w:sz w:val="22"/>
                <w:szCs w:val="22"/>
              </w:rPr>
            </w:pPr>
            <w:r w:rsidRPr="00285180">
              <w:rPr>
                <w:rFonts w:ascii="Arial" w:hAnsi="Arial" w:cs="Arial"/>
                <w:sz w:val="22"/>
                <w:szCs w:val="22"/>
              </w:rPr>
              <w:t>$1,100,000</w:t>
            </w:r>
          </w:p>
        </w:tc>
      </w:tr>
      <w:tr w:rsidR="000E0E43" w:rsidRPr="00285180" w:rsidTr="000E0E43">
        <w:trPr>
          <w:trHeight w:hRule="exact" w:val="1224"/>
        </w:trPr>
        <w:tc>
          <w:tcPr>
            <w:tcW w:w="576" w:type="dxa"/>
            <w:vMerge w:val="restart"/>
          </w:tcPr>
          <w:p w:rsidR="000E0E43" w:rsidRPr="00285180" w:rsidRDefault="000E0E43" w:rsidP="000E0E43">
            <w:pPr>
              <w:spacing w:after="1656"/>
              <w:ind w:left="76"/>
              <w:rPr>
                <w:rFonts w:ascii="Arial" w:hAnsi="Arial" w:cs="Arial"/>
                <w:sz w:val="22"/>
                <w:szCs w:val="22"/>
              </w:rPr>
            </w:pPr>
            <w:r w:rsidRPr="00285180">
              <w:rPr>
                <w:rFonts w:ascii="Arial" w:hAnsi="Arial" w:cs="Arial"/>
                <w:sz w:val="22"/>
                <w:szCs w:val="22"/>
              </w:rPr>
              <w:t>iii.</w:t>
            </w:r>
          </w:p>
        </w:tc>
        <w:tc>
          <w:tcPr>
            <w:tcW w:w="4046" w:type="dxa"/>
            <w:vAlign w:val="center"/>
          </w:tcPr>
          <w:p w:rsidR="000E0E43" w:rsidRPr="00285180" w:rsidRDefault="000E0E43" w:rsidP="000E0E43">
            <w:pPr>
              <w:ind w:left="61"/>
              <w:rPr>
                <w:rFonts w:ascii="Arial" w:hAnsi="Arial" w:cs="Arial"/>
                <w:sz w:val="22"/>
                <w:szCs w:val="22"/>
              </w:rPr>
            </w:pPr>
            <w:r w:rsidRPr="00285180">
              <w:rPr>
                <w:rFonts w:ascii="Arial" w:hAnsi="Arial" w:cs="Arial"/>
                <w:sz w:val="22"/>
                <w:szCs w:val="22"/>
              </w:rPr>
              <w:t>Expense and Risk Charges:</w:t>
            </w:r>
          </w:p>
          <w:p w:rsidR="000E0E43" w:rsidRPr="00285180" w:rsidRDefault="000E0E43" w:rsidP="000E0E43">
            <w:pPr>
              <w:ind w:left="61"/>
              <w:rPr>
                <w:rFonts w:ascii="Arial" w:hAnsi="Arial" w:cs="Arial"/>
                <w:sz w:val="22"/>
                <w:szCs w:val="22"/>
              </w:rPr>
            </w:pPr>
            <w:r w:rsidRPr="00285180">
              <w:rPr>
                <w:rFonts w:ascii="Arial" w:hAnsi="Arial" w:cs="Arial"/>
                <w:sz w:val="22"/>
                <w:szCs w:val="22"/>
              </w:rPr>
              <w:t>State Premium Taxes</w:t>
            </w:r>
          </w:p>
          <w:p w:rsidR="000E0E43" w:rsidRPr="00285180" w:rsidRDefault="000E0E43" w:rsidP="000E0E43">
            <w:pPr>
              <w:ind w:left="61"/>
              <w:rPr>
                <w:rFonts w:ascii="Arial" w:hAnsi="Arial" w:cs="Arial"/>
                <w:sz w:val="22"/>
                <w:szCs w:val="22"/>
              </w:rPr>
            </w:pPr>
            <w:r w:rsidRPr="00285180">
              <w:rPr>
                <w:rFonts w:ascii="Arial" w:hAnsi="Arial" w:cs="Arial"/>
                <w:sz w:val="22"/>
                <w:szCs w:val="22"/>
              </w:rPr>
              <w:t>Federal Income Tax</w:t>
            </w:r>
          </w:p>
          <w:p w:rsidR="000E0E43" w:rsidRPr="00285180" w:rsidRDefault="000E0E43" w:rsidP="000E0E43">
            <w:pPr>
              <w:ind w:left="61"/>
              <w:rPr>
                <w:rFonts w:ascii="Arial" w:hAnsi="Arial" w:cs="Arial"/>
                <w:sz w:val="22"/>
                <w:szCs w:val="22"/>
              </w:rPr>
            </w:pPr>
            <w:r w:rsidRPr="00285180">
              <w:rPr>
                <w:rFonts w:ascii="Arial" w:hAnsi="Arial" w:cs="Arial"/>
                <w:sz w:val="22"/>
                <w:szCs w:val="22"/>
              </w:rPr>
              <w:t>Other Expense Charges</w:t>
            </w:r>
          </w:p>
          <w:p w:rsidR="000E0E43" w:rsidRPr="00285180" w:rsidRDefault="000E0E43" w:rsidP="000E0E43">
            <w:pPr>
              <w:ind w:left="61"/>
              <w:rPr>
                <w:rFonts w:ascii="Arial" w:hAnsi="Arial" w:cs="Arial"/>
                <w:sz w:val="22"/>
                <w:szCs w:val="22"/>
              </w:rPr>
            </w:pPr>
            <w:r w:rsidRPr="00285180">
              <w:rPr>
                <w:rFonts w:ascii="Arial" w:hAnsi="Arial" w:cs="Arial"/>
                <w:sz w:val="22"/>
                <w:szCs w:val="22"/>
              </w:rPr>
              <w:t>Risk Charges</w:t>
            </w:r>
          </w:p>
        </w:tc>
        <w:tc>
          <w:tcPr>
            <w:tcW w:w="1618" w:type="dxa"/>
            <w:vAlign w:val="center"/>
          </w:tcPr>
          <w:p w:rsidR="000E0E43" w:rsidRPr="00285180" w:rsidRDefault="000E0E43" w:rsidP="000E0E43">
            <w:pPr>
              <w:rPr>
                <w:rFonts w:ascii="Arial" w:hAnsi="Arial" w:cs="Arial"/>
                <w:sz w:val="22"/>
                <w:szCs w:val="22"/>
              </w:rPr>
            </w:pPr>
          </w:p>
        </w:tc>
        <w:tc>
          <w:tcPr>
            <w:tcW w:w="1622" w:type="dxa"/>
            <w:vAlign w:val="center"/>
          </w:tcPr>
          <w:p w:rsidR="000E0E43" w:rsidRPr="00285180" w:rsidRDefault="000E0E43" w:rsidP="000E0E43">
            <w:pPr>
              <w:rPr>
                <w:rFonts w:ascii="Arial" w:hAnsi="Arial" w:cs="Arial"/>
                <w:sz w:val="22"/>
                <w:szCs w:val="22"/>
              </w:rPr>
            </w:pPr>
          </w:p>
        </w:tc>
        <w:tc>
          <w:tcPr>
            <w:tcW w:w="1642" w:type="dxa"/>
            <w:vAlign w:val="center"/>
          </w:tcPr>
          <w:p w:rsidR="000E0E43" w:rsidRPr="00285180" w:rsidRDefault="000E0E43" w:rsidP="000E0E43">
            <w:pPr>
              <w:rPr>
                <w:rFonts w:ascii="Arial" w:hAnsi="Arial" w:cs="Arial"/>
                <w:sz w:val="22"/>
                <w:szCs w:val="22"/>
              </w:rPr>
            </w:pPr>
          </w:p>
        </w:tc>
      </w:tr>
      <w:tr w:rsidR="000E0E43" w:rsidRPr="00285180" w:rsidTr="000E0E43">
        <w:trPr>
          <w:trHeight w:hRule="exact" w:val="837"/>
        </w:trPr>
        <w:tc>
          <w:tcPr>
            <w:tcW w:w="576" w:type="dxa"/>
            <w:vMerge/>
          </w:tcPr>
          <w:p w:rsidR="000E0E43" w:rsidRPr="00285180" w:rsidRDefault="000E0E43" w:rsidP="000E0E43"/>
        </w:tc>
        <w:tc>
          <w:tcPr>
            <w:tcW w:w="4046" w:type="dxa"/>
            <w:vAlign w:val="center"/>
          </w:tcPr>
          <w:p w:rsidR="000E0E43" w:rsidRPr="00285180" w:rsidRDefault="000E0E43" w:rsidP="000E0E43">
            <w:pPr>
              <w:ind w:left="61"/>
              <w:rPr>
                <w:rFonts w:ascii="Arial" w:hAnsi="Arial" w:cs="Arial"/>
                <w:sz w:val="22"/>
                <w:szCs w:val="22"/>
              </w:rPr>
            </w:pPr>
            <w:r w:rsidRPr="00285180">
              <w:rPr>
                <w:rFonts w:ascii="Arial" w:hAnsi="Arial" w:cs="Arial"/>
                <w:sz w:val="22"/>
                <w:szCs w:val="22"/>
              </w:rPr>
              <w:noBreakHyphen/>
              <w:t xml:space="preserv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p>
          <w:p w:rsidR="000E0E43" w:rsidRPr="00285180" w:rsidRDefault="000E0E43" w:rsidP="000E0E43">
            <w:pPr>
              <w:ind w:left="61"/>
              <w:rPr>
                <w:rFonts w:ascii="Arial" w:hAnsi="Arial" w:cs="Arial"/>
                <w:sz w:val="22"/>
                <w:szCs w:val="22"/>
              </w:rPr>
            </w:pPr>
            <w:r w:rsidRPr="00285180">
              <w:rPr>
                <w:rFonts w:ascii="Arial" w:hAnsi="Arial" w:cs="Arial"/>
                <w:sz w:val="22"/>
                <w:szCs w:val="22"/>
              </w:rPr>
              <w:noBreakHyphen/>
              <w:t xml:space="preserve"> Other</w:t>
            </w:r>
          </w:p>
          <w:p w:rsidR="000E0E43" w:rsidRPr="00285180" w:rsidRDefault="000E0E43" w:rsidP="000E0E43">
            <w:pPr>
              <w:ind w:left="61"/>
              <w:rPr>
                <w:rFonts w:ascii="Arial" w:hAnsi="Arial" w:cs="Arial"/>
                <w:sz w:val="22"/>
                <w:szCs w:val="22"/>
              </w:rPr>
            </w:pPr>
            <w:r w:rsidRPr="00285180">
              <w:rPr>
                <w:rFonts w:ascii="Arial" w:hAnsi="Arial" w:cs="Arial"/>
                <w:sz w:val="22"/>
                <w:szCs w:val="22"/>
              </w:rPr>
              <w:t>TOTAL</w:t>
            </w:r>
          </w:p>
        </w:tc>
        <w:tc>
          <w:tcPr>
            <w:tcW w:w="1618" w:type="dxa"/>
            <w:vAlign w:val="center"/>
          </w:tcPr>
          <w:p w:rsidR="000E0E43" w:rsidRPr="00285180" w:rsidRDefault="000E0E43" w:rsidP="000E0E43">
            <w:pPr>
              <w:rPr>
                <w:rFonts w:ascii="Arial" w:hAnsi="Arial" w:cs="Arial"/>
                <w:sz w:val="22"/>
                <w:szCs w:val="22"/>
              </w:rPr>
            </w:pPr>
          </w:p>
        </w:tc>
        <w:tc>
          <w:tcPr>
            <w:tcW w:w="1622" w:type="dxa"/>
            <w:vAlign w:val="center"/>
          </w:tcPr>
          <w:p w:rsidR="000E0E43" w:rsidRPr="00285180" w:rsidRDefault="000E0E43" w:rsidP="000E0E43">
            <w:pPr>
              <w:rPr>
                <w:rFonts w:ascii="Arial" w:hAnsi="Arial" w:cs="Arial"/>
                <w:sz w:val="22"/>
                <w:szCs w:val="22"/>
              </w:rPr>
            </w:pPr>
          </w:p>
        </w:tc>
        <w:tc>
          <w:tcPr>
            <w:tcW w:w="1642" w:type="dxa"/>
            <w:vAlign w:val="center"/>
          </w:tcPr>
          <w:p w:rsidR="000E0E43" w:rsidRPr="00285180" w:rsidRDefault="000E0E43" w:rsidP="000E0E43">
            <w:pPr>
              <w:rPr>
                <w:rFonts w:ascii="Arial" w:hAnsi="Arial" w:cs="Arial"/>
                <w:sz w:val="22"/>
                <w:szCs w:val="22"/>
              </w:rPr>
            </w:pPr>
          </w:p>
        </w:tc>
      </w:tr>
      <w:tr w:rsidR="000E0E43" w:rsidRPr="00285180" w:rsidTr="000E0E43">
        <w:trPr>
          <w:trHeight w:hRule="exact" w:val="1800"/>
        </w:trPr>
        <w:tc>
          <w:tcPr>
            <w:tcW w:w="576" w:type="dxa"/>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iv.</w:t>
            </w:r>
          </w:p>
        </w:tc>
        <w:tc>
          <w:tcPr>
            <w:tcW w:w="4046" w:type="dxa"/>
            <w:vAlign w:val="center"/>
          </w:tcPr>
          <w:p w:rsidR="000E0E43" w:rsidRPr="00285180" w:rsidRDefault="000E0E43" w:rsidP="000E0E43">
            <w:pPr>
              <w:ind w:left="61"/>
              <w:rPr>
                <w:rFonts w:ascii="Arial" w:hAnsi="Arial" w:cs="Arial"/>
                <w:sz w:val="22"/>
                <w:szCs w:val="22"/>
              </w:rPr>
            </w:pPr>
            <w:r w:rsidRPr="00285180">
              <w:rPr>
                <w:rFonts w:ascii="Arial" w:hAnsi="Arial" w:cs="Arial"/>
                <w:sz w:val="22"/>
                <w:szCs w:val="22"/>
              </w:rPr>
              <w:t>Interest Credits:</w:t>
            </w:r>
          </w:p>
          <w:p w:rsidR="000E0E43" w:rsidRPr="00285180" w:rsidRDefault="000E0E43" w:rsidP="000E0E43">
            <w:pPr>
              <w:ind w:left="61"/>
              <w:rPr>
                <w:rFonts w:ascii="Arial" w:hAnsi="Arial" w:cs="Arial"/>
                <w:sz w:val="22"/>
                <w:szCs w:val="22"/>
              </w:rPr>
            </w:pPr>
            <w:r w:rsidRPr="00285180">
              <w:rPr>
                <w:rFonts w:ascii="Arial" w:hAnsi="Arial" w:cs="Arial"/>
                <w:sz w:val="22"/>
                <w:szCs w:val="22"/>
              </w:rPr>
              <w:t>On Excess of Premium Over Charges</w:t>
            </w:r>
          </w:p>
          <w:p w:rsidR="000E0E43" w:rsidRPr="00285180" w:rsidRDefault="000E0E43" w:rsidP="000E0E43">
            <w:pPr>
              <w:ind w:left="61"/>
              <w:rPr>
                <w:rFonts w:ascii="Arial" w:hAnsi="Arial" w:cs="Arial"/>
                <w:sz w:val="22"/>
                <w:szCs w:val="22"/>
              </w:rPr>
            </w:pPr>
            <w:r w:rsidRPr="00285180">
              <w:rPr>
                <w:rFonts w:ascii="Arial" w:hAnsi="Arial" w:cs="Arial"/>
                <w:sz w:val="22"/>
                <w:szCs w:val="22"/>
              </w:rPr>
              <w:t>On Disability Reserve</w:t>
            </w:r>
          </w:p>
          <w:p w:rsidR="000E0E43" w:rsidRPr="00285180" w:rsidRDefault="000E0E43" w:rsidP="000E0E43">
            <w:pPr>
              <w:ind w:left="61"/>
              <w:rPr>
                <w:rFonts w:ascii="Arial" w:hAnsi="Arial" w:cs="Arial"/>
                <w:sz w:val="22"/>
                <w:szCs w:val="22"/>
              </w:rPr>
            </w:pPr>
            <w:r w:rsidRPr="00285180">
              <w:rPr>
                <w:rFonts w:ascii="Arial" w:hAnsi="Arial" w:cs="Arial"/>
                <w:sz w:val="22"/>
                <w:szCs w:val="22"/>
              </w:rPr>
              <w:t>On Unpaid Claims</w:t>
            </w:r>
          </w:p>
          <w:p w:rsidR="000E0E43" w:rsidRPr="00285180" w:rsidRDefault="000E0E43" w:rsidP="000E0E43">
            <w:pPr>
              <w:ind w:left="61"/>
              <w:rPr>
                <w:rFonts w:ascii="Arial" w:hAnsi="Arial" w:cs="Arial"/>
                <w:sz w:val="22"/>
                <w:szCs w:val="22"/>
              </w:rPr>
            </w:pPr>
            <w:r w:rsidRPr="00285180">
              <w:rPr>
                <w:rFonts w:ascii="Arial" w:hAnsi="Arial" w:cs="Arial"/>
                <w:sz w:val="22"/>
                <w:szCs w:val="22"/>
              </w:rPr>
              <w:t>On Stabilization Reserve</w:t>
            </w:r>
          </w:p>
          <w:p w:rsidR="000E0E43" w:rsidRPr="00285180" w:rsidRDefault="000E0E43" w:rsidP="000E0E43">
            <w:pPr>
              <w:ind w:left="61"/>
              <w:rPr>
                <w:rFonts w:ascii="Arial" w:hAnsi="Arial" w:cs="Arial"/>
                <w:sz w:val="22"/>
                <w:szCs w:val="22"/>
              </w:rPr>
            </w:pPr>
            <w:r w:rsidRPr="00285180">
              <w:rPr>
                <w:rFonts w:ascii="Arial" w:hAnsi="Arial" w:cs="Arial"/>
                <w:sz w:val="22"/>
                <w:szCs w:val="22"/>
              </w:rPr>
              <w:t>Other (please specify in “vii”)</w:t>
            </w:r>
          </w:p>
          <w:p w:rsidR="000E0E43" w:rsidRPr="00285180" w:rsidRDefault="000E0E43" w:rsidP="000E0E43">
            <w:pPr>
              <w:ind w:left="61"/>
              <w:rPr>
                <w:rFonts w:ascii="Arial" w:hAnsi="Arial" w:cs="Arial"/>
                <w:sz w:val="22"/>
                <w:szCs w:val="22"/>
              </w:rPr>
            </w:pPr>
            <w:r w:rsidRPr="00285180">
              <w:rPr>
                <w:rFonts w:ascii="Arial" w:hAnsi="Arial" w:cs="Arial"/>
                <w:sz w:val="22"/>
                <w:szCs w:val="22"/>
              </w:rPr>
              <w:t>TOTAL</w:t>
            </w:r>
          </w:p>
        </w:tc>
        <w:tc>
          <w:tcPr>
            <w:tcW w:w="1618" w:type="dxa"/>
            <w:vAlign w:val="center"/>
          </w:tcPr>
          <w:p w:rsidR="000E0E43" w:rsidRPr="00285180" w:rsidRDefault="000E0E43" w:rsidP="000E0E43">
            <w:pPr>
              <w:rPr>
                <w:rFonts w:ascii="Arial" w:hAnsi="Arial" w:cs="Arial"/>
                <w:sz w:val="22"/>
                <w:szCs w:val="22"/>
              </w:rPr>
            </w:pPr>
          </w:p>
        </w:tc>
        <w:tc>
          <w:tcPr>
            <w:tcW w:w="1622" w:type="dxa"/>
            <w:vAlign w:val="center"/>
          </w:tcPr>
          <w:p w:rsidR="000E0E43" w:rsidRPr="00285180" w:rsidRDefault="000E0E43" w:rsidP="000E0E43">
            <w:pPr>
              <w:rPr>
                <w:rFonts w:ascii="Arial" w:hAnsi="Arial" w:cs="Arial"/>
                <w:sz w:val="22"/>
                <w:szCs w:val="22"/>
              </w:rPr>
            </w:pPr>
          </w:p>
        </w:tc>
        <w:tc>
          <w:tcPr>
            <w:tcW w:w="1642" w:type="dxa"/>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576" w:type="dxa"/>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v.</w:t>
            </w:r>
          </w:p>
        </w:tc>
        <w:tc>
          <w:tcPr>
            <w:tcW w:w="4046" w:type="dxa"/>
            <w:vAlign w:val="center"/>
          </w:tcPr>
          <w:p w:rsidR="000E0E43" w:rsidRPr="00285180" w:rsidRDefault="000E0E43" w:rsidP="000E0E43">
            <w:pPr>
              <w:ind w:left="61"/>
              <w:rPr>
                <w:rFonts w:ascii="Arial" w:hAnsi="Arial" w:cs="Arial"/>
                <w:sz w:val="22"/>
                <w:szCs w:val="22"/>
              </w:rPr>
            </w:pPr>
            <w:r w:rsidRPr="00285180">
              <w:rPr>
                <w:rFonts w:ascii="Arial" w:hAnsi="Arial" w:cs="Arial"/>
                <w:sz w:val="22"/>
                <w:szCs w:val="22"/>
              </w:rPr>
              <w:t>State Administrative Expenses</w:t>
            </w:r>
          </w:p>
        </w:tc>
        <w:tc>
          <w:tcPr>
            <w:tcW w:w="1618" w:type="dxa"/>
            <w:vAlign w:val="center"/>
          </w:tcPr>
          <w:p w:rsidR="000E0E43" w:rsidRPr="00285180" w:rsidRDefault="000E0E43" w:rsidP="000E0E43">
            <w:pPr>
              <w:ind w:right="50"/>
              <w:jc w:val="right"/>
              <w:rPr>
                <w:rFonts w:ascii="Arial" w:hAnsi="Arial" w:cs="Arial"/>
                <w:sz w:val="22"/>
                <w:szCs w:val="22"/>
              </w:rPr>
            </w:pPr>
            <w:r w:rsidRPr="00285180">
              <w:rPr>
                <w:rFonts w:ascii="Arial" w:hAnsi="Arial" w:cs="Arial"/>
                <w:sz w:val="22"/>
                <w:szCs w:val="22"/>
              </w:rPr>
              <w:t>$126,000</w:t>
            </w:r>
          </w:p>
        </w:tc>
        <w:tc>
          <w:tcPr>
            <w:tcW w:w="1622" w:type="dxa"/>
            <w:vAlign w:val="center"/>
          </w:tcPr>
          <w:p w:rsidR="000E0E43" w:rsidRPr="00285180" w:rsidRDefault="000E0E43" w:rsidP="000E0E43">
            <w:pPr>
              <w:ind w:right="55"/>
              <w:jc w:val="right"/>
              <w:rPr>
                <w:rFonts w:ascii="Arial" w:hAnsi="Arial" w:cs="Arial"/>
                <w:sz w:val="22"/>
                <w:szCs w:val="22"/>
              </w:rPr>
            </w:pPr>
            <w:r w:rsidRPr="00285180">
              <w:rPr>
                <w:rFonts w:ascii="Arial" w:hAnsi="Arial" w:cs="Arial"/>
                <w:sz w:val="22"/>
                <w:szCs w:val="22"/>
              </w:rPr>
              <w:t>$126,000</w:t>
            </w:r>
          </w:p>
        </w:tc>
        <w:tc>
          <w:tcPr>
            <w:tcW w:w="1642" w:type="dxa"/>
            <w:vAlign w:val="center"/>
          </w:tcPr>
          <w:p w:rsidR="000E0E43" w:rsidRPr="00285180" w:rsidRDefault="000E0E43" w:rsidP="000E0E43">
            <w:pPr>
              <w:ind w:right="74"/>
              <w:jc w:val="right"/>
              <w:rPr>
                <w:rFonts w:ascii="Arial" w:hAnsi="Arial" w:cs="Arial"/>
                <w:sz w:val="22"/>
                <w:szCs w:val="22"/>
              </w:rPr>
            </w:pPr>
            <w:r w:rsidRPr="00285180">
              <w:rPr>
                <w:rFonts w:ascii="Arial" w:hAnsi="Arial" w:cs="Arial"/>
                <w:sz w:val="22"/>
                <w:szCs w:val="22"/>
              </w:rPr>
              <w:t>$126,000</w:t>
            </w:r>
          </w:p>
        </w:tc>
      </w:tr>
      <w:tr w:rsidR="000E0E43" w:rsidRPr="00285180" w:rsidTr="000E0E43">
        <w:trPr>
          <w:trHeight w:hRule="exact" w:val="494"/>
        </w:trPr>
        <w:tc>
          <w:tcPr>
            <w:tcW w:w="576" w:type="dxa"/>
          </w:tcPr>
          <w:p w:rsidR="000E0E43" w:rsidRPr="00285180" w:rsidRDefault="000E0E43" w:rsidP="000E0E43">
            <w:pPr>
              <w:spacing w:after="216"/>
              <w:ind w:left="76"/>
              <w:rPr>
                <w:rFonts w:ascii="Arial" w:hAnsi="Arial" w:cs="Arial"/>
                <w:sz w:val="22"/>
                <w:szCs w:val="22"/>
              </w:rPr>
            </w:pPr>
            <w:r w:rsidRPr="00285180">
              <w:rPr>
                <w:rFonts w:ascii="Arial" w:hAnsi="Arial" w:cs="Arial"/>
                <w:sz w:val="22"/>
                <w:szCs w:val="22"/>
              </w:rPr>
              <w:t>vi.</w:t>
            </w:r>
          </w:p>
        </w:tc>
        <w:tc>
          <w:tcPr>
            <w:tcW w:w="4046" w:type="dxa"/>
            <w:vAlign w:val="center"/>
          </w:tcPr>
          <w:p w:rsidR="000E0E43" w:rsidRPr="00285180" w:rsidRDefault="000E0E43" w:rsidP="000E0E43">
            <w:pPr>
              <w:ind w:left="61"/>
              <w:rPr>
                <w:rFonts w:ascii="Arial" w:hAnsi="Arial" w:cs="Arial"/>
                <w:sz w:val="22"/>
                <w:szCs w:val="22"/>
              </w:rPr>
            </w:pPr>
            <w:r w:rsidRPr="00285180">
              <w:rPr>
                <w:rFonts w:ascii="Arial" w:hAnsi="Arial" w:cs="Arial"/>
                <w:sz w:val="22"/>
                <w:szCs w:val="22"/>
              </w:rPr>
              <w:t>Contribution to Stabilization</w:t>
            </w:r>
          </w:p>
          <w:p w:rsidR="000E0E43" w:rsidRPr="00285180" w:rsidRDefault="000E0E43" w:rsidP="000E0E43">
            <w:pPr>
              <w:ind w:left="61"/>
              <w:rPr>
                <w:rFonts w:ascii="Arial" w:hAnsi="Arial" w:cs="Arial"/>
                <w:sz w:val="22"/>
                <w:szCs w:val="22"/>
              </w:rPr>
            </w:pPr>
            <w:r w:rsidRPr="00285180">
              <w:rPr>
                <w:rFonts w:ascii="Arial" w:hAnsi="Arial" w:cs="Arial"/>
                <w:sz w:val="22"/>
                <w:szCs w:val="22"/>
              </w:rPr>
              <w:t xml:space="preserve">Reserve [(i.) </w:t>
            </w:r>
            <w:r w:rsidRPr="00285180">
              <w:rPr>
                <w:rFonts w:ascii="Arial" w:hAnsi="Arial" w:cs="Arial"/>
                <w:sz w:val="22"/>
                <w:szCs w:val="22"/>
              </w:rPr>
              <w:noBreakHyphen/>
              <w:t xml:space="preserve"> (ii.) </w:t>
            </w:r>
            <w:r w:rsidRPr="00285180">
              <w:rPr>
                <w:rFonts w:ascii="Arial" w:hAnsi="Arial" w:cs="Arial"/>
                <w:sz w:val="22"/>
                <w:szCs w:val="22"/>
              </w:rPr>
              <w:noBreakHyphen/>
              <w:t xml:space="preserve"> (iii.) + (iv.) </w:t>
            </w:r>
            <w:r w:rsidRPr="00285180">
              <w:rPr>
                <w:rFonts w:ascii="Arial" w:hAnsi="Arial" w:cs="Arial"/>
                <w:sz w:val="22"/>
                <w:szCs w:val="22"/>
              </w:rPr>
              <w:noBreakHyphen/>
              <w:t xml:space="preserve"> (v.)]</w:t>
            </w:r>
          </w:p>
        </w:tc>
        <w:tc>
          <w:tcPr>
            <w:tcW w:w="1618" w:type="dxa"/>
            <w:vAlign w:val="center"/>
          </w:tcPr>
          <w:p w:rsidR="000E0E43" w:rsidRPr="00285180" w:rsidRDefault="000E0E43" w:rsidP="000E0E43">
            <w:pPr>
              <w:rPr>
                <w:rFonts w:ascii="Arial" w:hAnsi="Arial" w:cs="Arial"/>
                <w:sz w:val="22"/>
                <w:szCs w:val="22"/>
              </w:rPr>
            </w:pPr>
          </w:p>
        </w:tc>
        <w:tc>
          <w:tcPr>
            <w:tcW w:w="1622" w:type="dxa"/>
            <w:vAlign w:val="center"/>
          </w:tcPr>
          <w:p w:rsidR="000E0E43" w:rsidRPr="00285180" w:rsidRDefault="000E0E43" w:rsidP="000E0E43">
            <w:pPr>
              <w:rPr>
                <w:rFonts w:ascii="Arial" w:hAnsi="Arial" w:cs="Arial"/>
                <w:sz w:val="22"/>
                <w:szCs w:val="22"/>
              </w:rPr>
            </w:pPr>
          </w:p>
        </w:tc>
        <w:tc>
          <w:tcPr>
            <w:tcW w:w="1642" w:type="dxa"/>
            <w:vAlign w:val="center"/>
          </w:tcPr>
          <w:p w:rsidR="000E0E43" w:rsidRPr="00285180" w:rsidRDefault="000E0E43" w:rsidP="000E0E43">
            <w:pPr>
              <w:rPr>
                <w:rFonts w:ascii="Arial" w:hAnsi="Arial" w:cs="Arial"/>
                <w:sz w:val="22"/>
                <w:szCs w:val="22"/>
              </w:rPr>
            </w:pPr>
          </w:p>
        </w:tc>
      </w:tr>
      <w:tr w:rsidR="000E0E43" w:rsidRPr="00285180" w:rsidTr="000E0E43">
        <w:trPr>
          <w:trHeight w:hRule="exact" w:val="523"/>
        </w:trPr>
        <w:tc>
          <w:tcPr>
            <w:tcW w:w="576" w:type="dxa"/>
          </w:tcPr>
          <w:p w:rsidR="000E0E43" w:rsidRPr="00285180" w:rsidRDefault="000E0E43" w:rsidP="000E0E43">
            <w:pPr>
              <w:spacing w:after="252"/>
              <w:ind w:left="76"/>
              <w:rPr>
                <w:rFonts w:ascii="Arial" w:hAnsi="Arial" w:cs="Arial"/>
                <w:sz w:val="22"/>
                <w:szCs w:val="22"/>
              </w:rPr>
            </w:pPr>
            <w:r w:rsidRPr="00285180">
              <w:rPr>
                <w:rFonts w:ascii="Arial" w:hAnsi="Arial" w:cs="Arial"/>
                <w:sz w:val="22"/>
                <w:szCs w:val="22"/>
              </w:rPr>
              <w:t>vii.</w:t>
            </w:r>
          </w:p>
        </w:tc>
        <w:tc>
          <w:tcPr>
            <w:tcW w:w="8928" w:type="dxa"/>
            <w:gridSpan w:val="4"/>
            <w:vAlign w:val="center"/>
          </w:tcPr>
          <w:p w:rsidR="000E0E43" w:rsidRPr="00285180" w:rsidRDefault="000E0E43" w:rsidP="000E0E43">
            <w:pPr>
              <w:ind w:left="61"/>
              <w:rPr>
                <w:rFonts w:ascii="Arial" w:hAnsi="Arial" w:cs="Arial"/>
                <w:sz w:val="22"/>
                <w:szCs w:val="22"/>
              </w:rPr>
            </w:pPr>
            <w:r w:rsidRPr="00285180">
              <w:rPr>
                <w:rFonts w:ascii="Arial" w:hAnsi="Arial" w:cs="Arial"/>
                <w:sz w:val="22"/>
                <w:szCs w:val="22"/>
              </w:rPr>
              <w:t>Indicate here any assumptions in addition to those in 6.3.2 a. that you have made in</w:t>
            </w:r>
          </w:p>
          <w:p w:rsidR="000E0E43" w:rsidRPr="00285180" w:rsidRDefault="000E0E43" w:rsidP="000E0E43">
            <w:pPr>
              <w:ind w:left="61"/>
              <w:rPr>
                <w:rFonts w:ascii="Arial" w:hAnsi="Arial" w:cs="Arial"/>
                <w:sz w:val="22"/>
                <w:szCs w:val="22"/>
              </w:rPr>
            </w:pPr>
            <w:proofErr w:type="gramStart"/>
            <w:r w:rsidRPr="00285180">
              <w:rPr>
                <w:rFonts w:ascii="Arial" w:hAnsi="Arial" w:cs="Arial"/>
                <w:sz w:val="22"/>
                <w:szCs w:val="22"/>
              </w:rPr>
              <w:t>completing</w:t>
            </w:r>
            <w:proofErr w:type="gramEnd"/>
            <w:r w:rsidRPr="00285180">
              <w:rPr>
                <w:rFonts w:ascii="Arial" w:hAnsi="Arial" w:cs="Arial"/>
                <w:sz w:val="22"/>
                <w:szCs w:val="22"/>
              </w:rPr>
              <w:t xml:space="preserve"> this table.</w:t>
            </w:r>
          </w:p>
        </w:tc>
      </w:tr>
    </w:tbl>
    <w:p w:rsidR="000E0E43" w:rsidRPr="00285180" w:rsidRDefault="000E0E43" w:rsidP="000E0E43">
      <w:pPr>
        <w:widowControl/>
        <w:adjustRightInd w:val="0"/>
        <w:sectPr w:rsidR="000E0E43" w:rsidRPr="00285180" w:rsidSect="00CB20B6">
          <w:headerReference w:type="even" r:id="rId88"/>
          <w:headerReference w:type="default" r:id="rId89"/>
          <w:footerReference w:type="even" r:id="rId90"/>
          <w:footerReference w:type="default" r:id="rId91"/>
          <w:pgSz w:w="12240" w:h="15840"/>
          <w:pgMar w:top="1058" w:right="1293" w:bottom="784" w:left="1367" w:header="696" w:footer="0" w:gutter="0"/>
          <w:cols w:space="720"/>
          <w:noEndnote/>
        </w:sectPr>
      </w:pPr>
    </w:p>
    <w:p w:rsidR="000E0E43" w:rsidRPr="00285180" w:rsidRDefault="000E0E43" w:rsidP="000E0E43">
      <w:pPr>
        <w:spacing w:before="240"/>
        <w:ind w:left="1440" w:right="792" w:hanging="792"/>
        <w:rPr>
          <w:rFonts w:ascii="Arial" w:hAnsi="Arial" w:cs="Arial"/>
          <w:b/>
          <w:bCs/>
          <w:sz w:val="22"/>
          <w:szCs w:val="22"/>
        </w:rPr>
      </w:pPr>
      <w:r w:rsidRPr="00285180">
        <w:rPr>
          <w:rFonts w:ascii="Arial" w:hAnsi="Arial" w:cs="Arial"/>
          <w:b/>
          <w:bCs/>
          <w:sz w:val="22"/>
          <w:szCs w:val="22"/>
        </w:rPr>
        <w:lastRenderedPageBreak/>
        <w:t>6.3.3</w:t>
      </w:r>
      <w:r w:rsidRPr="00285180">
        <w:rPr>
          <w:rFonts w:ascii="Arial" w:hAnsi="Arial" w:cs="Arial"/>
          <w:b/>
          <w:bCs/>
          <w:sz w:val="22"/>
          <w:szCs w:val="22"/>
        </w:rPr>
        <w:tab/>
        <w:t>Projections using your proposed active employee premium rates and your proposed local employer contribution percentages.</w:t>
      </w:r>
    </w:p>
    <w:p w:rsidR="000E0E43" w:rsidRPr="00285180" w:rsidRDefault="000E0E43" w:rsidP="000E0E43">
      <w:pPr>
        <w:tabs>
          <w:tab w:val="left" w:pos="2165"/>
        </w:tabs>
        <w:spacing w:before="72" w:line="360" w:lineRule="auto"/>
        <w:ind w:left="1368"/>
        <w:rPr>
          <w:rFonts w:ascii="Arial" w:hAnsi="Arial" w:cs="Arial"/>
          <w:sz w:val="22"/>
          <w:szCs w:val="22"/>
        </w:rPr>
      </w:pPr>
      <w:r w:rsidRPr="00285180">
        <w:rPr>
          <w:rFonts w:ascii="Arial" w:hAnsi="Arial" w:cs="Arial"/>
          <w:sz w:val="22"/>
          <w:szCs w:val="22"/>
        </w:rPr>
        <w:t>a.</w:t>
      </w:r>
      <w:r w:rsidRPr="00285180">
        <w:rPr>
          <w:rFonts w:ascii="Arial" w:hAnsi="Arial" w:cs="Arial"/>
          <w:sz w:val="22"/>
          <w:szCs w:val="22"/>
        </w:rPr>
        <w:tab/>
        <w:t>Assumptions</w:t>
      </w:r>
    </w:p>
    <w:p w:rsidR="000E0E43" w:rsidRPr="00285180" w:rsidRDefault="000E0E43" w:rsidP="000E0E43">
      <w:pPr>
        <w:numPr>
          <w:ilvl w:val="0"/>
          <w:numId w:val="50"/>
        </w:numPr>
        <w:ind w:right="144"/>
        <w:rPr>
          <w:rFonts w:ascii="Arial" w:hAnsi="Arial" w:cs="Arial"/>
          <w:sz w:val="22"/>
          <w:szCs w:val="22"/>
        </w:rPr>
      </w:pPr>
      <w:r w:rsidRPr="00285180">
        <w:rPr>
          <w:rFonts w:ascii="Arial" w:hAnsi="Arial" w:cs="Arial"/>
          <w:sz w:val="22"/>
          <w:szCs w:val="22"/>
        </w:rPr>
        <w:t>Active employee contributions are as specified in your Proposal in 6.3.2 b. i.</w:t>
      </w:r>
    </w:p>
    <w:p w:rsidR="000E0E43" w:rsidRPr="00285180" w:rsidRDefault="000E0E43" w:rsidP="000E0E43">
      <w:pPr>
        <w:numPr>
          <w:ilvl w:val="0"/>
          <w:numId w:val="50"/>
        </w:numPr>
        <w:spacing w:before="108"/>
        <w:ind w:right="72"/>
        <w:rPr>
          <w:rFonts w:ascii="Arial" w:hAnsi="Arial" w:cs="Arial"/>
          <w:sz w:val="22"/>
          <w:szCs w:val="22"/>
        </w:rPr>
      </w:pPr>
      <w:r w:rsidRPr="00285180">
        <w:rPr>
          <w:rFonts w:ascii="Arial" w:hAnsi="Arial" w:cs="Arial"/>
          <w:sz w:val="22"/>
          <w:szCs w:val="22"/>
        </w:rPr>
        <w:t xml:space="preserve">These active employee contributions are assumed in this section to be </w:t>
      </w:r>
      <w:r w:rsidRPr="00285180">
        <w:rPr>
          <w:rFonts w:ascii="Arial" w:hAnsi="Arial" w:cs="Arial"/>
          <w:spacing w:val="-2"/>
          <w:sz w:val="22"/>
          <w:szCs w:val="22"/>
        </w:rPr>
        <w:t>sufficient to cover the cost of pre</w:t>
      </w:r>
      <w:r w:rsidRPr="00285180">
        <w:rPr>
          <w:rFonts w:ascii="Arial" w:hAnsi="Arial" w:cs="Arial"/>
          <w:spacing w:val="-2"/>
          <w:sz w:val="22"/>
          <w:szCs w:val="22"/>
        </w:rPr>
        <w:noBreakHyphen/>
        <w:t>retirement term insurance for an</w:t>
      </w:r>
      <w:r w:rsidRPr="00285180">
        <w:rPr>
          <w:rFonts w:ascii="Arial" w:hAnsi="Arial" w:cs="Arial"/>
          <w:sz w:val="22"/>
          <w:szCs w:val="22"/>
        </w:rPr>
        <w:t xml:space="preserve"> entire generation of employees.</w:t>
      </w:r>
    </w:p>
    <w:p w:rsidR="000E0E43" w:rsidRPr="00285180" w:rsidRDefault="000E0E43" w:rsidP="000E0E43">
      <w:pPr>
        <w:numPr>
          <w:ilvl w:val="0"/>
          <w:numId w:val="50"/>
        </w:numPr>
        <w:spacing w:before="108"/>
        <w:ind w:right="72"/>
        <w:rPr>
          <w:rFonts w:ascii="Arial" w:hAnsi="Arial" w:cs="Arial"/>
          <w:sz w:val="22"/>
          <w:szCs w:val="22"/>
        </w:rPr>
      </w:pPr>
      <w:r w:rsidRPr="00285180">
        <w:rPr>
          <w:rFonts w:ascii="Arial" w:hAnsi="Arial" w:cs="Arial"/>
          <w:sz w:val="22"/>
          <w:szCs w:val="22"/>
        </w:rPr>
        <w:t>The Group Insurance Board sets the minimum employer contribution to the basic plan.</w:t>
      </w:r>
    </w:p>
    <w:p w:rsidR="000E0E43" w:rsidRPr="00285180" w:rsidRDefault="000E0E43" w:rsidP="000E0E43">
      <w:pPr>
        <w:numPr>
          <w:ilvl w:val="0"/>
          <w:numId w:val="51"/>
        </w:numPr>
        <w:spacing w:before="108"/>
        <w:ind w:right="864"/>
        <w:rPr>
          <w:rFonts w:ascii="Arial" w:hAnsi="Arial" w:cs="Arial"/>
          <w:sz w:val="22"/>
          <w:szCs w:val="22"/>
        </w:rPr>
      </w:pPr>
      <w:r w:rsidRPr="00285180">
        <w:rPr>
          <w:rFonts w:ascii="Arial" w:hAnsi="Arial" w:cs="Arial"/>
          <w:sz w:val="22"/>
          <w:szCs w:val="22"/>
        </w:rPr>
        <w:t>Stability in employer contributions is important. Employer contributions are to remain constant indefinitely.</w:t>
      </w:r>
    </w:p>
    <w:p w:rsidR="000E0E43" w:rsidRPr="00285180" w:rsidRDefault="000E0E43" w:rsidP="000E0E43">
      <w:pPr>
        <w:numPr>
          <w:ilvl w:val="0"/>
          <w:numId w:val="51"/>
        </w:numPr>
        <w:spacing w:before="72"/>
        <w:ind w:right="72"/>
        <w:rPr>
          <w:rFonts w:ascii="Arial" w:hAnsi="Arial" w:cs="Arial"/>
          <w:sz w:val="22"/>
          <w:szCs w:val="22"/>
        </w:rPr>
      </w:pPr>
      <w:r w:rsidRPr="00285180">
        <w:rPr>
          <w:rFonts w:ascii="Arial" w:hAnsi="Arial" w:cs="Arial"/>
          <w:sz w:val="22"/>
          <w:szCs w:val="22"/>
        </w:rPr>
        <w:t>The contingent liability reserve currently equals the present value of post</w:t>
      </w:r>
      <w:r w:rsidRPr="00285180">
        <w:rPr>
          <w:rFonts w:ascii="Arial" w:hAnsi="Arial" w:cs="Arial"/>
          <w:sz w:val="22"/>
          <w:szCs w:val="22"/>
        </w:rPr>
        <w:noBreakHyphen/>
        <w:t>retirement insurance for retired lives.</w:t>
      </w:r>
    </w:p>
    <w:p w:rsidR="000E0E43" w:rsidRPr="00285180" w:rsidRDefault="000E0E43" w:rsidP="000E0E43">
      <w:pPr>
        <w:numPr>
          <w:ilvl w:val="0"/>
          <w:numId w:val="51"/>
        </w:numPr>
        <w:spacing w:before="108"/>
        <w:ind w:right="792"/>
        <w:rPr>
          <w:rFonts w:ascii="Arial" w:hAnsi="Arial" w:cs="Arial"/>
          <w:sz w:val="22"/>
          <w:szCs w:val="22"/>
        </w:rPr>
      </w:pPr>
      <w:r w:rsidRPr="00285180">
        <w:rPr>
          <w:rFonts w:ascii="Arial" w:hAnsi="Arial" w:cs="Arial"/>
          <w:sz w:val="22"/>
          <w:szCs w:val="22"/>
        </w:rPr>
        <w:t>Employers are not required to contribute to the cost of the supplemental or additional plans.</w:t>
      </w:r>
    </w:p>
    <w:p w:rsidR="000E0E43" w:rsidRPr="00285180" w:rsidRDefault="000E0E43" w:rsidP="000E0E43">
      <w:pPr>
        <w:numPr>
          <w:ilvl w:val="0"/>
          <w:numId w:val="51"/>
        </w:numPr>
        <w:spacing w:before="108"/>
        <w:ind w:right="792"/>
        <w:rPr>
          <w:rFonts w:ascii="Arial" w:hAnsi="Arial" w:cs="Arial"/>
          <w:sz w:val="22"/>
          <w:szCs w:val="22"/>
        </w:rPr>
      </w:pPr>
      <w:r w:rsidRPr="00285180">
        <w:rPr>
          <w:rFonts w:ascii="Arial" w:hAnsi="Arial" w:cs="Arial"/>
          <w:sz w:val="22"/>
          <w:szCs w:val="22"/>
        </w:rPr>
        <w:t>The employer contribution percentages as shown below are applied to active employee premium, but are deposited in the retiree premium deposit fund for the funding of post-retirement benefits.</w:t>
      </w:r>
    </w:p>
    <w:p w:rsidR="000E0E43" w:rsidRPr="00285180" w:rsidRDefault="000E0E43" w:rsidP="000E0E43">
      <w:pPr>
        <w:spacing w:before="288"/>
        <w:ind w:left="2088" w:hanging="648"/>
        <w:jc w:val="both"/>
        <w:rPr>
          <w:rFonts w:ascii="Arial" w:hAnsi="Arial" w:cs="Arial"/>
          <w:sz w:val="22"/>
          <w:szCs w:val="22"/>
        </w:rPr>
      </w:pPr>
      <w:r w:rsidRPr="00285180">
        <w:rPr>
          <w:rFonts w:ascii="Arial" w:hAnsi="Arial" w:cs="Arial"/>
          <w:sz w:val="22"/>
          <w:szCs w:val="22"/>
        </w:rPr>
        <w:t xml:space="preserve">b. </w:t>
      </w:r>
      <w:r w:rsidRPr="00285180">
        <w:rPr>
          <w:rFonts w:ascii="Arial" w:hAnsi="Arial" w:cs="Arial"/>
          <w:sz w:val="22"/>
          <w:szCs w:val="22"/>
        </w:rPr>
        <w:tab/>
      </w:r>
      <w:r w:rsidRPr="00285180">
        <w:rPr>
          <w:rFonts w:ascii="Arial" w:hAnsi="Arial" w:cs="Arial"/>
          <w:b/>
          <w:bCs/>
          <w:sz w:val="22"/>
          <w:szCs w:val="22"/>
        </w:rPr>
        <w:t xml:space="preserve">Proposal. </w:t>
      </w:r>
      <w:r w:rsidRPr="00285180">
        <w:rPr>
          <w:rFonts w:ascii="Arial" w:hAnsi="Arial" w:cs="Arial"/>
          <w:sz w:val="22"/>
          <w:szCs w:val="22"/>
        </w:rPr>
        <w:t xml:space="preserve">Indicate what employer contribution would be sufficient under the assumptions in 6.3.3 a. above so that the local employer contributions in the </w:t>
      </w:r>
      <w:proofErr w:type="spellStart"/>
      <w:r w:rsidRPr="00285180">
        <w:rPr>
          <w:rFonts w:ascii="Arial" w:hAnsi="Arial" w:cs="Arial"/>
          <w:sz w:val="22"/>
          <w:szCs w:val="22"/>
        </w:rPr>
        <w:t>long</w:t>
      </w:r>
      <w:r w:rsidRPr="00285180">
        <w:rPr>
          <w:rFonts w:ascii="Arial" w:hAnsi="Arial" w:cs="Arial"/>
          <w:sz w:val="22"/>
          <w:szCs w:val="22"/>
        </w:rPr>
        <w:noBreakHyphen/>
        <w:t>run</w:t>
      </w:r>
      <w:proofErr w:type="spellEnd"/>
      <w:r w:rsidRPr="00285180">
        <w:rPr>
          <w:rFonts w:ascii="Arial" w:hAnsi="Arial" w:cs="Arial"/>
          <w:sz w:val="22"/>
          <w:szCs w:val="22"/>
        </w:rPr>
        <w:t xml:space="preserve"> cover the post</w:t>
      </w:r>
      <w:r w:rsidRPr="00285180">
        <w:rPr>
          <w:rFonts w:ascii="Arial" w:hAnsi="Arial" w:cs="Arial"/>
          <w:sz w:val="22"/>
          <w:szCs w:val="22"/>
        </w:rPr>
        <w:noBreakHyphen/>
        <w:t>retirement claims and expenses associated with the basic term insurance plan.</w:t>
      </w:r>
    </w:p>
    <w:p w:rsidR="000E0E43" w:rsidRPr="00285180" w:rsidRDefault="000E0E43" w:rsidP="000E0E43">
      <w:pPr>
        <w:tabs>
          <w:tab w:val="left" w:pos="2904"/>
        </w:tabs>
        <w:spacing w:before="72" w:line="360" w:lineRule="auto"/>
        <w:ind w:left="2160"/>
        <w:rPr>
          <w:rFonts w:ascii="Arial" w:hAnsi="Arial" w:cs="Arial"/>
          <w:sz w:val="22"/>
          <w:szCs w:val="22"/>
        </w:rPr>
      </w:pPr>
      <w:r w:rsidRPr="00285180">
        <w:rPr>
          <w:rFonts w:ascii="Arial" w:hAnsi="Arial" w:cs="Arial"/>
          <w:sz w:val="22"/>
          <w:szCs w:val="22"/>
        </w:rPr>
        <w:t>i.</w:t>
      </w:r>
      <w:r w:rsidRPr="00285180">
        <w:rPr>
          <w:rFonts w:ascii="Arial" w:hAnsi="Arial" w:cs="Arial"/>
          <w:sz w:val="22"/>
          <w:szCs w:val="22"/>
        </w:rPr>
        <w:tab/>
        <w:t>Employer contributions (rounded to the nearest whole percent)</w:t>
      </w:r>
    </w:p>
    <w:p w:rsidR="000E0E43" w:rsidRPr="00285180" w:rsidRDefault="000E0E43" w:rsidP="000E0E43">
      <w:pPr>
        <w:spacing w:before="108" w:after="180"/>
        <w:ind w:left="5400"/>
        <w:jc w:val="center"/>
        <w:rPr>
          <w:rFonts w:ascii="Arial" w:hAnsi="Arial" w:cs="Arial"/>
          <w:b/>
          <w:bCs/>
          <w:sz w:val="22"/>
          <w:szCs w:val="22"/>
          <w:u w:val="single"/>
        </w:rPr>
      </w:pPr>
      <w:r w:rsidRPr="00285180">
        <w:rPr>
          <w:rFonts w:ascii="Arial" w:hAnsi="Arial" w:cs="Arial"/>
          <w:b/>
          <w:bCs/>
          <w:sz w:val="22"/>
          <w:szCs w:val="22"/>
        </w:rPr>
        <w:t>Employer Premium as a</w:t>
      </w:r>
      <w:r w:rsidRPr="00285180">
        <w:rPr>
          <w:rFonts w:ascii="Arial" w:hAnsi="Arial" w:cs="Arial"/>
          <w:b/>
          <w:bCs/>
          <w:sz w:val="22"/>
          <w:szCs w:val="22"/>
        </w:rPr>
        <w:br/>
      </w:r>
      <w:r w:rsidRPr="00285180">
        <w:rPr>
          <w:rFonts w:ascii="Arial" w:hAnsi="Arial" w:cs="Arial"/>
          <w:b/>
          <w:bCs/>
          <w:sz w:val="22"/>
          <w:szCs w:val="22"/>
          <w:u w:val="single"/>
        </w:rPr>
        <w:t>Percent of Active Employee Premium</w:t>
      </w:r>
    </w:p>
    <w:p w:rsidR="000E0E43" w:rsidRPr="00285180" w:rsidRDefault="000E0E43" w:rsidP="000E0E43">
      <w:pPr>
        <w:tabs>
          <w:tab w:val="left" w:pos="6480"/>
        </w:tabs>
        <w:spacing w:before="108" w:after="180"/>
        <w:rPr>
          <w:rFonts w:ascii="Arial" w:hAnsi="Arial" w:cs="Arial"/>
          <w:bCs/>
          <w:sz w:val="22"/>
          <w:szCs w:val="22"/>
        </w:rPr>
      </w:pPr>
      <w:r w:rsidRPr="00285180">
        <w:rPr>
          <w:rFonts w:ascii="Arial" w:hAnsi="Arial" w:cs="Arial"/>
          <w:bCs/>
          <w:sz w:val="22"/>
          <w:szCs w:val="22"/>
        </w:rPr>
        <w:tab/>
      </w:r>
      <w:r w:rsidRPr="00285180">
        <w:rPr>
          <w:rFonts w:ascii="Arial" w:hAnsi="Arial" w:cs="Arial"/>
          <w:bCs/>
          <w:sz w:val="22"/>
          <w:szCs w:val="22"/>
        </w:rPr>
        <w:tab/>
      </w:r>
      <w:r w:rsidRPr="00285180">
        <w:rPr>
          <w:rFonts w:ascii="Arial" w:hAnsi="Arial" w:cs="Arial"/>
          <w:bCs/>
          <w:sz w:val="22"/>
          <w:szCs w:val="22"/>
        </w:rPr>
        <w:tab/>
      </w:r>
      <w:r w:rsidRPr="00285180">
        <w:rPr>
          <w:rFonts w:ascii="Arial" w:hAnsi="Arial" w:cs="Arial"/>
          <w:bCs/>
          <w:sz w:val="22"/>
          <w:szCs w:val="22"/>
        </w:rPr>
        <w:tab/>
      </w:r>
      <w:r w:rsidRPr="00285180">
        <w:rPr>
          <w:rFonts w:ascii="Arial" w:hAnsi="Arial" w:cs="Arial"/>
          <w:bCs/>
          <w:sz w:val="22"/>
          <w:szCs w:val="22"/>
        </w:rPr>
        <w:tab/>
      </w:r>
      <w:r w:rsidRPr="00285180">
        <w:rPr>
          <w:rFonts w:ascii="Arial" w:hAnsi="Arial" w:cs="Arial"/>
          <w:bCs/>
          <w:sz w:val="22"/>
          <w:szCs w:val="22"/>
        </w:rPr>
        <w:tab/>
        <w:t>Current</w:t>
      </w:r>
      <w:r w:rsidRPr="00285180">
        <w:rPr>
          <w:rFonts w:ascii="Arial" w:hAnsi="Arial" w:cs="Arial"/>
          <w:bCs/>
          <w:sz w:val="22"/>
          <w:szCs w:val="22"/>
        </w:rPr>
        <w:tab/>
        <w:t>Proposed</w:t>
      </w:r>
    </w:p>
    <w:p w:rsidR="000E0E43" w:rsidRPr="00285180" w:rsidRDefault="000E0E43" w:rsidP="000E0E43">
      <w:pPr>
        <w:tabs>
          <w:tab w:val="left" w:pos="6840"/>
        </w:tabs>
        <w:spacing w:before="108" w:after="180"/>
        <w:ind w:left="2160" w:firstLine="720"/>
        <w:rPr>
          <w:rFonts w:ascii="Arial" w:hAnsi="Arial" w:cs="Arial"/>
          <w:bCs/>
          <w:sz w:val="22"/>
          <w:szCs w:val="22"/>
        </w:rPr>
      </w:pPr>
      <w:r w:rsidRPr="00285180">
        <w:rPr>
          <w:rFonts w:ascii="Arial" w:hAnsi="Arial" w:cs="Arial"/>
          <w:bCs/>
          <w:sz w:val="22"/>
          <w:szCs w:val="22"/>
        </w:rPr>
        <w:t>Basic Plan</w:t>
      </w:r>
      <w:r w:rsidRPr="00285180">
        <w:rPr>
          <w:rFonts w:ascii="Arial" w:hAnsi="Arial" w:cs="Arial"/>
          <w:bCs/>
          <w:sz w:val="22"/>
          <w:szCs w:val="22"/>
        </w:rPr>
        <w:tab/>
      </w:r>
    </w:p>
    <w:p w:rsidR="000E0E43" w:rsidRPr="00285180" w:rsidRDefault="000E0E43" w:rsidP="000E0E43">
      <w:pPr>
        <w:tabs>
          <w:tab w:val="left" w:pos="6840"/>
        </w:tabs>
        <w:spacing w:before="108" w:after="180"/>
        <w:ind w:left="2880" w:firstLine="720"/>
        <w:rPr>
          <w:rFonts w:ascii="Arial" w:hAnsi="Arial" w:cs="Arial"/>
          <w:bCs/>
          <w:sz w:val="22"/>
          <w:szCs w:val="22"/>
        </w:rPr>
      </w:pPr>
      <w:r w:rsidRPr="00285180">
        <w:rPr>
          <w:rFonts w:ascii="Arial" w:hAnsi="Arial" w:cs="Arial"/>
          <w:bCs/>
          <w:sz w:val="22"/>
          <w:szCs w:val="22"/>
        </w:rPr>
        <w:t>25% Post-Retirement Plan</w:t>
      </w:r>
      <w:r w:rsidRPr="00285180">
        <w:rPr>
          <w:rFonts w:ascii="Arial" w:hAnsi="Arial" w:cs="Arial"/>
          <w:bCs/>
          <w:sz w:val="22"/>
          <w:szCs w:val="22"/>
        </w:rPr>
        <w:tab/>
        <w:t>20%</w:t>
      </w:r>
      <w:r w:rsidRPr="00285180">
        <w:rPr>
          <w:rFonts w:ascii="Arial" w:hAnsi="Arial" w:cs="Arial"/>
          <w:bCs/>
          <w:sz w:val="22"/>
          <w:szCs w:val="22"/>
        </w:rPr>
        <w:tab/>
      </w:r>
      <w:r w:rsidRPr="00285180">
        <w:rPr>
          <w:rFonts w:ascii="Arial" w:hAnsi="Arial" w:cs="Arial"/>
          <w:bCs/>
          <w:sz w:val="22"/>
          <w:szCs w:val="22"/>
        </w:rPr>
        <w:tab/>
        <w:t>%</w:t>
      </w:r>
    </w:p>
    <w:p w:rsidR="000E0E43" w:rsidRPr="00285180" w:rsidRDefault="000E0E43" w:rsidP="000E0E43">
      <w:pPr>
        <w:tabs>
          <w:tab w:val="left" w:pos="6840"/>
        </w:tabs>
        <w:spacing w:before="108" w:after="180"/>
        <w:ind w:left="2880" w:firstLine="720"/>
        <w:rPr>
          <w:rFonts w:ascii="Arial" w:hAnsi="Arial" w:cs="Arial"/>
          <w:bCs/>
          <w:sz w:val="22"/>
          <w:szCs w:val="22"/>
        </w:rPr>
      </w:pPr>
      <w:r w:rsidRPr="00285180">
        <w:rPr>
          <w:rFonts w:ascii="Arial" w:hAnsi="Arial" w:cs="Arial"/>
          <w:bCs/>
          <w:sz w:val="22"/>
          <w:szCs w:val="22"/>
        </w:rPr>
        <w:t>50% Post-Retirement Plan</w:t>
      </w:r>
      <w:r w:rsidRPr="00285180">
        <w:rPr>
          <w:rFonts w:ascii="Arial" w:hAnsi="Arial" w:cs="Arial"/>
          <w:bCs/>
          <w:sz w:val="22"/>
          <w:szCs w:val="22"/>
        </w:rPr>
        <w:tab/>
        <w:t>40%</w:t>
      </w:r>
      <w:r w:rsidRPr="00285180">
        <w:rPr>
          <w:rFonts w:ascii="Arial" w:hAnsi="Arial" w:cs="Arial"/>
          <w:bCs/>
          <w:sz w:val="22"/>
          <w:szCs w:val="22"/>
        </w:rPr>
        <w:tab/>
      </w:r>
      <w:r w:rsidRPr="00285180">
        <w:rPr>
          <w:rFonts w:ascii="Arial" w:hAnsi="Arial" w:cs="Arial"/>
          <w:bCs/>
          <w:sz w:val="22"/>
          <w:szCs w:val="22"/>
        </w:rPr>
        <w:tab/>
        <w:t>%</w:t>
      </w:r>
    </w:p>
    <w:p w:rsidR="000E0E43" w:rsidRPr="00285180" w:rsidRDefault="000E0E43" w:rsidP="000E0E43">
      <w:pPr>
        <w:tabs>
          <w:tab w:val="left" w:pos="6840"/>
        </w:tabs>
        <w:spacing w:before="108" w:after="180"/>
        <w:ind w:left="2160" w:firstLine="720"/>
        <w:rPr>
          <w:rFonts w:ascii="Arial" w:hAnsi="Arial" w:cs="Arial"/>
          <w:bCs/>
          <w:sz w:val="22"/>
          <w:szCs w:val="22"/>
        </w:rPr>
      </w:pPr>
      <w:r w:rsidRPr="00285180">
        <w:rPr>
          <w:rFonts w:ascii="Arial" w:hAnsi="Arial" w:cs="Arial"/>
          <w:bCs/>
          <w:sz w:val="22"/>
          <w:szCs w:val="22"/>
        </w:rPr>
        <w:t>Supplemental Plan</w:t>
      </w:r>
      <w:r w:rsidRPr="00285180">
        <w:rPr>
          <w:rFonts w:ascii="Arial" w:hAnsi="Arial" w:cs="Arial"/>
          <w:bCs/>
          <w:sz w:val="22"/>
          <w:szCs w:val="22"/>
        </w:rPr>
        <w:tab/>
        <w:t>0%</w:t>
      </w:r>
      <w:r w:rsidRPr="00285180">
        <w:rPr>
          <w:rFonts w:ascii="Arial" w:hAnsi="Arial" w:cs="Arial"/>
          <w:bCs/>
          <w:sz w:val="22"/>
          <w:szCs w:val="22"/>
        </w:rPr>
        <w:tab/>
      </w:r>
      <w:r w:rsidRPr="00285180">
        <w:rPr>
          <w:rFonts w:ascii="Arial" w:hAnsi="Arial" w:cs="Arial"/>
          <w:bCs/>
          <w:sz w:val="22"/>
          <w:szCs w:val="22"/>
        </w:rPr>
        <w:tab/>
      </w:r>
      <w:r w:rsidRPr="00285180">
        <w:rPr>
          <w:rFonts w:ascii="Arial" w:hAnsi="Arial" w:cs="Arial"/>
          <w:bCs/>
          <w:sz w:val="22"/>
          <w:szCs w:val="22"/>
        </w:rPr>
        <w:tab/>
        <w:t>0%</w:t>
      </w:r>
    </w:p>
    <w:p w:rsidR="000E0E43" w:rsidRPr="00871327" w:rsidRDefault="000E0E43" w:rsidP="000E0E43">
      <w:pPr>
        <w:tabs>
          <w:tab w:val="left" w:pos="6840"/>
        </w:tabs>
        <w:spacing w:before="108" w:after="180"/>
        <w:ind w:left="2160" w:firstLine="720"/>
        <w:rPr>
          <w:rFonts w:ascii="Arial" w:hAnsi="Arial" w:cs="Arial"/>
          <w:bCs/>
          <w:sz w:val="22"/>
          <w:szCs w:val="22"/>
        </w:rPr>
      </w:pPr>
      <w:r w:rsidRPr="00285180">
        <w:rPr>
          <w:rFonts w:ascii="Arial" w:hAnsi="Arial" w:cs="Arial"/>
          <w:bCs/>
          <w:sz w:val="22"/>
          <w:szCs w:val="22"/>
        </w:rPr>
        <w:t>Additional Plan</w:t>
      </w:r>
      <w:r w:rsidRPr="00285180">
        <w:rPr>
          <w:rFonts w:ascii="Arial" w:hAnsi="Arial" w:cs="Arial"/>
          <w:bCs/>
          <w:sz w:val="22"/>
          <w:szCs w:val="22"/>
        </w:rPr>
        <w:tab/>
        <w:t>0%</w:t>
      </w:r>
      <w:r w:rsidRPr="00285180">
        <w:rPr>
          <w:rFonts w:ascii="Arial" w:hAnsi="Arial" w:cs="Arial"/>
          <w:bCs/>
          <w:sz w:val="22"/>
          <w:szCs w:val="22"/>
        </w:rPr>
        <w:tab/>
      </w:r>
      <w:r w:rsidRPr="00285180">
        <w:rPr>
          <w:rFonts w:ascii="Arial" w:hAnsi="Arial" w:cs="Arial"/>
          <w:bCs/>
          <w:sz w:val="22"/>
          <w:szCs w:val="22"/>
        </w:rPr>
        <w:tab/>
      </w:r>
      <w:r w:rsidRPr="00285180">
        <w:rPr>
          <w:rFonts w:ascii="Arial" w:hAnsi="Arial" w:cs="Arial"/>
          <w:bCs/>
          <w:sz w:val="22"/>
          <w:szCs w:val="22"/>
        </w:rPr>
        <w:tab/>
        <w:t>0%</w:t>
      </w:r>
    </w:p>
    <w:p w:rsidR="000E0E43" w:rsidRDefault="000E0E43" w:rsidP="000E0E43">
      <w:pPr>
        <w:spacing w:before="52" w:line="20" w:lineRule="exact"/>
        <w:ind w:left="2736" w:right="1872"/>
      </w:pPr>
    </w:p>
    <w:p w:rsidR="000E0E43" w:rsidRDefault="000E0E43" w:rsidP="000E0E43">
      <w:pPr>
        <w:widowControl/>
        <w:adjustRightInd w:val="0"/>
        <w:sectPr w:rsidR="000E0E43" w:rsidSect="00CB20B6">
          <w:headerReference w:type="even" r:id="rId92"/>
          <w:headerReference w:type="default" r:id="rId93"/>
          <w:footerReference w:type="even" r:id="rId94"/>
          <w:footerReference w:type="default" r:id="rId95"/>
          <w:headerReference w:type="first" r:id="rId96"/>
          <w:footerReference w:type="first" r:id="rId97"/>
          <w:pgSz w:w="12240" w:h="15840"/>
          <w:pgMar w:top="1058" w:right="1334" w:bottom="784" w:left="1406" w:header="696" w:footer="0" w:gutter="0"/>
          <w:cols w:space="720"/>
          <w:noEndnote/>
          <w:titlePg/>
        </w:sectPr>
      </w:pPr>
    </w:p>
    <w:p w:rsidR="000E0E43" w:rsidRPr="00285180" w:rsidRDefault="000E0E43" w:rsidP="000E0E43">
      <w:pPr>
        <w:tabs>
          <w:tab w:val="left" w:pos="2909"/>
        </w:tabs>
        <w:spacing w:before="240"/>
        <w:ind w:left="2880" w:right="576" w:hanging="720"/>
        <w:rPr>
          <w:rFonts w:ascii="Arial" w:hAnsi="Arial" w:cs="Arial"/>
          <w:sz w:val="22"/>
          <w:szCs w:val="22"/>
        </w:rPr>
      </w:pPr>
      <w:r>
        <w:rPr>
          <w:rFonts w:ascii="Arial" w:hAnsi="Arial" w:cs="Arial"/>
          <w:sz w:val="22"/>
          <w:szCs w:val="22"/>
        </w:rPr>
        <w:lastRenderedPageBreak/>
        <w:t>ii.</w:t>
      </w:r>
      <w:r>
        <w:rPr>
          <w:rFonts w:ascii="Arial" w:hAnsi="Arial" w:cs="Arial"/>
          <w:spacing w:val="-2"/>
          <w:sz w:val="22"/>
          <w:szCs w:val="22"/>
        </w:rPr>
        <w:tab/>
      </w:r>
      <w:r w:rsidRPr="00285180">
        <w:rPr>
          <w:rFonts w:ascii="Arial" w:hAnsi="Arial" w:cs="Arial"/>
          <w:spacing w:val="-2"/>
          <w:sz w:val="22"/>
          <w:szCs w:val="22"/>
        </w:rPr>
        <w:t>Indicate here your entire proposal using the active employee premium</w:t>
      </w:r>
      <w:r w:rsidRPr="00285180">
        <w:rPr>
          <w:rFonts w:ascii="Arial" w:hAnsi="Arial" w:cs="Arial"/>
          <w:sz w:val="22"/>
          <w:szCs w:val="22"/>
        </w:rPr>
        <w:t xml:space="preserve"> rates in 6.3.2 b. i. and the employer contributions in 6.3.3 b. i. above.</w:t>
      </w:r>
    </w:p>
    <w:p w:rsidR="000E0E43" w:rsidRPr="00285180" w:rsidRDefault="000E0E43" w:rsidP="000E0E43">
      <w:pPr>
        <w:numPr>
          <w:ilvl w:val="0"/>
          <w:numId w:val="52"/>
        </w:numPr>
        <w:spacing w:before="72" w:after="108" w:line="360" w:lineRule="auto"/>
        <w:rPr>
          <w:rFonts w:ascii="Arial" w:hAnsi="Arial" w:cs="Arial"/>
          <w:sz w:val="22"/>
          <w:szCs w:val="22"/>
        </w:rPr>
      </w:pPr>
      <w:r w:rsidRPr="00285180">
        <w:rPr>
          <w:rFonts w:ascii="Arial" w:hAnsi="Arial" w:cs="Arial"/>
          <w:sz w:val="22"/>
          <w:szCs w:val="22"/>
        </w:rPr>
        <w:t>Active employee premium contribution rates (Item 6.3.2 b. i.)</w:t>
      </w:r>
    </w:p>
    <w:tbl>
      <w:tblPr>
        <w:tblW w:w="0" w:type="auto"/>
        <w:tblInd w:w="363" w:type="dxa"/>
        <w:tblLayout w:type="fixed"/>
        <w:tblCellMar>
          <w:left w:w="0" w:type="dxa"/>
          <w:right w:w="0" w:type="dxa"/>
        </w:tblCellMar>
        <w:tblLook w:val="0000"/>
      </w:tblPr>
      <w:tblGrid>
        <w:gridCol w:w="1757"/>
        <w:gridCol w:w="43"/>
        <w:gridCol w:w="2266"/>
        <w:gridCol w:w="2299"/>
        <w:gridCol w:w="2328"/>
      </w:tblGrid>
      <w:tr w:rsidR="000E0E43" w:rsidRPr="00285180" w:rsidTr="000E0E43">
        <w:trPr>
          <w:trHeight w:hRule="exact" w:val="326"/>
        </w:trPr>
        <w:tc>
          <w:tcPr>
            <w:tcW w:w="1800" w:type="dxa"/>
            <w:gridSpan w:val="2"/>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p>
        </w:tc>
        <w:tc>
          <w:tcPr>
            <w:tcW w:w="6893"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Monthly Employee Premium per</w:t>
            </w:r>
            <w:r>
              <w:rPr>
                <w:rFonts w:ascii="Arial" w:hAnsi="Arial" w:cs="Arial"/>
                <w:b/>
                <w:bCs/>
                <w:color w:val="FFFFFF"/>
                <w:sz w:val="22"/>
                <w:szCs w:val="22"/>
              </w:rPr>
              <w:t xml:space="preserve"> $1,000 of Insurance</w:t>
            </w:r>
          </w:p>
        </w:tc>
      </w:tr>
      <w:tr w:rsidR="000E0E43" w:rsidRPr="00285180" w:rsidTr="000E0E43">
        <w:trPr>
          <w:trHeight w:hRule="exact" w:val="329"/>
        </w:trPr>
        <w:tc>
          <w:tcPr>
            <w:tcW w:w="1757"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Attained Age</w:t>
            </w:r>
          </w:p>
        </w:tc>
        <w:tc>
          <w:tcPr>
            <w:tcW w:w="2309" w:type="dxa"/>
            <w:gridSpan w:val="2"/>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Basic Plan</w:t>
            </w:r>
          </w:p>
        </w:tc>
        <w:tc>
          <w:tcPr>
            <w:tcW w:w="2299"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Supplemental Plan</w:t>
            </w:r>
          </w:p>
        </w:tc>
        <w:tc>
          <w:tcPr>
            <w:tcW w:w="2328"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Additional Plan</w:t>
            </w:r>
          </w:p>
        </w:tc>
      </w:tr>
      <w:tr w:rsidR="000E0E43" w:rsidRPr="00285180" w:rsidTr="000E0E43">
        <w:trPr>
          <w:trHeight w:hRule="exact" w:val="288"/>
        </w:trPr>
        <w:tc>
          <w:tcPr>
            <w:tcW w:w="1757"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17567E" w:rsidRDefault="000E0E43" w:rsidP="000E0E43">
            <w:pPr>
              <w:jc w:val="center"/>
              <w:rPr>
                <w:rFonts w:ascii="Arial" w:hAnsi="Arial" w:cs="Arial"/>
                <w:sz w:val="22"/>
                <w:szCs w:val="22"/>
              </w:rPr>
            </w:pPr>
            <w:r w:rsidRPr="0017567E">
              <w:rPr>
                <w:rFonts w:ascii="Arial" w:hAnsi="Arial" w:cs="Arial"/>
                <w:sz w:val="22"/>
                <w:szCs w:val="22"/>
              </w:rPr>
              <w:t>Under 30</w:t>
            </w:r>
          </w:p>
        </w:tc>
        <w:tc>
          <w:tcPr>
            <w:tcW w:w="2309" w:type="dxa"/>
            <w:gridSpan w:val="2"/>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119"/>
              <w:rPr>
                <w:rFonts w:ascii="Arial" w:hAnsi="Arial" w:cs="Arial"/>
                <w:color w:val="FFFFFF"/>
                <w:sz w:val="22"/>
                <w:szCs w:val="22"/>
              </w:rPr>
            </w:pPr>
            <w:r w:rsidRPr="00285180">
              <w:rPr>
                <w:rFonts w:ascii="Arial" w:hAnsi="Arial" w:cs="Arial"/>
                <w:color w:val="FFFFFF"/>
                <w:sz w:val="22"/>
                <w:szCs w:val="22"/>
              </w:rPr>
              <w:t>$</w:t>
            </w:r>
          </w:p>
        </w:tc>
        <w:tc>
          <w:tcPr>
            <w:tcW w:w="2299"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109"/>
              <w:rPr>
                <w:rFonts w:ascii="Arial" w:hAnsi="Arial" w:cs="Arial"/>
                <w:color w:val="FFFFFF"/>
                <w:sz w:val="22"/>
                <w:szCs w:val="22"/>
              </w:rPr>
            </w:pPr>
            <w:r w:rsidRPr="00285180">
              <w:rPr>
                <w:rFonts w:ascii="Arial" w:hAnsi="Arial" w:cs="Arial"/>
                <w:color w:val="FFFFFF"/>
                <w:sz w:val="22"/>
                <w:szCs w:val="22"/>
              </w:rPr>
              <w:t>$</w:t>
            </w:r>
          </w:p>
        </w:tc>
        <w:tc>
          <w:tcPr>
            <w:tcW w:w="2328"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119"/>
              <w:rPr>
                <w:rFonts w:ascii="Arial" w:hAnsi="Arial" w:cs="Arial"/>
                <w:color w:val="FFFFFF"/>
                <w:sz w:val="22"/>
                <w:szCs w:val="22"/>
              </w:rPr>
            </w:pPr>
            <w:r w:rsidRPr="00285180">
              <w:rPr>
                <w:rFonts w:ascii="Arial" w:hAnsi="Arial" w:cs="Arial"/>
                <w:color w:val="FFFFFF"/>
                <w:sz w:val="22"/>
                <w:szCs w:val="22"/>
              </w:rPr>
              <w:t>$</w:t>
            </w:r>
          </w:p>
        </w:tc>
      </w:tr>
      <w:tr w:rsidR="000E0E43" w:rsidRPr="00285180" w:rsidTr="000E0E43">
        <w:trPr>
          <w:trHeight w:hRule="exact" w:val="264"/>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17567E" w:rsidRDefault="000E0E43" w:rsidP="000E0E43">
            <w:pPr>
              <w:jc w:val="center"/>
              <w:rPr>
                <w:rFonts w:ascii="Arial" w:hAnsi="Arial" w:cs="Arial"/>
                <w:sz w:val="22"/>
                <w:szCs w:val="22"/>
              </w:rPr>
            </w:pPr>
            <w:r w:rsidRPr="0017567E">
              <w:rPr>
                <w:rFonts w:ascii="Arial" w:hAnsi="Arial" w:cs="Arial"/>
                <w:sz w:val="22"/>
                <w:szCs w:val="22"/>
              </w:rPr>
              <w:t xml:space="preserve">30 </w:t>
            </w:r>
            <w:r w:rsidRPr="0017567E">
              <w:rPr>
                <w:rFonts w:ascii="Arial" w:hAnsi="Arial" w:cs="Arial"/>
                <w:sz w:val="22"/>
                <w:szCs w:val="22"/>
              </w:rPr>
              <w:noBreakHyphen/>
              <w:t>34</w:t>
            </w:r>
          </w:p>
        </w:tc>
        <w:tc>
          <w:tcPr>
            <w:tcW w:w="2309" w:type="dxa"/>
            <w:gridSpan w:val="2"/>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29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4"/>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17567E" w:rsidRDefault="000E0E43" w:rsidP="000E0E43">
            <w:pPr>
              <w:jc w:val="center"/>
              <w:rPr>
                <w:rFonts w:ascii="Arial" w:hAnsi="Arial" w:cs="Arial"/>
                <w:sz w:val="22"/>
                <w:szCs w:val="22"/>
              </w:rPr>
            </w:pPr>
            <w:r w:rsidRPr="0017567E">
              <w:rPr>
                <w:rFonts w:ascii="Arial" w:hAnsi="Arial" w:cs="Arial"/>
                <w:sz w:val="22"/>
                <w:szCs w:val="22"/>
              </w:rPr>
              <w:t>35 – 39</w:t>
            </w:r>
          </w:p>
        </w:tc>
        <w:tc>
          <w:tcPr>
            <w:tcW w:w="2309" w:type="dxa"/>
            <w:gridSpan w:val="2"/>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29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17567E" w:rsidRDefault="000E0E43" w:rsidP="000E0E43">
            <w:pPr>
              <w:jc w:val="center"/>
              <w:rPr>
                <w:rFonts w:ascii="Arial" w:hAnsi="Arial" w:cs="Arial"/>
                <w:sz w:val="22"/>
                <w:szCs w:val="22"/>
              </w:rPr>
            </w:pPr>
            <w:r w:rsidRPr="0017567E">
              <w:rPr>
                <w:rFonts w:ascii="Arial" w:hAnsi="Arial" w:cs="Arial"/>
                <w:sz w:val="22"/>
                <w:szCs w:val="22"/>
              </w:rPr>
              <w:t>40 – 44</w:t>
            </w:r>
          </w:p>
        </w:tc>
        <w:tc>
          <w:tcPr>
            <w:tcW w:w="2309" w:type="dxa"/>
            <w:gridSpan w:val="2"/>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29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4"/>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17567E" w:rsidRDefault="000E0E43" w:rsidP="000E0E43">
            <w:pPr>
              <w:jc w:val="center"/>
              <w:rPr>
                <w:rFonts w:ascii="Arial" w:hAnsi="Arial" w:cs="Arial"/>
                <w:sz w:val="22"/>
                <w:szCs w:val="22"/>
              </w:rPr>
            </w:pPr>
            <w:r w:rsidRPr="0017567E">
              <w:rPr>
                <w:rFonts w:ascii="Arial" w:hAnsi="Arial" w:cs="Arial"/>
                <w:sz w:val="22"/>
                <w:szCs w:val="22"/>
              </w:rPr>
              <w:t>45 – 49</w:t>
            </w:r>
          </w:p>
        </w:tc>
        <w:tc>
          <w:tcPr>
            <w:tcW w:w="2309" w:type="dxa"/>
            <w:gridSpan w:val="2"/>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29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9"/>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17567E" w:rsidRDefault="000E0E43" w:rsidP="000E0E43">
            <w:pPr>
              <w:jc w:val="center"/>
              <w:rPr>
                <w:rFonts w:ascii="Arial" w:hAnsi="Arial" w:cs="Arial"/>
                <w:sz w:val="22"/>
                <w:szCs w:val="22"/>
              </w:rPr>
            </w:pPr>
            <w:r w:rsidRPr="0017567E">
              <w:rPr>
                <w:rFonts w:ascii="Arial" w:hAnsi="Arial" w:cs="Arial"/>
                <w:sz w:val="22"/>
                <w:szCs w:val="22"/>
              </w:rPr>
              <w:t>50 – 54</w:t>
            </w:r>
          </w:p>
        </w:tc>
        <w:tc>
          <w:tcPr>
            <w:tcW w:w="2309" w:type="dxa"/>
            <w:gridSpan w:val="2"/>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29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64"/>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17567E" w:rsidRDefault="000E0E43" w:rsidP="000E0E43">
            <w:pPr>
              <w:jc w:val="center"/>
              <w:rPr>
                <w:rFonts w:ascii="Arial" w:hAnsi="Arial" w:cs="Arial"/>
                <w:sz w:val="22"/>
                <w:szCs w:val="22"/>
              </w:rPr>
            </w:pPr>
            <w:r w:rsidRPr="0017567E">
              <w:rPr>
                <w:rFonts w:ascii="Arial" w:hAnsi="Arial" w:cs="Arial"/>
                <w:sz w:val="22"/>
                <w:szCs w:val="22"/>
              </w:rPr>
              <w:t>55 – 59</w:t>
            </w:r>
          </w:p>
        </w:tc>
        <w:tc>
          <w:tcPr>
            <w:tcW w:w="2309" w:type="dxa"/>
            <w:gridSpan w:val="2"/>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29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279"/>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17567E" w:rsidRDefault="000E0E43" w:rsidP="000E0E43">
            <w:pPr>
              <w:jc w:val="center"/>
              <w:rPr>
                <w:rFonts w:ascii="Arial" w:hAnsi="Arial" w:cs="Arial"/>
                <w:sz w:val="22"/>
                <w:szCs w:val="22"/>
              </w:rPr>
            </w:pPr>
            <w:r w:rsidRPr="0017567E">
              <w:rPr>
                <w:rFonts w:ascii="Arial" w:hAnsi="Arial" w:cs="Arial"/>
                <w:sz w:val="22"/>
                <w:szCs w:val="22"/>
              </w:rPr>
              <w:t>60 – 64</w:t>
            </w:r>
          </w:p>
        </w:tc>
        <w:tc>
          <w:tcPr>
            <w:tcW w:w="2309" w:type="dxa"/>
            <w:gridSpan w:val="2"/>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29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r w:rsidR="000E0E43" w:rsidRPr="00285180" w:rsidTr="000E0E43">
        <w:trPr>
          <w:trHeight w:hRule="exact" w:val="312"/>
        </w:trPr>
        <w:tc>
          <w:tcPr>
            <w:tcW w:w="1757"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17567E" w:rsidRDefault="000E0E43" w:rsidP="000E0E43">
            <w:pPr>
              <w:jc w:val="center"/>
              <w:rPr>
                <w:rFonts w:ascii="Arial" w:hAnsi="Arial" w:cs="Arial"/>
                <w:sz w:val="22"/>
                <w:szCs w:val="22"/>
              </w:rPr>
            </w:pPr>
            <w:r w:rsidRPr="0017567E">
              <w:rPr>
                <w:rFonts w:ascii="Arial" w:hAnsi="Arial" w:cs="Arial"/>
                <w:sz w:val="22"/>
                <w:szCs w:val="22"/>
              </w:rPr>
              <w:t>65 – 69</w:t>
            </w:r>
          </w:p>
        </w:tc>
        <w:tc>
          <w:tcPr>
            <w:tcW w:w="2309" w:type="dxa"/>
            <w:gridSpan w:val="2"/>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29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232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r>
    </w:tbl>
    <w:p w:rsidR="000E0E43" w:rsidRPr="00285180" w:rsidRDefault="000E0E43" w:rsidP="000E0E43">
      <w:pPr>
        <w:numPr>
          <w:ilvl w:val="0"/>
          <w:numId w:val="52"/>
        </w:numPr>
        <w:spacing w:before="216"/>
        <w:ind w:left="3600" w:right="432" w:hanging="720"/>
        <w:rPr>
          <w:rFonts w:ascii="Arial" w:hAnsi="Arial" w:cs="Arial"/>
          <w:sz w:val="22"/>
          <w:szCs w:val="22"/>
        </w:rPr>
      </w:pPr>
      <w:r w:rsidRPr="00285180">
        <w:rPr>
          <w:rFonts w:ascii="Arial" w:hAnsi="Arial" w:cs="Arial"/>
          <w:sz w:val="22"/>
          <w:szCs w:val="22"/>
        </w:rPr>
        <w:t>Local employer contribution rates (rounded to the nearest million)</w:t>
      </w:r>
    </w:p>
    <w:p w:rsidR="000E0E43" w:rsidRPr="00285180" w:rsidRDefault="000E0E43" w:rsidP="000E0E43">
      <w:pPr>
        <w:spacing w:before="216" w:after="216"/>
        <w:ind w:left="3600" w:right="576"/>
        <w:rPr>
          <w:rFonts w:ascii="Arial" w:hAnsi="Arial" w:cs="Arial"/>
          <w:sz w:val="22"/>
          <w:szCs w:val="22"/>
        </w:rPr>
      </w:pPr>
      <w:r w:rsidRPr="00285180">
        <w:rPr>
          <w:rFonts w:ascii="Arial" w:hAnsi="Arial" w:cs="Arial"/>
          <w:spacing w:val="-2"/>
          <w:sz w:val="22"/>
          <w:szCs w:val="22"/>
        </w:rPr>
        <w:t>Multiply the percentages in 6.3.3 b. i. by the appropriate</w:t>
      </w:r>
      <w:r w:rsidRPr="00285180">
        <w:rPr>
          <w:rFonts w:ascii="Arial" w:hAnsi="Arial" w:cs="Arial"/>
          <w:sz w:val="22"/>
          <w:szCs w:val="22"/>
        </w:rPr>
        <w:t xml:space="preserve"> active employee premium rates in 6.3.3 b. ii</w:t>
      </w:r>
      <w:proofErr w:type="gramStart"/>
      <w:r w:rsidRPr="00285180">
        <w:rPr>
          <w:rFonts w:ascii="Arial" w:hAnsi="Arial" w:cs="Arial"/>
          <w:sz w:val="22"/>
          <w:szCs w:val="22"/>
        </w:rPr>
        <w:t>.(</w:t>
      </w:r>
      <w:proofErr w:type="gramEnd"/>
      <w:r w:rsidRPr="00285180">
        <w:rPr>
          <w:rFonts w:ascii="Arial" w:hAnsi="Arial" w:cs="Arial"/>
          <w:sz w:val="22"/>
          <w:szCs w:val="22"/>
        </w:rPr>
        <w:t>a.).</w:t>
      </w:r>
    </w:p>
    <w:tbl>
      <w:tblPr>
        <w:tblW w:w="0" w:type="auto"/>
        <w:jc w:val="center"/>
        <w:tblInd w:w="2235" w:type="dxa"/>
        <w:tblLayout w:type="fixed"/>
        <w:tblCellMar>
          <w:left w:w="0" w:type="dxa"/>
          <w:right w:w="0" w:type="dxa"/>
        </w:tblCellMar>
        <w:tblLook w:val="0000"/>
      </w:tblPr>
      <w:tblGrid>
        <w:gridCol w:w="2083"/>
        <w:gridCol w:w="2434"/>
        <w:gridCol w:w="2529"/>
      </w:tblGrid>
      <w:tr w:rsidR="000E0E43" w:rsidRPr="00285180" w:rsidTr="000E0E43">
        <w:trPr>
          <w:cantSplit/>
          <w:trHeight w:hRule="exact" w:val="604"/>
          <w:jc w:val="center"/>
        </w:trPr>
        <w:tc>
          <w:tcPr>
            <w:tcW w:w="2083" w:type="dxa"/>
            <w:tcBorders>
              <w:bottom w:val="single" w:sz="4" w:space="0" w:color="auto"/>
            </w:tcBorders>
            <w:vAlign w:val="bottom"/>
          </w:tcPr>
          <w:p w:rsidR="000E0E43" w:rsidRPr="00285180" w:rsidRDefault="000E0E43" w:rsidP="000E0E43">
            <w:pPr>
              <w:jc w:val="center"/>
              <w:rPr>
                <w:rFonts w:ascii="Arial" w:hAnsi="Arial" w:cs="Arial"/>
                <w:b/>
                <w:bCs/>
                <w:sz w:val="22"/>
                <w:szCs w:val="22"/>
              </w:rPr>
            </w:pPr>
          </w:p>
        </w:tc>
        <w:tc>
          <w:tcPr>
            <w:tcW w:w="4963" w:type="dxa"/>
            <w:gridSpan w:val="2"/>
            <w:tcBorders>
              <w:top w:val="single" w:sz="2" w:space="0" w:color="FFFFFF"/>
              <w:left w:val="nil"/>
              <w:bottom w:val="single" w:sz="4" w:space="0" w:color="auto"/>
              <w:right w:val="single" w:sz="2" w:space="0" w:color="FFFFFF"/>
            </w:tcBorders>
            <w:shd w:val="solid" w:color="000000" w:fill="auto"/>
            <w:vAlign w:val="center"/>
          </w:tcPr>
          <w:p w:rsidR="000E0E43" w:rsidRPr="00285180" w:rsidRDefault="000E0E43" w:rsidP="000E0E4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color w:val="FFFFFF"/>
                <w:sz w:val="22"/>
                <w:szCs w:val="22"/>
              </w:rPr>
            </w:pPr>
            <w:r w:rsidRPr="00285180">
              <w:rPr>
                <w:rFonts w:ascii="Arial" w:hAnsi="Arial" w:cs="Arial"/>
                <w:b/>
                <w:bCs/>
                <w:color w:val="FFFFFF"/>
                <w:sz w:val="22"/>
                <w:szCs w:val="22"/>
              </w:rPr>
              <w:t>Monthly Employer Premium</w:t>
            </w:r>
          </w:p>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per $1,000 of Insurance</w:t>
            </w:r>
          </w:p>
        </w:tc>
      </w:tr>
      <w:tr w:rsidR="000E0E43" w:rsidRPr="00285180" w:rsidTr="000E0E43">
        <w:trPr>
          <w:cantSplit/>
          <w:trHeight w:val="260"/>
          <w:jc w:val="center"/>
        </w:trPr>
        <w:tc>
          <w:tcPr>
            <w:tcW w:w="2083" w:type="dxa"/>
            <w:tcBorders>
              <w:top w:val="single" w:sz="4" w:space="0" w:color="auto"/>
              <w:left w:val="single" w:sz="4" w:space="0" w:color="auto"/>
              <w:right w:val="single" w:sz="4" w:space="0" w:color="auto"/>
            </w:tcBorders>
            <w:vAlign w:val="bottom"/>
          </w:tcPr>
          <w:p w:rsidR="000E0E43" w:rsidRPr="00285180" w:rsidRDefault="000E0E43" w:rsidP="000E0E43"/>
        </w:tc>
        <w:tc>
          <w:tcPr>
            <w:tcW w:w="4963" w:type="dxa"/>
            <w:gridSpan w:val="2"/>
            <w:tcBorders>
              <w:top w:val="single" w:sz="4" w:space="0" w:color="auto"/>
              <w:left w:val="single" w:sz="4" w:space="0" w:color="auto"/>
              <w:right w:val="single" w:sz="4" w:space="0" w:color="auto"/>
            </w:tcBorders>
            <w:vAlign w:val="center"/>
          </w:tcPr>
          <w:p w:rsidR="000E0E43" w:rsidRPr="00285180" w:rsidRDefault="000E0E43" w:rsidP="000E0E43">
            <w:pPr>
              <w:jc w:val="center"/>
              <w:rPr>
                <w:rFonts w:ascii="Arial" w:hAnsi="Arial" w:cs="Arial"/>
                <w:spacing w:val="12"/>
                <w:sz w:val="12"/>
                <w:szCs w:val="12"/>
              </w:rPr>
            </w:pPr>
            <w:r w:rsidRPr="00285180">
              <w:rPr>
                <w:rFonts w:ascii="Arial" w:hAnsi="Arial" w:cs="Arial"/>
                <w:b/>
                <w:bCs/>
                <w:sz w:val="22"/>
                <w:szCs w:val="22"/>
              </w:rPr>
              <w:t>Basic</w:t>
            </w:r>
            <w:r>
              <w:rPr>
                <w:rFonts w:ascii="Arial" w:hAnsi="Arial" w:cs="Arial"/>
                <w:b/>
                <w:bCs/>
                <w:sz w:val="22"/>
                <w:szCs w:val="22"/>
              </w:rPr>
              <w:t xml:space="preserve"> </w:t>
            </w:r>
            <w:r w:rsidRPr="00285180">
              <w:rPr>
                <w:rFonts w:ascii="Arial" w:hAnsi="Arial" w:cs="Arial"/>
                <w:b/>
                <w:bCs/>
                <w:sz w:val="22"/>
                <w:szCs w:val="22"/>
              </w:rPr>
              <w:t>Plan</w:t>
            </w:r>
          </w:p>
        </w:tc>
      </w:tr>
      <w:tr w:rsidR="000E0E43" w:rsidRPr="00285180" w:rsidTr="000E0E43">
        <w:trPr>
          <w:cantSplit/>
          <w:trHeight w:hRule="exact" w:val="284"/>
          <w:jc w:val="center"/>
        </w:trPr>
        <w:tc>
          <w:tcPr>
            <w:tcW w:w="2083" w:type="dxa"/>
            <w:tcBorders>
              <w:left w:val="single" w:sz="4" w:space="0" w:color="auto"/>
              <w:bottom w:val="single" w:sz="4" w:space="0" w:color="auto"/>
              <w:right w:val="single" w:sz="4" w:space="0" w:color="auto"/>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Attained Age</w:t>
            </w:r>
          </w:p>
        </w:tc>
        <w:tc>
          <w:tcPr>
            <w:tcW w:w="2434" w:type="dxa"/>
            <w:tcBorders>
              <w:left w:val="single" w:sz="4" w:space="0" w:color="auto"/>
              <w:bottom w:val="single" w:sz="4" w:space="0" w:color="auto"/>
            </w:tcBorders>
            <w:vAlign w:val="center"/>
          </w:tcPr>
          <w:p w:rsidR="000E0E43" w:rsidRPr="00285180" w:rsidRDefault="000E0E43" w:rsidP="000E0E43">
            <w:pPr>
              <w:jc w:val="center"/>
              <w:rPr>
                <w:rFonts w:ascii="Arial" w:hAnsi="Arial" w:cs="Arial"/>
                <w:b/>
                <w:bCs/>
                <w:sz w:val="22"/>
                <w:szCs w:val="22"/>
              </w:rPr>
            </w:pPr>
            <w:r w:rsidRPr="0017567E">
              <w:rPr>
                <w:rFonts w:ascii="Arial" w:hAnsi="Arial" w:cs="Arial"/>
                <w:b/>
                <w:sz w:val="22"/>
                <w:szCs w:val="22"/>
              </w:rPr>
              <w:t>A</w:t>
            </w:r>
            <w:r w:rsidRPr="0017567E">
              <w:rPr>
                <w:rFonts w:ascii="Arial" w:hAnsi="Arial" w:cs="Arial"/>
                <w:spacing w:val="12"/>
                <w:sz w:val="22"/>
                <w:szCs w:val="12"/>
                <w:vertAlign w:val="superscript"/>
              </w:rPr>
              <w:t>(1)</w:t>
            </w:r>
          </w:p>
        </w:tc>
        <w:tc>
          <w:tcPr>
            <w:tcW w:w="2529" w:type="dxa"/>
            <w:tcBorders>
              <w:bottom w:val="single" w:sz="4" w:space="0" w:color="auto"/>
              <w:right w:val="single" w:sz="4" w:space="0" w:color="auto"/>
            </w:tcBorders>
            <w:vAlign w:val="center"/>
          </w:tcPr>
          <w:p w:rsidR="000E0E43" w:rsidRPr="00285180" w:rsidRDefault="000E0E43" w:rsidP="000E0E43">
            <w:pPr>
              <w:jc w:val="center"/>
              <w:rPr>
                <w:rFonts w:ascii="Arial" w:hAnsi="Arial" w:cs="Arial"/>
                <w:b/>
                <w:bCs/>
                <w:sz w:val="22"/>
                <w:szCs w:val="22"/>
              </w:rPr>
            </w:pPr>
            <w:r w:rsidRPr="0017567E">
              <w:rPr>
                <w:rFonts w:ascii="Arial" w:hAnsi="Arial" w:cs="Arial"/>
                <w:b/>
                <w:sz w:val="22"/>
                <w:szCs w:val="22"/>
              </w:rPr>
              <w:t>B</w:t>
            </w:r>
            <w:r w:rsidRPr="0017567E">
              <w:rPr>
                <w:rFonts w:ascii="Arial" w:hAnsi="Arial" w:cs="Arial"/>
                <w:spacing w:val="12"/>
                <w:sz w:val="22"/>
                <w:szCs w:val="22"/>
                <w:vertAlign w:val="superscript"/>
              </w:rPr>
              <w:t>(2)</w:t>
            </w:r>
          </w:p>
        </w:tc>
      </w:tr>
      <w:tr w:rsidR="000E0E43" w:rsidRPr="00285180" w:rsidTr="000E0E43">
        <w:trPr>
          <w:trHeight w:hRule="exact" w:val="254"/>
          <w:jc w:val="center"/>
        </w:trPr>
        <w:tc>
          <w:tcPr>
            <w:tcW w:w="2083"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2434"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119"/>
              <w:rPr>
                <w:rFonts w:ascii="Arial" w:hAnsi="Arial" w:cs="Arial"/>
                <w:sz w:val="22"/>
                <w:szCs w:val="22"/>
              </w:rPr>
            </w:pPr>
            <w:r w:rsidRPr="00285180">
              <w:rPr>
                <w:rFonts w:ascii="Arial" w:hAnsi="Arial" w:cs="Arial"/>
                <w:sz w:val="22"/>
                <w:szCs w:val="22"/>
              </w:rPr>
              <w:t>$</w:t>
            </w:r>
          </w:p>
        </w:tc>
        <w:tc>
          <w:tcPr>
            <w:tcW w:w="2529"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119"/>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55"/>
          <w:jc w:val="center"/>
        </w:trPr>
        <w:tc>
          <w:tcPr>
            <w:tcW w:w="208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243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52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center"/>
        </w:trPr>
        <w:tc>
          <w:tcPr>
            <w:tcW w:w="208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35 </w:t>
            </w:r>
            <w:r w:rsidRPr="00285180">
              <w:rPr>
                <w:rFonts w:ascii="Arial" w:hAnsi="Arial" w:cs="Arial"/>
                <w:sz w:val="22"/>
                <w:szCs w:val="22"/>
              </w:rPr>
              <w:noBreakHyphen/>
              <w:t xml:space="preserve"> 39</w:t>
            </w:r>
          </w:p>
        </w:tc>
        <w:tc>
          <w:tcPr>
            <w:tcW w:w="243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52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jc w:val="center"/>
        </w:trPr>
        <w:tc>
          <w:tcPr>
            <w:tcW w:w="208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40 </w:t>
            </w:r>
            <w:r w:rsidRPr="00285180">
              <w:rPr>
                <w:rFonts w:ascii="Arial" w:hAnsi="Arial" w:cs="Arial"/>
                <w:sz w:val="22"/>
                <w:szCs w:val="22"/>
              </w:rPr>
              <w:noBreakHyphen/>
              <w:t xml:space="preserve"> 44</w:t>
            </w:r>
          </w:p>
        </w:tc>
        <w:tc>
          <w:tcPr>
            <w:tcW w:w="243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52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0"/>
          <w:jc w:val="center"/>
        </w:trPr>
        <w:tc>
          <w:tcPr>
            <w:tcW w:w="208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45 </w:t>
            </w:r>
            <w:r w:rsidRPr="00285180">
              <w:rPr>
                <w:rFonts w:ascii="Arial" w:hAnsi="Arial" w:cs="Arial"/>
                <w:sz w:val="22"/>
                <w:szCs w:val="22"/>
              </w:rPr>
              <w:noBreakHyphen/>
              <w:t xml:space="preserve"> 49</w:t>
            </w:r>
          </w:p>
        </w:tc>
        <w:tc>
          <w:tcPr>
            <w:tcW w:w="243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52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jc w:val="center"/>
        </w:trPr>
        <w:tc>
          <w:tcPr>
            <w:tcW w:w="208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50 </w:t>
            </w:r>
            <w:r w:rsidRPr="00285180">
              <w:rPr>
                <w:rFonts w:ascii="Arial" w:hAnsi="Arial" w:cs="Arial"/>
                <w:sz w:val="22"/>
                <w:szCs w:val="22"/>
              </w:rPr>
              <w:noBreakHyphen/>
              <w:t xml:space="preserve"> 54</w:t>
            </w:r>
          </w:p>
        </w:tc>
        <w:tc>
          <w:tcPr>
            <w:tcW w:w="243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52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jc w:val="center"/>
        </w:trPr>
        <w:tc>
          <w:tcPr>
            <w:tcW w:w="208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55 </w:t>
            </w:r>
            <w:r w:rsidRPr="00285180">
              <w:rPr>
                <w:rFonts w:ascii="Arial" w:hAnsi="Arial" w:cs="Arial"/>
                <w:sz w:val="22"/>
                <w:szCs w:val="22"/>
              </w:rPr>
              <w:noBreakHyphen/>
              <w:t xml:space="preserve"> 59</w:t>
            </w:r>
          </w:p>
        </w:tc>
        <w:tc>
          <w:tcPr>
            <w:tcW w:w="243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52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center"/>
        </w:trPr>
        <w:tc>
          <w:tcPr>
            <w:tcW w:w="208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60 </w:t>
            </w:r>
            <w:r w:rsidRPr="00285180">
              <w:rPr>
                <w:rFonts w:ascii="Arial" w:hAnsi="Arial" w:cs="Arial"/>
                <w:sz w:val="22"/>
                <w:szCs w:val="22"/>
              </w:rPr>
              <w:noBreakHyphen/>
              <w:t xml:space="preserve"> 64</w:t>
            </w:r>
          </w:p>
        </w:tc>
        <w:tc>
          <w:tcPr>
            <w:tcW w:w="243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52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jc w:val="center"/>
        </w:trPr>
        <w:tc>
          <w:tcPr>
            <w:tcW w:w="208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65 </w:t>
            </w:r>
            <w:r w:rsidRPr="00285180">
              <w:rPr>
                <w:rFonts w:ascii="Arial" w:hAnsi="Arial" w:cs="Arial"/>
                <w:sz w:val="22"/>
                <w:szCs w:val="22"/>
              </w:rPr>
              <w:noBreakHyphen/>
              <w:t xml:space="preserve"> 69</w:t>
            </w:r>
          </w:p>
        </w:tc>
        <w:tc>
          <w:tcPr>
            <w:tcW w:w="243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52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404"/>
          <w:jc w:val="center"/>
        </w:trPr>
        <w:tc>
          <w:tcPr>
            <w:tcW w:w="2083" w:type="dxa"/>
            <w:tcBorders>
              <w:top w:val="single" w:sz="2" w:space="0" w:color="auto"/>
              <w:left w:val="single" w:sz="2" w:space="0" w:color="auto"/>
              <w:bottom w:val="single" w:sz="2" w:space="0" w:color="auto"/>
              <w:right w:val="single" w:sz="2" w:space="0" w:color="auto"/>
            </w:tcBorders>
            <w:vAlign w:val="bottom"/>
          </w:tcPr>
          <w:p w:rsidR="000E0E43" w:rsidRPr="00285180" w:rsidRDefault="000E0E43" w:rsidP="000E0E43">
            <w:pPr>
              <w:jc w:val="center"/>
              <w:rPr>
                <w:rFonts w:ascii="Arial" w:hAnsi="Arial" w:cs="Arial"/>
                <w:sz w:val="22"/>
                <w:szCs w:val="22"/>
              </w:rPr>
            </w:pPr>
            <w:r w:rsidRPr="00285180">
              <w:rPr>
                <w:rFonts w:ascii="Arial" w:hAnsi="Arial" w:cs="Arial"/>
                <w:sz w:val="22"/>
                <w:szCs w:val="22"/>
              </w:rPr>
              <w:t>TOTAL</w:t>
            </w:r>
          </w:p>
        </w:tc>
        <w:tc>
          <w:tcPr>
            <w:tcW w:w="243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52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bl>
    <w:p w:rsidR="000E0E43" w:rsidRPr="00285180" w:rsidRDefault="000E0E43" w:rsidP="000E0E43">
      <w:pPr>
        <w:spacing w:after="160" w:line="20" w:lineRule="exact"/>
        <w:ind w:left="2232" w:right="408"/>
      </w:pPr>
    </w:p>
    <w:p w:rsidR="000E0E43" w:rsidRPr="00285180" w:rsidRDefault="000E0E43" w:rsidP="000E0E43">
      <w:pPr>
        <w:numPr>
          <w:ilvl w:val="0"/>
          <w:numId w:val="53"/>
        </w:numPr>
        <w:rPr>
          <w:rFonts w:ascii="Arial" w:hAnsi="Arial" w:cs="Arial"/>
          <w:sz w:val="22"/>
          <w:szCs w:val="22"/>
        </w:rPr>
      </w:pPr>
      <w:r w:rsidRPr="00285180">
        <w:rPr>
          <w:rFonts w:ascii="Arial" w:hAnsi="Arial" w:cs="Arial"/>
          <w:sz w:val="22"/>
          <w:szCs w:val="22"/>
        </w:rPr>
        <w:t>Column A = 25% post</w:t>
      </w:r>
      <w:r w:rsidRPr="00285180">
        <w:rPr>
          <w:rFonts w:ascii="Arial" w:hAnsi="Arial" w:cs="Arial"/>
          <w:sz w:val="22"/>
          <w:szCs w:val="22"/>
        </w:rPr>
        <w:noBreakHyphen/>
        <w:t>retirement insurance plan</w:t>
      </w:r>
    </w:p>
    <w:p w:rsidR="000E0E43" w:rsidRDefault="000E0E43" w:rsidP="000E0E43">
      <w:pPr>
        <w:numPr>
          <w:ilvl w:val="0"/>
          <w:numId w:val="53"/>
        </w:numPr>
        <w:rPr>
          <w:rFonts w:ascii="Arial" w:hAnsi="Arial" w:cs="Arial"/>
          <w:sz w:val="22"/>
          <w:szCs w:val="22"/>
        </w:rPr>
      </w:pPr>
      <w:r w:rsidRPr="00285180">
        <w:rPr>
          <w:rFonts w:ascii="Arial" w:hAnsi="Arial" w:cs="Arial"/>
          <w:sz w:val="22"/>
          <w:szCs w:val="22"/>
        </w:rPr>
        <w:t>Column B = 50% post</w:t>
      </w:r>
      <w:r w:rsidRPr="00285180">
        <w:rPr>
          <w:rFonts w:ascii="Arial" w:hAnsi="Arial" w:cs="Arial"/>
          <w:sz w:val="22"/>
          <w:szCs w:val="22"/>
        </w:rPr>
        <w:noBreakHyphen/>
        <w:t>retirement insurance plan</w:t>
      </w:r>
    </w:p>
    <w:p w:rsidR="000E0E43" w:rsidRPr="00285180" w:rsidRDefault="000E0E43" w:rsidP="000E0E43">
      <w:pPr>
        <w:widowControl/>
        <w:autoSpaceDE/>
        <w:autoSpaceDN/>
        <w:rPr>
          <w:rFonts w:ascii="Arial" w:hAnsi="Arial" w:cs="Arial"/>
          <w:sz w:val="22"/>
          <w:szCs w:val="22"/>
        </w:rPr>
      </w:pPr>
      <w:r>
        <w:rPr>
          <w:rFonts w:ascii="Arial" w:hAnsi="Arial" w:cs="Arial"/>
          <w:sz w:val="22"/>
          <w:szCs w:val="22"/>
        </w:rPr>
        <w:br w:type="page"/>
      </w:r>
    </w:p>
    <w:p w:rsidR="000E0E43" w:rsidRPr="00285180" w:rsidRDefault="000E0E43" w:rsidP="000E0E43">
      <w:pPr>
        <w:tabs>
          <w:tab w:val="left" w:pos="3591"/>
        </w:tabs>
        <w:spacing w:before="240" w:after="108" w:line="360" w:lineRule="auto"/>
        <w:ind w:left="2880"/>
        <w:rPr>
          <w:rFonts w:ascii="Arial" w:hAnsi="Arial" w:cs="Arial"/>
          <w:sz w:val="22"/>
          <w:szCs w:val="22"/>
        </w:rPr>
      </w:pPr>
      <w:r w:rsidRPr="00285180">
        <w:rPr>
          <w:rFonts w:ascii="Arial" w:hAnsi="Arial" w:cs="Arial"/>
          <w:sz w:val="22"/>
          <w:szCs w:val="22"/>
        </w:rPr>
        <w:lastRenderedPageBreak/>
        <w:t>(c)</w:t>
      </w:r>
      <w:r w:rsidRPr="00285180">
        <w:rPr>
          <w:rFonts w:ascii="Arial" w:hAnsi="Arial" w:cs="Arial"/>
          <w:sz w:val="22"/>
          <w:szCs w:val="22"/>
        </w:rPr>
        <w:tab/>
        <w:t>Total contribution rates [sum of (a) and (b)]</w:t>
      </w:r>
    </w:p>
    <w:tbl>
      <w:tblPr>
        <w:tblW w:w="0" w:type="auto"/>
        <w:tblInd w:w="1008" w:type="dxa"/>
        <w:tblLayout w:type="fixed"/>
        <w:tblCellMar>
          <w:left w:w="0" w:type="dxa"/>
          <w:right w:w="0" w:type="dxa"/>
        </w:tblCellMar>
        <w:tblLook w:val="0000"/>
      </w:tblPr>
      <w:tblGrid>
        <w:gridCol w:w="1728"/>
        <w:gridCol w:w="1124"/>
        <w:gridCol w:w="1132"/>
        <w:gridCol w:w="2256"/>
        <w:gridCol w:w="2276"/>
      </w:tblGrid>
      <w:tr w:rsidR="000E0E43" w:rsidRPr="00285180" w:rsidTr="000E0E43">
        <w:trPr>
          <w:cantSplit/>
          <w:trHeight w:hRule="exact" w:val="509"/>
        </w:trPr>
        <w:tc>
          <w:tcPr>
            <w:tcW w:w="1728" w:type="dxa"/>
            <w:tcBorders>
              <w:top w:val="nil"/>
              <w:left w:val="nil"/>
              <w:bottom w:val="single" w:sz="2" w:space="0" w:color="auto"/>
              <w:right w:val="single" w:sz="2" w:space="0" w:color="FFFFFF"/>
            </w:tcBorders>
            <w:vAlign w:val="center"/>
          </w:tcPr>
          <w:p w:rsidR="000E0E43" w:rsidRPr="00285180" w:rsidRDefault="000E0E43" w:rsidP="000E0E43">
            <w:pPr>
              <w:jc w:val="center"/>
              <w:rPr>
                <w:rFonts w:ascii="Arial" w:hAnsi="Arial" w:cs="Arial"/>
                <w:sz w:val="22"/>
                <w:szCs w:val="22"/>
              </w:rPr>
            </w:pPr>
          </w:p>
        </w:tc>
        <w:tc>
          <w:tcPr>
            <w:tcW w:w="6788" w:type="dxa"/>
            <w:gridSpan w:val="4"/>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 xml:space="preserve">Total Monthly Premium Based on Active Volumes </w:t>
            </w:r>
          </w:p>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per $1,000 of Insurance</w:t>
            </w:r>
          </w:p>
        </w:tc>
      </w:tr>
      <w:tr w:rsidR="000E0E43" w:rsidRPr="00285180" w:rsidTr="000E0E43">
        <w:trPr>
          <w:cantSplit/>
          <w:trHeight w:val="285"/>
        </w:trPr>
        <w:tc>
          <w:tcPr>
            <w:tcW w:w="1728" w:type="dxa"/>
            <w:vMerge w:val="restart"/>
            <w:tcBorders>
              <w:top w:val="single" w:sz="2" w:space="0" w:color="auto"/>
              <w:left w:val="single" w:sz="2" w:space="0" w:color="auto"/>
              <w:right w:val="single" w:sz="4" w:space="0" w:color="auto"/>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Attained Age</w:t>
            </w:r>
          </w:p>
        </w:tc>
        <w:tc>
          <w:tcPr>
            <w:tcW w:w="2256" w:type="dxa"/>
            <w:gridSpan w:val="2"/>
            <w:tcBorders>
              <w:top w:val="single" w:sz="4" w:space="0" w:color="auto"/>
              <w:left w:val="single" w:sz="4" w:space="0" w:color="auto"/>
              <w:right w:val="single" w:sz="4" w:space="0" w:color="auto"/>
            </w:tcBorders>
            <w:vAlign w:val="center"/>
          </w:tcPr>
          <w:p w:rsidR="000E0E43" w:rsidRPr="0017567E" w:rsidRDefault="000E0E43" w:rsidP="000E0E43">
            <w:pPr>
              <w:jc w:val="center"/>
              <w:rPr>
                <w:rFonts w:ascii="Arial" w:hAnsi="Arial" w:cs="Arial"/>
                <w:b/>
                <w:bCs/>
                <w:sz w:val="22"/>
                <w:szCs w:val="22"/>
              </w:rPr>
            </w:pPr>
            <w:r w:rsidRPr="00285180">
              <w:rPr>
                <w:rFonts w:ascii="Arial" w:hAnsi="Arial" w:cs="Arial"/>
                <w:b/>
                <w:bCs/>
                <w:sz w:val="22"/>
                <w:szCs w:val="22"/>
              </w:rPr>
              <w:t>Basic</w:t>
            </w:r>
            <w:r>
              <w:rPr>
                <w:rFonts w:ascii="Arial" w:hAnsi="Arial" w:cs="Arial"/>
                <w:b/>
                <w:bCs/>
                <w:sz w:val="22"/>
                <w:szCs w:val="22"/>
              </w:rPr>
              <w:t xml:space="preserve"> </w:t>
            </w:r>
            <w:r w:rsidRPr="00285180">
              <w:rPr>
                <w:rFonts w:ascii="Arial" w:hAnsi="Arial" w:cs="Arial"/>
                <w:b/>
                <w:bCs/>
                <w:sz w:val="22"/>
                <w:szCs w:val="22"/>
              </w:rPr>
              <w:t>Plan</w:t>
            </w:r>
          </w:p>
        </w:tc>
        <w:tc>
          <w:tcPr>
            <w:tcW w:w="2256" w:type="dxa"/>
            <w:vMerge w:val="restart"/>
            <w:tcBorders>
              <w:top w:val="single" w:sz="2" w:space="0" w:color="auto"/>
              <w:left w:val="single" w:sz="4" w:space="0" w:color="auto"/>
              <w:right w:val="single" w:sz="2" w:space="0" w:color="auto"/>
            </w:tcBorders>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Supplemental Plan</w:t>
            </w:r>
          </w:p>
        </w:tc>
        <w:tc>
          <w:tcPr>
            <w:tcW w:w="2276" w:type="dxa"/>
            <w:vMerge w:val="restart"/>
            <w:tcBorders>
              <w:top w:val="single" w:sz="2" w:space="0" w:color="auto"/>
              <w:left w:val="single" w:sz="2" w:space="0" w:color="auto"/>
              <w:right w:val="single" w:sz="2" w:space="0" w:color="auto"/>
            </w:tcBorders>
            <w:vAlign w:val="center"/>
          </w:tcPr>
          <w:p w:rsidR="000E0E43" w:rsidRPr="00285180" w:rsidRDefault="000E0E43" w:rsidP="000E0E43">
            <w:pPr>
              <w:ind w:right="-16"/>
              <w:jc w:val="center"/>
              <w:rPr>
                <w:rFonts w:ascii="Arial" w:hAnsi="Arial" w:cs="Arial"/>
                <w:b/>
                <w:bCs/>
                <w:sz w:val="22"/>
                <w:szCs w:val="22"/>
              </w:rPr>
            </w:pPr>
            <w:r w:rsidRPr="00285180">
              <w:rPr>
                <w:rFonts w:ascii="Arial" w:hAnsi="Arial" w:cs="Arial"/>
                <w:b/>
                <w:bCs/>
                <w:sz w:val="22"/>
                <w:szCs w:val="22"/>
              </w:rPr>
              <w:t>Additional Plan</w:t>
            </w:r>
          </w:p>
        </w:tc>
      </w:tr>
      <w:tr w:rsidR="000E0E43" w:rsidRPr="00285180" w:rsidTr="000E0E43">
        <w:trPr>
          <w:cantSplit/>
          <w:trHeight w:hRule="exact" w:val="284"/>
        </w:trPr>
        <w:tc>
          <w:tcPr>
            <w:tcW w:w="1728" w:type="dxa"/>
            <w:vMerge/>
            <w:tcBorders>
              <w:left w:val="single" w:sz="2" w:space="0" w:color="auto"/>
              <w:bottom w:val="single" w:sz="2" w:space="0" w:color="auto"/>
              <w:right w:val="single" w:sz="4" w:space="0" w:color="auto"/>
            </w:tcBorders>
            <w:vAlign w:val="bottom"/>
          </w:tcPr>
          <w:p w:rsidR="000E0E43" w:rsidRPr="00285180" w:rsidRDefault="000E0E43" w:rsidP="000E0E43">
            <w:pPr>
              <w:jc w:val="center"/>
              <w:rPr>
                <w:rFonts w:ascii="Arial" w:hAnsi="Arial" w:cs="Arial"/>
                <w:b/>
                <w:bCs/>
                <w:sz w:val="22"/>
                <w:szCs w:val="22"/>
              </w:rPr>
            </w:pPr>
          </w:p>
        </w:tc>
        <w:tc>
          <w:tcPr>
            <w:tcW w:w="1124" w:type="dxa"/>
            <w:tcBorders>
              <w:left w:val="single" w:sz="4" w:space="0" w:color="auto"/>
              <w:bottom w:val="single" w:sz="4" w:space="0" w:color="auto"/>
            </w:tcBorders>
            <w:vAlign w:val="center"/>
          </w:tcPr>
          <w:p w:rsidR="000E0E43" w:rsidRPr="00285180" w:rsidRDefault="000E0E43" w:rsidP="000E0E43">
            <w:pPr>
              <w:jc w:val="center"/>
              <w:rPr>
                <w:rFonts w:ascii="Arial" w:hAnsi="Arial" w:cs="Arial"/>
                <w:b/>
                <w:bCs/>
                <w:sz w:val="22"/>
                <w:szCs w:val="22"/>
              </w:rPr>
            </w:pPr>
            <w:r w:rsidRPr="0017567E">
              <w:rPr>
                <w:rFonts w:ascii="Arial" w:hAnsi="Arial" w:cs="Arial"/>
                <w:b/>
                <w:sz w:val="22"/>
                <w:szCs w:val="22"/>
              </w:rPr>
              <w:t>A</w:t>
            </w:r>
            <w:r w:rsidRPr="0017567E">
              <w:rPr>
                <w:rFonts w:ascii="Arial" w:hAnsi="Arial" w:cs="Arial"/>
                <w:spacing w:val="12"/>
                <w:sz w:val="22"/>
                <w:szCs w:val="12"/>
                <w:vertAlign w:val="superscript"/>
              </w:rPr>
              <w:t>(1)</w:t>
            </w:r>
          </w:p>
        </w:tc>
        <w:tc>
          <w:tcPr>
            <w:tcW w:w="1132" w:type="dxa"/>
            <w:tcBorders>
              <w:bottom w:val="single" w:sz="4" w:space="0" w:color="auto"/>
              <w:right w:val="single" w:sz="4" w:space="0" w:color="auto"/>
            </w:tcBorders>
            <w:vAlign w:val="center"/>
          </w:tcPr>
          <w:p w:rsidR="000E0E43" w:rsidRPr="00285180" w:rsidRDefault="000E0E43" w:rsidP="000E0E43">
            <w:pPr>
              <w:jc w:val="center"/>
              <w:rPr>
                <w:rFonts w:ascii="Arial" w:hAnsi="Arial" w:cs="Arial"/>
                <w:b/>
                <w:bCs/>
                <w:sz w:val="22"/>
                <w:szCs w:val="22"/>
              </w:rPr>
            </w:pPr>
            <w:r w:rsidRPr="0017567E">
              <w:rPr>
                <w:rFonts w:ascii="Arial" w:hAnsi="Arial" w:cs="Arial"/>
                <w:b/>
                <w:sz w:val="22"/>
                <w:szCs w:val="22"/>
              </w:rPr>
              <w:t>B</w:t>
            </w:r>
            <w:r w:rsidRPr="0017567E">
              <w:rPr>
                <w:rFonts w:ascii="Arial" w:hAnsi="Arial" w:cs="Arial"/>
                <w:spacing w:val="12"/>
                <w:sz w:val="22"/>
                <w:szCs w:val="22"/>
                <w:vertAlign w:val="superscript"/>
              </w:rPr>
              <w:t>(2)</w:t>
            </w:r>
          </w:p>
        </w:tc>
        <w:tc>
          <w:tcPr>
            <w:tcW w:w="2256" w:type="dxa"/>
            <w:vMerge/>
            <w:tcBorders>
              <w:left w:val="single" w:sz="4"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b/>
                <w:bCs/>
                <w:sz w:val="22"/>
                <w:szCs w:val="22"/>
              </w:rPr>
            </w:pPr>
          </w:p>
        </w:tc>
        <w:tc>
          <w:tcPr>
            <w:tcW w:w="2276" w:type="dxa"/>
            <w:vMerge/>
            <w:tcBorders>
              <w:left w:val="single" w:sz="2" w:space="0" w:color="auto"/>
              <w:bottom w:val="single" w:sz="2" w:space="0" w:color="auto"/>
              <w:right w:val="single" w:sz="2" w:space="0" w:color="auto"/>
            </w:tcBorders>
            <w:vAlign w:val="center"/>
          </w:tcPr>
          <w:p w:rsidR="000E0E43" w:rsidRPr="00285180" w:rsidRDefault="000E0E43" w:rsidP="000E0E43">
            <w:pPr>
              <w:ind w:right="-16"/>
              <w:jc w:val="center"/>
              <w:rPr>
                <w:rFonts w:ascii="Arial" w:hAnsi="Arial" w:cs="Arial"/>
                <w:b/>
                <w:bCs/>
                <w:sz w:val="22"/>
                <w:szCs w:val="22"/>
              </w:rPr>
            </w:pPr>
          </w:p>
        </w:tc>
      </w:tr>
      <w:tr w:rsidR="000E0E43" w:rsidRPr="00285180" w:rsidTr="000E0E43">
        <w:trPr>
          <w:cantSplit/>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1124"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c>
          <w:tcPr>
            <w:tcW w:w="1132"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cantSplit/>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11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35 – 39</w:t>
            </w:r>
          </w:p>
        </w:tc>
        <w:tc>
          <w:tcPr>
            <w:tcW w:w="11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40 – 44</w:t>
            </w:r>
          </w:p>
        </w:tc>
        <w:tc>
          <w:tcPr>
            <w:tcW w:w="11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45 – 49</w:t>
            </w:r>
          </w:p>
        </w:tc>
        <w:tc>
          <w:tcPr>
            <w:tcW w:w="11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50 – 54</w:t>
            </w:r>
          </w:p>
        </w:tc>
        <w:tc>
          <w:tcPr>
            <w:tcW w:w="11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250"/>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55 – 59</w:t>
            </w:r>
          </w:p>
        </w:tc>
        <w:tc>
          <w:tcPr>
            <w:tcW w:w="11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60 – 64</w:t>
            </w:r>
          </w:p>
        </w:tc>
        <w:tc>
          <w:tcPr>
            <w:tcW w:w="11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cantSplit/>
          <w:trHeight w:hRule="exact" w:val="28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65 – 69</w:t>
            </w:r>
          </w:p>
        </w:tc>
        <w:tc>
          <w:tcPr>
            <w:tcW w:w="11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3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5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bl>
    <w:p w:rsidR="000E0E43" w:rsidRPr="00285180" w:rsidRDefault="000E0E43" w:rsidP="000E0E43">
      <w:pPr>
        <w:spacing w:after="160" w:line="20" w:lineRule="exact"/>
        <w:ind w:left="1008" w:right="16"/>
      </w:pPr>
    </w:p>
    <w:p w:rsidR="000E0E43" w:rsidRPr="00285180" w:rsidRDefault="000E0E43" w:rsidP="000E0E43">
      <w:pPr>
        <w:numPr>
          <w:ilvl w:val="0"/>
          <w:numId w:val="54"/>
        </w:numPr>
        <w:rPr>
          <w:rFonts w:ascii="Arial" w:hAnsi="Arial" w:cs="Arial"/>
          <w:sz w:val="22"/>
          <w:szCs w:val="22"/>
        </w:rPr>
      </w:pPr>
      <w:r w:rsidRPr="00285180">
        <w:rPr>
          <w:rFonts w:ascii="Arial" w:hAnsi="Arial" w:cs="Arial"/>
          <w:sz w:val="22"/>
          <w:szCs w:val="22"/>
        </w:rPr>
        <w:t>Column A = 25% post</w:t>
      </w:r>
      <w:r w:rsidRPr="00285180">
        <w:rPr>
          <w:rFonts w:ascii="Arial" w:hAnsi="Arial" w:cs="Arial"/>
          <w:sz w:val="22"/>
          <w:szCs w:val="22"/>
        </w:rPr>
        <w:noBreakHyphen/>
        <w:t>retirement insurance plan</w:t>
      </w:r>
    </w:p>
    <w:p w:rsidR="000E0E43" w:rsidRPr="00285180" w:rsidRDefault="000E0E43" w:rsidP="000E0E43">
      <w:pPr>
        <w:numPr>
          <w:ilvl w:val="0"/>
          <w:numId w:val="54"/>
        </w:numPr>
        <w:rPr>
          <w:rFonts w:ascii="Arial" w:hAnsi="Arial" w:cs="Arial"/>
          <w:sz w:val="22"/>
          <w:szCs w:val="22"/>
        </w:rPr>
      </w:pPr>
      <w:r w:rsidRPr="00285180">
        <w:rPr>
          <w:rFonts w:ascii="Arial" w:hAnsi="Arial" w:cs="Arial"/>
          <w:sz w:val="22"/>
          <w:szCs w:val="22"/>
        </w:rPr>
        <w:t>Column B = 50% post</w:t>
      </w:r>
      <w:r w:rsidRPr="00285180">
        <w:rPr>
          <w:rFonts w:ascii="Arial" w:hAnsi="Arial" w:cs="Arial"/>
          <w:sz w:val="22"/>
          <w:szCs w:val="22"/>
        </w:rPr>
        <w:noBreakHyphen/>
        <w:t>retirement insurance plan</w:t>
      </w:r>
    </w:p>
    <w:p w:rsidR="000E0E43" w:rsidRDefault="000E0E43" w:rsidP="000E0E43">
      <w:pPr>
        <w:tabs>
          <w:tab w:val="left" w:pos="2862"/>
        </w:tabs>
        <w:spacing w:before="252"/>
        <w:ind w:left="2862" w:hanging="702"/>
        <w:rPr>
          <w:rFonts w:ascii="Arial" w:hAnsi="Arial" w:cs="Arial"/>
          <w:sz w:val="22"/>
          <w:szCs w:val="22"/>
        </w:rPr>
      </w:pPr>
      <w:r w:rsidRPr="00285180">
        <w:rPr>
          <w:rFonts w:ascii="Arial" w:hAnsi="Arial" w:cs="Arial"/>
          <w:sz w:val="22"/>
          <w:szCs w:val="22"/>
        </w:rPr>
        <w:t>iii.</w:t>
      </w:r>
      <w:r w:rsidRPr="00285180">
        <w:rPr>
          <w:rFonts w:ascii="Arial" w:hAnsi="Arial" w:cs="Arial"/>
          <w:sz w:val="22"/>
          <w:szCs w:val="22"/>
        </w:rPr>
        <w:tab/>
        <w:t>Total Monthly Premium Based on Active Volumes (rounded</w:t>
      </w:r>
      <w:r>
        <w:rPr>
          <w:rFonts w:ascii="Arial" w:hAnsi="Arial" w:cs="Arial"/>
          <w:sz w:val="22"/>
          <w:szCs w:val="22"/>
        </w:rPr>
        <w:t xml:space="preserve"> to the nearest dollar)</w:t>
      </w:r>
    </w:p>
    <w:p w:rsidR="000E0E43" w:rsidRPr="00285180" w:rsidRDefault="000E0E43" w:rsidP="000E0E43">
      <w:pPr>
        <w:spacing w:before="144" w:after="216"/>
        <w:ind w:left="2862" w:right="144" w:firstLine="18"/>
        <w:rPr>
          <w:rFonts w:ascii="Arial" w:hAnsi="Arial" w:cs="Arial"/>
          <w:sz w:val="22"/>
          <w:szCs w:val="22"/>
        </w:rPr>
      </w:pPr>
      <w:r w:rsidRPr="00285180">
        <w:rPr>
          <w:rFonts w:ascii="Arial" w:hAnsi="Arial" w:cs="Arial"/>
          <w:sz w:val="22"/>
          <w:szCs w:val="22"/>
        </w:rPr>
        <w:t>Indicate your proposed monthly active premium using the rates in 6.3.3 b. ii</w:t>
      </w:r>
      <w:proofErr w:type="gramStart"/>
      <w:r w:rsidRPr="00285180">
        <w:rPr>
          <w:rFonts w:ascii="Arial" w:hAnsi="Arial" w:cs="Arial"/>
          <w:sz w:val="22"/>
          <w:szCs w:val="22"/>
        </w:rPr>
        <w:t>.(</w:t>
      </w:r>
      <w:proofErr w:type="gramEnd"/>
      <w:r w:rsidRPr="00285180">
        <w:rPr>
          <w:rFonts w:ascii="Arial" w:hAnsi="Arial" w:cs="Arial"/>
          <w:sz w:val="22"/>
          <w:szCs w:val="22"/>
        </w:rPr>
        <w:t>c) and the insurance summary for active employees and annuitants in Appendix E, Subsection II.</w:t>
      </w:r>
    </w:p>
    <w:tbl>
      <w:tblPr>
        <w:tblW w:w="0" w:type="auto"/>
        <w:tblInd w:w="1011" w:type="dxa"/>
        <w:tblLayout w:type="fixed"/>
        <w:tblCellMar>
          <w:left w:w="0" w:type="dxa"/>
          <w:right w:w="0" w:type="dxa"/>
        </w:tblCellMar>
        <w:tblLook w:val="0000"/>
      </w:tblPr>
      <w:tblGrid>
        <w:gridCol w:w="1724"/>
        <w:gridCol w:w="1128"/>
        <w:gridCol w:w="1128"/>
        <w:gridCol w:w="2260"/>
        <w:gridCol w:w="2276"/>
      </w:tblGrid>
      <w:tr w:rsidR="000E0E43" w:rsidRPr="00285180" w:rsidTr="000E0E43">
        <w:trPr>
          <w:cantSplit/>
          <w:trHeight w:hRule="exact" w:val="273"/>
        </w:trPr>
        <w:tc>
          <w:tcPr>
            <w:tcW w:w="1724" w:type="dxa"/>
            <w:vMerge w:val="restart"/>
            <w:tcBorders>
              <w:top w:val="single" w:sz="2" w:space="0" w:color="auto"/>
              <w:left w:val="single" w:sz="2" w:space="0" w:color="auto"/>
              <w:right w:val="single" w:sz="2" w:space="0" w:color="FFFFFF"/>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Attained Age</w:t>
            </w:r>
          </w:p>
        </w:tc>
        <w:tc>
          <w:tcPr>
            <w:tcW w:w="6792" w:type="dxa"/>
            <w:gridSpan w:val="4"/>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Total Monthly Premium Contributions</w:t>
            </w:r>
          </w:p>
        </w:tc>
      </w:tr>
      <w:tr w:rsidR="000E0E43" w:rsidRPr="00285180" w:rsidTr="000E0E43">
        <w:trPr>
          <w:cantSplit/>
          <w:trHeight w:val="285"/>
        </w:trPr>
        <w:tc>
          <w:tcPr>
            <w:tcW w:w="1724" w:type="dxa"/>
            <w:vMerge/>
            <w:tcBorders>
              <w:left w:val="single" w:sz="2" w:space="0" w:color="auto"/>
              <w:right w:val="single" w:sz="4" w:space="0" w:color="auto"/>
            </w:tcBorders>
            <w:vAlign w:val="bottom"/>
          </w:tcPr>
          <w:p w:rsidR="000E0E43" w:rsidRPr="00285180" w:rsidRDefault="000E0E43" w:rsidP="000E0E43"/>
        </w:tc>
        <w:tc>
          <w:tcPr>
            <w:tcW w:w="2256" w:type="dxa"/>
            <w:gridSpan w:val="2"/>
            <w:tcBorders>
              <w:top w:val="single" w:sz="4" w:space="0" w:color="auto"/>
              <w:left w:val="single" w:sz="4" w:space="0" w:color="auto"/>
              <w:right w:val="single" w:sz="4" w:space="0" w:color="auto"/>
            </w:tcBorders>
            <w:vAlign w:val="center"/>
          </w:tcPr>
          <w:p w:rsidR="000E0E43" w:rsidRPr="0017567E" w:rsidRDefault="000E0E43" w:rsidP="000E0E43">
            <w:pPr>
              <w:jc w:val="center"/>
              <w:rPr>
                <w:rFonts w:ascii="Arial" w:hAnsi="Arial" w:cs="Arial"/>
                <w:b/>
                <w:bCs/>
                <w:sz w:val="22"/>
                <w:szCs w:val="22"/>
              </w:rPr>
            </w:pPr>
            <w:r w:rsidRPr="00285180">
              <w:rPr>
                <w:rFonts w:ascii="Arial" w:hAnsi="Arial" w:cs="Arial"/>
                <w:b/>
                <w:bCs/>
                <w:sz w:val="22"/>
                <w:szCs w:val="22"/>
              </w:rPr>
              <w:t>Basic</w:t>
            </w:r>
            <w:r>
              <w:rPr>
                <w:rFonts w:ascii="Arial" w:hAnsi="Arial" w:cs="Arial"/>
                <w:b/>
                <w:bCs/>
                <w:sz w:val="22"/>
                <w:szCs w:val="22"/>
              </w:rPr>
              <w:t xml:space="preserve"> </w:t>
            </w:r>
            <w:r w:rsidRPr="00285180">
              <w:rPr>
                <w:rFonts w:ascii="Arial" w:hAnsi="Arial" w:cs="Arial"/>
                <w:b/>
                <w:bCs/>
                <w:sz w:val="22"/>
                <w:szCs w:val="22"/>
              </w:rPr>
              <w:t>Plan</w:t>
            </w:r>
          </w:p>
        </w:tc>
        <w:tc>
          <w:tcPr>
            <w:tcW w:w="2260" w:type="dxa"/>
            <w:vMerge w:val="restart"/>
            <w:tcBorders>
              <w:top w:val="single" w:sz="2" w:space="0" w:color="auto"/>
              <w:left w:val="single" w:sz="4" w:space="0" w:color="auto"/>
              <w:right w:val="single" w:sz="2" w:space="0" w:color="auto"/>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Supplemental Plan</w:t>
            </w:r>
          </w:p>
        </w:tc>
        <w:tc>
          <w:tcPr>
            <w:tcW w:w="2276" w:type="dxa"/>
            <w:vMerge w:val="restart"/>
            <w:tcBorders>
              <w:top w:val="single" w:sz="2" w:space="0" w:color="auto"/>
              <w:left w:val="single" w:sz="2" w:space="0" w:color="auto"/>
              <w:right w:val="single" w:sz="2" w:space="0" w:color="auto"/>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Additional Plan</w:t>
            </w:r>
          </w:p>
        </w:tc>
      </w:tr>
      <w:tr w:rsidR="000E0E43" w:rsidRPr="00285180" w:rsidTr="000E0E43">
        <w:trPr>
          <w:cantSplit/>
          <w:trHeight w:hRule="exact" w:val="284"/>
        </w:trPr>
        <w:tc>
          <w:tcPr>
            <w:tcW w:w="1724" w:type="dxa"/>
            <w:vMerge/>
            <w:tcBorders>
              <w:left w:val="single" w:sz="2" w:space="0" w:color="auto"/>
              <w:bottom w:val="single" w:sz="2" w:space="0" w:color="auto"/>
              <w:right w:val="single" w:sz="4" w:space="0" w:color="auto"/>
            </w:tcBorders>
            <w:vAlign w:val="bottom"/>
          </w:tcPr>
          <w:p w:rsidR="000E0E43" w:rsidRPr="00285180" w:rsidRDefault="000E0E43" w:rsidP="000E0E43"/>
        </w:tc>
        <w:tc>
          <w:tcPr>
            <w:tcW w:w="1128" w:type="dxa"/>
            <w:tcBorders>
              <w:left w:val="single" w:sz="4" w:space="0" w:color="auto"/>
              <w:bottom w:val="single" w:sz="4" w:space="0" w:color="auto"/>
            </w:tcBorders>
            <w:vAlign w:val="center"/>
          </w:tcPr>
          <w:p w:rsidR="000E0E43" w:rsidRPr="00285180" w:rsidRDefault="000E0E43" w:rsidP="000E0E43">
            <w:pPr>
              <w:jc w:val="center"/>
              <w:rPr>
                <w:rFonts w:ascii="Arial" w:hAnsi="Arial" w:cs="Arial"/>
                <w:b/>
                <w:bCs/>
                <w:sz w:val="22"/>
                <w:szCs w:val="22"/>
              </w:rPr>
            </w:pPr>
            <w:r w:rsidRPr="0017567E">
              <w:rPr>
                <w:rFonts w:ascii="Arial" w:hAnsi="Arial" w:cs="Arial"/>
                <w:b/>
                <w:sz w:val="22"/>
                <w:szCs w:val="22"/>
              </w:rPr>
              <w:t>A</w:t>
            </w:r>
            <w:r w:rsidRPr="0017567E">
              <w:rPr>
                <w:rFonts w:ascii="Arial" w:hAnsi="Arial" w:cs="Arial"/>
                <w:spacing w:val="12"/>
                <w:sz w:val="22"/>
                <w:szCs w:val="12"/>
                <w:vertAlign w:val="superscript"/>
              </w:rPr>
              <w:t>(1)</w:t>
            </w:r>
          </w:p>
        </w:tc>
        <w:tc>
          <w:tcPr>
            <w:tcW w:w="1128" w:type="dxa"/>
            <w:tcBorders>
              <w:bottom w:val="single" w:sz="4" w:space="0" w:color="auto"/>
              <w:right w:val="single" w:sz="4" w:space="0" w:color="auto"/>
            </w:tcBorders>
            <w:vAlign w:val="center"/>
          </w:tcPr>
          <w:p w:rsidR="000E0E43" w:rsidRPr="00285180" w:rsidRDefault="000E0E43" w:rsidP="000E0E43">
            <w:pPr>
              <w:jc w:val="center"/>
              <w:rPr>
                <w:rFonts w:ascii="Arial" w:hAnsi="Arial" w:cs="Arial"/>
                <w:b/>
                <w:bCs/>
                <w:sz w:val="22"/>
                <w:szCs w:val="22"/>
              </w:rPr>
            </w:pPr>
            <w:r w:rsidRPr="0017567E">
              <w:rPr>
                <w:rFonts w:ascii="Arial" w:hAnsi="Arial" w:cs="Arial"/>
                <w:b/>
                <w:sz w:val="22"/>
                <w:szCs w:val="22"/>
              </w:rPr>
              <w:t>B</w:t>
            </w:r>
            <w:r w:rsidRPr="0017567E">
              <w:rPr>
                <w:rFonts w:ascii="Arial" w:hAnsi="Arial" w:cs="Arial"/>
                <w:spacing w:val="12"/>
                <w:sz w:val="22"/>
                <w:szCs w:val="22"/>
                <w:vertAlign w:val="superscript"/>
              </w:rPr>
              <w:t>(2)</w:t>
            </w:r>
          </w:p>
        </w:tc>
        <w:tc>
          <w:tcPr>
            <w:tcW w:w="2260" w:type="dxa"/>
            <w:vMerge/>
            <w:tcBorders>
              <w:left w:val="single" w:sz="4" w:space="0" w:color="auto"/>
              <w:bottom w:val="single" w:sz="2" w:space="0" w:color="auto"/>
              <w:right w:val="single" w:sz="2" w:space="0" w:color="auto"/>
            </w:tcBorders>
            <w:vAlign w:val="bottom"/>
          </w:tcPr>
          <w:p w:rsidR="000E0E43" w:rsidRPr="00285180" w:rsidRDefault="000E0E43" w:rsidP="000E0E43">
            <w:pPr>
              <w:jc w:val="center"/>
              <w:rPr>
                <w:rFonts w:ascii="Arial" w:hAnsi="Arial" w:cs="Arial"/>
                <w:b/>
                <w:bCs/>
                <w:sz w:val="22"/>
                <w:szCs w:val="22"/>
              </w:rPr>
            </w:pPr>
          </w:p>
        </w:tc>
        <w:tc>
          <w:tcPr>
            <w:tcW w:w="2276" w:type="dxa"/>
            <w:vMerge/>
            <w:tcBorders>
              <w:left w:val="single" w:sz="2" w:space="0" w:color="auto"/>
              <w:bottom w:val="single" w:sz="2" w:space="0" w:color="auto"/>
              <w:right w:val="single" w:sz="2" w:space="0" w:color="auto"/>
            </w:tcBorders>
            <w:vAlign w:val="bottom"/>
          </w:tcPr>
          <w:p w:rsidR="000E0E43" w:rsidRPr="00285180" w:rsidRDefault="000E0E43" w:rsidP="000E0E43">
            <w:pPr>
              <w:jc w:val="center"/>
              <w:rPr>
                <w:rFonts w:ascii="Arial" w:hAnsi="Arial" w:cs="Arial"/>
                <w:b/>
                <w:bCs/>
                <w:sz w:val="22"/>
                <w:szCs w:val="22"/>
              </w:rPr>
            </w:pPr>
          </w:p>
        </w:tc>
      </w:tr>
      <w:tr w:rsidR="000E0E43" w:rsidRPr="00285180" w:rsidTr="000E0E43">
        <w:trPr>
          <w:trHeight w:hRule="exact" w:val="249"/>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1128"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c>
          <w:tcPr>
            <w:tcW w:w="1128"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111"/>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55"/>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35 – 39</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40 – 44</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45 – 49</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50 – 54</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55 – 59</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60 – 64</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9470AA" w:rsidTr="000E0E43">
        <w:trPr>
          <w:trHeight w:hRule="exact" w:val="283"/>
        </w:trPr>
        <w:tc>
          <w:tcPr>
            <w:tcW w:w="1724"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285180">
              <w:rPr>
                <w:rFonts w:ascii="Arial" w:hAnsi="Arial" w:cs="Arial"/>
                <w:sz w:val="22"/>
                <w:szCs w:val="22"/>
              </w:rPr>
              <w:t>65 – 69</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bl>
    <w:p w:rsidR="000E0E43" w:rsidRDefault="000E0E43" w:rsidP="000E0E43">
      <w:pPr>
        <w:spacing w:after="160" w:line="20" w:lineRule="exact"/>
        <w:ind w:left="1008" w:right="16"/>
      </w:pPr>
    </w:p>
    <w:p w:rsidR="000E0E43" w:rsidRDefault="000E0E43" w:rsidP="000E0E43">
      <w:pPr>
        <w:numPr>
          <w:ilvl w:val="0"/>
          <w:numId w:val="55"/>
        </w:numPr>
        <w:rPr>
          <w:rFonts w:ascii="Arial" w:hAnsi="Arial" w:cs="Arial"/>
          <w:sz w:val="22"/>
          <w:szCs w:val="22"/>
        </w:rPr>
      </w:pPr>
      <w:r>
        <w:rPr>
          <w:rFonts w:ascii="Arial" w:hAnsi="Arial" w:cs="Arial"/>
          <w:sz w:val="22"/>
          <w:szCs w:val="22"/>
        </w:rPr>
        <w:t>Column A = 25% post</w:t>
      </w:r>
      <w:r>
        <w:rPr>
          <w:rFonts w:ascii="Arial" w:hAnsi="Arial" w:cs="Arial"/>
          <w:sz w:val="22"/>
          <w:szCs w:val="22"/>
        </w:rPr>
        <w:noBreakHyphen/>
        <w:t>retirement insurance plan</w:t>
      </w:r>
    </w:p>
    <w:p w:rsidR="000E0E43" w:rsidRDefault="000E0E43" w:rsidP="000E0E43">
      <w:pPr>
        <w:numPr>
          <w:ilvl w:val="0"/>
          <w:numId w:val="55"/>
        </w:numPr>
        <w:rPr>
          <w:rFonts w:ascii="Arial" w:hAnsi="Arial" w:cs="Arial"/>
          <w:sz w:val="22"/>
          <w:szCs w:val="22"/>
        </w:rPr>
      </w:pPr>
      <w:r>
        <w:rPr>
          <w:rFonts w:ascii="Arial" w:hAnsi="Arial" w:cs="Arial"/>
          <w:sz w:val="22"/>
          <w:szCs w:val="22"/>
        </w:rPr>
        <w:t>Column B = 50% post</w:t>
      </w:r>
      <w:r>
        <w:rPr>
          <w:rFonts w:ascii="Arial" w:hAnsi="Arial" w:cs="Arial"/>
          <w:sz w:val="22"/>
          <w:szCs w:val="22"/>
        </w:rPr>
        <w:noBreakHyphen/>
        <w:t>retirement insurance plan</w:t>
      </w:r>
    </w:p>
    <w:p w:rsidR="000E0E43" w:rsidRDefault="000E0E43" w:rsidP="000E0E43">
      <w:pPr>
        <w:widowControl/>
        <w:autoSpaceDE/>
        <w:autoSpaceDN/>
        <w:rPr>
          <w:rFonts w:ascii="Arial" w:hAnsi="Arial" w:cs="Arial"/>
          <w:sz w:val="22"/>
          <w:szCs w:val="22"/>
        </w:rPr>
      </w:pPr>
      <w:r>
        <w:rPr>
          <w:rFonts w:ascii="Arial" w:hAnsi="Arial" w:cs="Arial"/>
          <w:sz w:val="22"/>
          <w:szCs w:val="22"/>
        </w:rPr>
        <w:br w:type="page"/>
      </w:r>
    </w:p>
    <w:p w:rsidR="000E0E43" w:rsidRDefault="000E0E43" w:rsidP="000E0E43">
      <w:pPr>
        <w:rPr>
          <w:rFonts w:ascii="Arial" w:hAnsi="Arial" w:cs="Arial"/>
          <w:sz w:val="22"/>
          <w:szCs w:val="22"/>
        </w:rPr>
      </w:pPr>
    </w:p>
    <w:p w:rsidR="000E0E43" w:rsidRPr="00666C13" w:rsidRDefault="000E0E43" w:rsidP="000E0E43">
      <w:pPr>
        <w:pStyle w:val="ListParagraph"/>
        <w:widowControl w:val="0"/>
        <w:numPr>
          <w:ilvl w:val="0"/>
          <w:numId w:val="50"/>
        </w:numPr>
        <w:autoSpaceDE w:val="0"/>
        <w:autoSpaceDN w:val="0"/>
        <w:spacing w:before="120"/>
        <w:rPr>
          <w:rFonts w:ascii="Arial" w:hAnsi="Arial" w:cs="Arial"/>
          <w:sz w:val="22"/>
          <w:szCs w:val="22"/>
        </w:rPr>
      </w:pPr>
      <w:r w:rsidRPr="00666C13">
        <w:rPr>
          <w:rFonts w:ascii="Arial" w:hAnsi="Arial" w:cs="Arial"/>
          <w:sz w:val="22"/>
          <w:szCs w:val="22"/>
        </w:rPr>
        <w:t>Total Annual Premium Based on Active Volumes</w:t>
      </w:r>
    </w:p>
    <w:p w:rsidR="000E0E43" w:rsidRPr="00285180" w:rsidRDefault="000E0E43" w:rsidP="000E0E43">
      <w:pPr>
        <w:tabs>
          <w:tab w:val="left" w:pos="1286"/>
        </w:tabs>
        <w:spacing w:before="216" w:after="216"/>
        <w:ind w:left="5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85180">
        <w:rPr>
          <w:rFonts w:ascii="Arial" w:hAnsi="Arial" w:cs="Arial"/>
          <w:sz w:val="22"/>
          <w:szCs w:val="22"/>
        </w:rPr>
        <w:t>Total annual premium equals 12 times total monthly premium.</w:t>
      </w:r>
    </w:p>
    <w:tbl>
      <w:tblPr>
        <w:tblW w:w="7244" w:type="dxa"/>
        <w:tblInd w:w="2880" w:type="dxa"/>
        <w:tblLayout w:type="fixed"/>
        <w:tblCellMar>
          <w:left w:w="0" w:type="dxa"/>
          <w:right w:w="0" w:type="dxa"/>
        </w:tblCellMar>
        <w:tblLook w:val="0000"/>
      </w:tblPr>
      <w:tblGrid>
        <w:gridCol w:w="5035"/>
        <w:gridCol w:w="2209"/>
      </w:tblGrid>
      <w:tr w:rsidR="000E0E43" w:rsidRPr="00285180" w:rsidTr="000E0E43">
        <w:trPr>
          <w:trHeight w:hRule="exact" w:val="743"/>
        </w:trPr>
        <w:tc>
          <w:tcPr>
            <w:tcW w:w="5035" w:type="dxa"/>
            <w:tcBorders>
              <w:top w:val="nil"/>
              <w:left w:val="nil"/>
              <w:bottom w:val="nil"/>
              <w:right w:val="nil"/>
            </w:tcBorders>
            <w:vAlign w:val="center"/>
          </w:tcPr>
          <w:p w:rsidR="000E0E43" w:rsidRPr="00285180" w:rsidRDefault="000E0E43" w:rsidP="000E0E43">
            <w:pPr>
              <w:spacing w:before="40" w:after="40"/>
              <w:ind w:left="144"/>
              <w:rPr>
                <w:rFonts w:ascii="Arial" w:hAnsi="Arial" w:cs="Arial"/>
                <w:sz w:val="22"/>
                <w:szCs w:val="22"/>
              </w:rPr>
            </w:pPr>
            <w:r w:rsidRPr="00285180">
              <w:rPr>
                <w:rFonts w:ascii="Arial" w:hAnsi="Arial" w:cs="Arial"/>
                <w:sz w:val="22"/>
                <w:szCs w:val="22"/>
              </w:rPr>
              <w:t>Total Monthly Premium Based on Active Volumes (from 6.3.3 b. iii.):</w:t>
            </w:r>
          </w:p>
        </w:tc>
        <w:tc>
          <w:tcPr>
            <w:tcW w:w="2209" w:type="dxa"/>
            <w:tcBorders>
              <w:top w:val="nil"/>
              <w:left w:val="nil"/>
              <w:bottom w:val="nil"/>
              <w:right w:val="nil"/>
            </w:tcBorders>
            <w:vAlign w:val="center"/>
          </w:tcPr>
          <w:p w:rsidR="000E0E43" w:rsidRPr="00285180" w:rsidRDefault="000E0E43" w:rsidP="000E0E43">
            <w:pPr>
              <w:spacing w:before="40" w:after="40"/>
              <w:rPr>
                <w:rFonts w:ascii="Arial" w:hAnsi="Arial" w:cs="Arial"/>
                <w:sz w:val="22"/>
                <w:szCs w:val="22"/>
              </w:rPr>
            </w:pPr>
          </w:p>
        </w:tc>
      </w:tr>
      <w:tr w:rsidR="000E0E43" w:rsidRPr="00285180" w:rsidTr="000E0E43">
        <w:trPr>
          <w:trHeight w:val="333"/>
        </w:trPr>
        <w:tc>
          <w:tcPr>
            <w:tcW w:w="5035" w:type="dxa"/>
            <w:tcBorders>
              <w:top w:val="nil"/>
              <w:left w:val="nil"/>
              <w:bottom w:val="nil"/>
              <w:right w:val="nil"/>
            </w:tcBorders>
            <w:vAlign w:val="center"/>
          </w:tcPr>
          <w:p w:rsidR="000E0E43" w:rsidRPr="00285180" w:rsidRDefault="000E0E43" w:rsidP="000E0E43">
            <w:pPr>
              <w:spacing w:before="40" w:after="40"/>
              <w:ind w:left="144"/>
              <w:rPr>
                <w:rFonts w:ascii="Arial" w:hAnsi="Arial" w:cs="Arial"/>
                <w:sz w:val="22"/>
                <w:szCs w:val="22"/>
              </w:rPr>
            </w:pPr>
            <w:r w:rsidRPr="00285180">
              <w:rPr>
                <w:rFonts w:ascii="Arial" w:hAnsi="Arial" w:cs="Arial"/>
                <w:sz w:val="22"/>
                <w:szCs w:val="22"/>
              </w:rPr>
              <w:t>Basic Plan A</w:t>
            </w:r>
          </w:p>
        </w:tc>
        <w:tc>
          <w:tcPr>
            <w:tcW w:w="2209" w:type="dxa"/>
            <w:tcBorders>
              <w:top w:val="nil"/>
              <w:left w:val="nil"/>
              <w:bottom w:val="nil"/>
              <w:right w:val="nil"/>
            </w:tcBorders>
            <w:vAlign w:val="center"/>
          </w:tcPr>
          <w:p w:rsidR="000E0E43" w:rsidRPr="00285180" w:rsidRDefault="000E0E43" w:rsidP="000E0E43">
            <w:pPr>
              <w:spacing w:before="40" w:after="40"/>
              <w:rPr>
                <w:rFonts w:ascii="Arial" w:hAnsi="Arial" w:cs="Arial"/>
                <w:sz w:val="22"/>
                <w:szCs w:val="22"/>
              </w:rPr>
            </w:pPr>
            <w:r w:rsidRPr="00285180">
              <w:rPr>
                <w:rFonts w:ascii="Arial" w:hAnsi="Arial" w:cs="Arial"/>
                <w:sz w:val="22"/>
                <w:szCs w:val="22"/>
              </w:rPr>
              <w:t>$</w:t>
            </w:r>
          </w:p>
        </w:tc>
      </w:tr>
      <w:tr w:rsidR="000E0E43" w:rsidRPr="00285180" w:rsidTr="000E0E43">
        <w:trPr>
          <w:trHeight w:val="333"/>
        </w:trPr>
        <w:tc>
          <w:tcPr>
            <w:tcW w:w="5035" w:type="dxa"/>
            <w:tcBorders>
              <w:top w:val="nil"/>
              <w:left w:val="nil"/>
              <w:bottom w:val="nil"/>
              <w:right w:val="nil"/>
            </w:tcBorders>
            <w:vAlign w:val="center"/>
          </w:tcPr>
          <w:p w:rsidR="000E0E43" w:rsidRPr="00285180" w:rsidRDefault="000E0E43" w:rsidP="000E0E43">
            <w:pPr>
              <w:spacing w:before="40" w:after="40"/>
              <w:ind w:left="144"/>
              <w:rPr>
                <w:rFonts w:ascii="Arial" w:hAnsi="Arial" w:cs="Arial"/>
                <w:sz w:val="22"/>
                <w:szCs w:val="22"/>
              </w:rPr>
            </w:pPr>
            <w:r w:rsidRPr="00285180">
              <w:rPr>
                <w:rFonts w:ascii="Arial" w:hAnsi="Arial" w:cs="Arial"/>
                <w:sz w:val="22"/>
                <w:szCs w:val="22"/>
              </w:rPr>
              <w:t>Basic Plan B</w:t>
            </w:r>
          </w:p>
        </w:tc>
        <w:tc>
          <w:tcPr>
            <w:tcW w:w="2209" w:type="dxa"/>
            <w:tcBorders>
              <w:top w:val="nil"/>
              <w:left w:val="nil"/>
              <w:bottom w:val="nil"/>
              <w:right w:val="nil"/>
            </w:tcBorders>
            <w:vAlign w:val="center"/>
          </w:tcPr>
          <w:p w:rsidR="000E0E43" w:rsidRPr="00285180" w:rsidRDefault="000E0E43" w:rsidP="000E0E43">
            <w:pPr>
              <w:spacing w:before="40" w:after="40"/>
              <w:rPr>
                <w:rFonts w:ascii="Arial" w:hAnsi="Arial" w:cs="Arial"/>
                <w:sz w:val="22"/>
                <w:szCs w:val="22"/>
              </w:rPr>
            </w:pPr>
            <w:r w:rsidRPr="00285180">
              <w:rPr>
                <w:rFonts w:ascii="Arial" w:hAnsi="Arial" w:cs="Arial"/>
                <w:sz w:val="22"/>
                <w:szCs w:val="22"/>
              </w:rPr>
              <w:t>$</w:t>
            </w:r>
          </w:p>
        </w:tc>
      </w:tr>
      <w:tr w:rsidR="000E0E43" w:rsidRPr="00285180" w:rsidTr="000E0E43">
        <w:trPr>
          <w:trHeight w:val="333"/>
        </w:trPr>
        <w:tc>
          <w:tcPr>
            <w:tcW w:w="5035" w:type="dxa"/>
            <w:tcBorders>
              <w:top w:val="nil"/>
              <w:left w:val="nil"/>
              <w:bottom w:val="nil"/>
              <w:right w:val="nil"/>
            </w:tcBorders>
            <w:vAlign w:val="center"/>
          </w:tcPr>
          <w:p w:rsidR="000E0E43" w:rsidRPr="00285180" w:rsidRDefault="000E0E43" w:rsidP="000E0E43">
            <w:pPr>
              <w:spacing w:before="40" w:after="40"/>
              <w:ind w:left="144"/>
              <w:rPr>
                <w:rFonts w:ascii="Arial" w:hAnsi="Arial" w:cs="Arial"/>
                <w:sz w:val="22"/>
                <w:szCs w:val="22"/>
              </w:rPr>
            </w:pPr>
            <w:r w:rsidRPr="00285180">
              <w:rPr>
                <w:rFonts w:ascii="Arial" w:hAnsi="Arial" w:cs="Arial"/>
                <w:sz w:val="22"/>
                <w:szCs w:val="22"/>
              </w:rPr>
              <w:t>Supplemental Plan</w:t>
            </w:r>
          </w:p>
        </w:tc>
        <w:tc>
          <w:tcPr>
            <w:tcW w:w="2209" w:type="dxa"/>
            <w:tcBorders>
              <w:top w:val="nil"/>
              <w:left w:val="nil"/>
              <w:bottom w:val="nil"/>
              <w:right w:val="nil"/>
            </w:tcBorders>
            <w:vAlign w:val="center"/>
          </w:tcPr>
          <w:p w:rsidR="000E0E43" w:rsidRPr="00285180" w:rsidRDefault="000E0E43" w:rsidP="000E0E43">
            <w:pPr>
              <w:spacing w:before="40" w:after="40"/>
              <w:rPr>
                <w:rFonts w:ascii="Arial" w:hAnsi="Arial" w:cs="Arial"/>
                <w:sz w:val="22"/>
                <w:szCs w:val="22"/>
              </w:rPr>
            </w:pPr>
            <w:r w:rsidRPr="00285180">
              <w:rPr>
                <w:rFonts w:ascii="Arial" w:hAnsi="Arial" w:cs="Arial"/>
                <w:sz w:val="22"/>
                <w:szCs w:val="22"/>
              </w:rPr>
              <w:t>$</w:t>
            </w:r>
          </w:p>
        </w:tc>
      </w:tr>
      <w:tr w:rsidR="000E0E43" w:rsidRPr="00285180" w:rsidTr="000E0E43">
        <w:trPr>
          <w:trHeight w:val="333"/>
        </w:trPr>
        <w:tc>
          <w:tcPr>
            <w:tcW w:w="5035" w:type="dxa"/>
            <w:tcBorders>
              <w:top w:val="nil"/>
              <w:left w:val="nil"/>
              <w:bottom w:val="nil"/>
              <w:right w:val="nil"/>
            </w:tcBorders>
            <w:vAlign w:val="center"/>
          </w:tcPr>
          <w:p w:rsidR="000E0E43" w:rsidRPr="00285180" w:rsidRDefault="000E0E43" w:rsidP="000E0E43">
            <w:pPr>
              <w:spacing w:before="40" w:after="40"/>
              <w:ind w:left="144"/>
              <w:rPr>
                <w:rFonts w:ascii="Arial" w:hAnsi="Arial" w:cs="Arial"/>
                <w:sz w:val="22"/>
                <w:szCs w:val="22"/>
              </w:rPr>
            </w:pPr>
            <w:r w:rsidRPr="00285180">
              <w:rPr>
                <w:rFonts w:ascii="Arial" w:hAnsi="Arial" w:cs="Arial"/>
                <w:sz w:val="22"/>
                <w:szCs w:val="22"/>
              </w:rPr>
              <w:t>Additional Plan</w:t>
            </w:r>
          </w:p>
        </w:tc>
        <w:tc>
          <w:tcPr>
            <w:tcW w:w="2209" w:type="dxa"/>
            <w:tcBorders>
              <w:top w:val="nil"/>
              <w:left w:val="nil"/>
              <w:bottom w:val="nil"/>
              <w:right w:val="nil"/>
            </w:tcBorders>
            <w:vAlign w:val="center"/>
          </w:tcPr>
          <w:p w:rsidR="000E0E43" w:rsidRPr="00285180" w:rsidRDefault="000E0E43" w:rsidP="000E0E43">
            <w:pPr>
              <w:spacing w:before="40" w:after="40"/>
              <w:rPr>
                <w:rFonts w:ascii="Arial" w:hAnsi="Arial" w:cs="Arial"/>
                <w:sz w:val="22"/>
                <w:szCs w:val="22"/>
              </w:rPr>
            </w:pPr>
            <w:r w:rsidRPr="00285180">
              <w:rPr>
                <w:rFonts w:ascii="Arial" w:hAnsi="Arial" w:cs="Arial"/>
                <w:sz w:val="22"/>
                <w:szCs w:val="22"/>
              </w:rPr>
              <w:t>$</w:t>
            </w:r>
          </w:p>
        </w:tc>
      </w:tr>
      <w:tr w:rsidR="000E0E43" w:rsidRPr="00285180" w:rsidTr="000E0E43">
        <w:trPr>
          <w:trHeight w:val="333"/>
        </w:trPr>
        <w:tc>
          <w:tcPr>
            <w:tcW w:w="5035" w:type="dxa"/>
            <w:tcBorders>
              <w:top w:val="nil"/>
              <w:left w:val="nil"/>
              <w:bottom w:val="nil"/>
              <w:right w:val="nil"/>
            </w:tcBorders>
            <w:vAlign w:val="center"/>
          </w:tcPr>
          <w:p w:rsidR="000E0E43" w:rsidRPr="00285180" w:rsidRDefault="000E0E43" w:rsidP="000E0E43">
            <w:pPr>
              <w:spacing w:before="40" w:after="40"/>
              <w:ind w:left="144"/>
              <w:rPr>
                <w:rFonts w:ascii="Arial" w:hAnsi="Arial" w:cs="Arial"/>
                <w:sz w:val="22"/>
                <w:szCs w:val="22"/>
              </w:rPr>
            </w:pPr>
            <w:r w:rsidRPr="00285180">
              <w:rPr>
                <w:rFonts w:ascii="Arial" w:hAnsi="Arial" w:cs="Arial"/>
                <w:sz w:val="22"/>
                <w:szCs w:val="22"/>
              </w:rPr>
              <w:t>Total</w:t>
            </w:r>
          </w:p>
        </w:tc>
        <w:tc>
          <w:tcPr>
            <w:tcW w:w="2209" w:type="dxa"/>
            <w:tcBorders>
              <w:top w:val="nil"/>
              <w:left w:val="nil"/>
              <w:bottom w:val="nil"/>
              <w:right w:val="nil"/>
            </w:tcBorders>
            <w:vAlign w:val="center"/>
          </w:tcPr>
          <w:p w:rsidR="000E0E43" w:rsidRPr="00285180" w:rsidRDefault="000E0E43" w:rsidP="000E0E43">
            <w:pPr>
              <w:spacing w:before="40" w:after="40"/>
              <w:rPr>
                <w:rFonts w:ascii="Arial" w:hAnsi="Arial" w:cs="Arial"/>
                <w:sz w:val="22"/>
                <w:szCs w:val="22"/>
              </w:rPr>
            </w:pPr>
            <w:r w:rsidRPr="00285180">
              <w:rPr>
                <w:rFonts w:ascii="Arial" w:hAnsi="Arial" w:cs="Arial"/>
                <w:sz w:val="22"/>
                <w:szCs w:val="22"/>
              </w:rPr>
              <w:t>$</w:t>
            </w:r>
          </w:p>
        </w:tc>
      </w:tr>
      <w:tr w:rsidR="000E0E43" w:rsidRPr="00285180" w:rsidTr="000E0E43">
        <w:trPr>
          <w:trHeight w:val="333"/>
        </w:trPr>
        <w:tc>
          <w:tcPr>
            <w:tcW w:w="5035" w:type="dxa"/>
            <w:tcBorders>
              <w:top w:val="nil"/>
              <w:left w:val="nil"/>
              <w:bottom w:val="nil"/>
              <w:right w:val="nil"/>
            </w:tcBorders>
            <w:vAlign w:val="center"/>
          </w:tcPr>
          <w:p w:rsidR="000E0E43" w:rsidRPr="00285180" w:rsidRDefault="000E0E43" w:rsidP="000E0E43">
            <w:pPr>
              <w:spacing w:before="40" w:after="40"/>
              <w:ind w:left="144"/>
              <w:rPr>
                <w:rFonts w:ascii="Arial" w:hAnsi="Arial" w:cs="Arial"/>
                <w:sz w:val="22"/>
                <w:szCs w:val="22"/>
              </w:rPr>
            </w:pPr>
          </w:p>
        </w:tc>
        <w:tc>
          <w:tcPr>
            <w:tcW w:w="2209" w:type="dxa"/>
            <w:tcBorders>
              <w:top w:val="nil"/>
              <w:left w:val="nil"/>
              <w:bottom w:val="nil"/>
              <w:right w:val="nil"/>
            </w:tcBorders>
            <w:vAlign w:val="center"/>
          </w:tcPr>
          <w:p w:rsidR="000E0E43" w:rsidRPr="00285180" w:rsidRDefault="000E0E43" w:rsidP="000E0E43">
            <w:pPr>
              <w:spacing w:before="40" w:after="40"/>
              <w:rPr>
                <w:rFonts w:ascii="Arial" w:hAnsi="Arial" w:cs="Arial"/>
                <w:sz w:val="22"/>
                <w:szCs w:val="22"/>
              </w:rPr>
            </w:pPr>
            <w:r w:rsidRPr="00285180">
              <w:rPr>
                <w:rFonts w:ascii="Arial" w:hAnsi="Arial" w:cs="Arial"/>
                <w:sz w:val="22"/>
                <w:szCs w:val="22"/>
              </w:rPr>
              <w:t>X 12</w:t>
            </w:r>
          </w:p>
        </w:tc>
      </w:tr>
      <w:tr w:rsidR="000E0E43" w:rsidRPr="009470AA" w:rsidTr="000E0E43">
        <w:trPr>
          <w:trHeight w:val="333"/>
        </w:trPr>
        <w:tc>
          <w:tcPr>
            <w:tcW w:w="5035" w:type="dxa"/>
            <w:tcBorders>
              <w:top w:val="nil"/>
              <w:left w:val="nil"/>
              <w:bottom w:val="nil"/>
              <w:right w:val="nil"/>
            </w:tcBorders>
            <w:vAlign w:val="bottom"/>
          </w:tcPr>
          <w:p w:rsidR="000E0E43" w:rsidRPr="00285180" w:rsidRDefault="000E0E43" w:rsidP="000E0E43">
            <w:pPr>
              <w:spacing w:before="40" w:after="40"/>
              <w:ind w:left="144"/>
              <w:rPr>
                <w:rFonts w:ascii="Arial" w:hAnsi="Arial" w:cs="Arial"/>
                <w:sz w:val="22"/>
                <w:szCs w:val="22"/>
              </w:rPr>
            </w:pPr>
            <w:r w:rsidRPr="00285180">
              <w:rPr>
                <w:rFonts w:ascii="Arial" w:hAnsi="Arial" w:cs="Arial"/>
                <w:sz w:val="22"/>
                <w:szCs w:val="22"/>
              </w:rPr>
              <w:t>Total Annual Premium Based on Active Volumes</w:t>
            </w:r>
          </w:p>
        </w:tc>
        <w:tc>
          <w:tcPr>
            <w:tcW w:w="2209" w:type="dxa"/>
            <w:tcBorders>
              <w:top w:val="nil"/>
              <w:left w:val="nil"/>
              <w:bottom w:val="nil"/>
              <w:right w:val="nil"/>
            </w:tcBorders>
            <w:vAlign w:val="bottom"/>
          </w:tcPr>
          <w:p w:rsidR="000E0E43" w:rsidRPr="009470AA" w:rsidRDefault="000E0E43" w:rsidP="000E0E43">
            <w:pPr>
              <w:spacing w:before="40" w:after="40"/>
              <w:rPr>
                <w:rFonts w:ascii="Arial" w:hAnsi="Arial" w:cs="Arial"/>
                <w:sz w:val="22"/>
                <w:szCs w:val="22"/>
              </w:rPr>
            </w:pPr>
            <w:r w:rsidRPr="00285180">
              <w:rPr>
                <w:rFonts w:ascii="Arial" w:hAnsi="Arial" w:cs="Arial"/>
                <w:sz w:val="22"/>
                <w:szCs w:val="22"/>
              </w:rPr>
              <w:t>$</w:t>
            </w:r>
          </w:p>
        </w:tc>
      </w:tr>
    </w:tbl>
    <w:p w:rsidR="000E0E43" w:rsidRDefault="000E0E43" w:rsidP="000E0E43">
      <w:pPr>
        <w:spacing w:before="612"/>
        <w:ind w:left="2124" w:right="504" w:hanging="684"/>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The post</w:t>
      </w:r>
      <w:r>
        <w:rPr>
          <w:rFonts w:ascii="Arial" w:hAnsi="Arial" w:cs="Arial"/>
          <w:sz w:val="22"/>
          <w:szCs w:val="22"/>
        </w:rPr>
        <w:noBreakHyphen/>
        <w:t xml:space="preserve">retirement insurance fund is annually evaluated relative to both </w:t>
      </w:r>
      <w:r>
        <w:rPr>
          <w:rFonts w:ascii="Arial" w:hAnsi="Arial" w:cs="Arial"/>
          <w:spacing w:val="-2"/>
          <w:sz w:val="22"/>
          <w:szCs w:val="22"/>
        </w:rPr>
        <w:t>current retired life liabilities and the projected future liability for the entire</w:t>
      </w:r>
      <w:r>
        <w:rPr>
          <w:rFonts w:ascii="Arial" w:hAnsi="Arial" w:cs="Arial"/>
          <w:sz w:val="22"/>
          <w:szCs w:val="22"/>
        </w:rPr>
        <w:t xml:space="preserve"> generation of currently active employees. Assume that the</w:t>
      </w:r>
    </w:p>
    <w:p w:rsidR="000E0E43" w:rsidRDefault="000E0E43" w:rsidP="000E0E43">
      <w:pPr>
        <w:ind w:left="2160" w:right="432"/>
        <w:jc w:val="both"/>
        <w:rPr>
          <w:rFonts w:ascii="Arial" w:hAnsi="Arial" w:cs="Arial"/>
          <w:sz w:val="22"/>
          <w:szCs w:val="22"/>
        </w:rPr>
      </w:pPr>
      <w:proofErr w:type="gramStart"/>
      <w:r>
        <w:rPr>
          <w:rFonts w:ascii="Arial" w:hAnsi="Arial" w:cs="Arial"/>
          <w:spacing w:val="-2"/>
          <w:sz w:val="22"/>
          <w:szCs w:val="22"/>
        </w:rPr>
        <w:t>post</w:t>
      </w:r>
      <w:r>
        <w:rPr>
          <w:rFonts w:ascii="Arial" w:hAnsi="Arial" w:cs="Arial"/>
          <w:spacing w:val="-2"/>
          <w:sz w:val="22"/>
          <w:szCs w:val="22"/>
        </w:rPr>
        <w:noBreakHyphen/>
        <w:t>retirement</w:t>
      </w:r>
      <w:proofErr w:type="gramEnd"/>
      <w:r>
        <w:rPr>
          <w:rFonts w:ascii="Arial" w:hAnsi="Arial" w:cs="Arial"/>
          <w:spacing w:val="-2"/>
          <w:sz w:val="22"/>
          <w:szCs w:val="22"/>
        </w:rPr>
        <w:t xml:space="preserve"> insurance fund is to be developed in the manner specified</w:t>
      </w:r>
      <w:r>
        <w:rPr>
          <w:rFonts w:ascii="Arial" w:hAnsi="Arial" w:cs="Arial"/>
          <w:sz w:val="22"/>
          <w:szCs w:val="22"/>
        </w:rPr>
        <w:t xml:space="preserve"> in Appendix D, Subsection II., Item B. Assume further that premiums are as specified in 6.3.3 b.</w:t>
      </w:r>
    </w:p>
    <w:p w:rsidR="000E0E43" w:rsidRDefault="000E0E43" w:rsidP="000E0E43">
      <w:pPr>
        <w:numPr>
          <w:ilvl w:val="0"/>
          <w:numId w:val="56"/>
        </w:numPr>
        <w:spacing w:before="72"/>
        <w:ind w:right="1080"/>
        <w:rPr>
          <w:rFonts w:ascii="Arial" w:hAnsi="Arial" w:cs="Arial"/>
          <w:sz w:val="22"/>
          <w:szCs w:val="22"/>
        </w:rPr>
      </w:pPr>
      <w:r>
        <w:rPr>
          <w:rFonts w:ascii="Arial" w:hAnsi="Arial" w:cs="Arial"/>
          <w:sz w:val="22"/>
          <w:szCs w:val="22"/>
        </w:rPr>
        <w:t>Indicate here the assumptions you used in determining the employer contributions.</w:t>
      </w:r>
    </w:p>
    <w:p w:rsidR="000E0E43" w:rsidRDefault="000E0E43" w:rsidP="000E0E43">
      <w:pPr>
        <w:numPr>
          <w:ilvl w:val="0"/>
          <w:numId w:val="80"/>
        </w:numPr>
        <w:spacing w:before="36" w:line="360" w:lineRule="auto"/>
        <w:ind w:left="3240"/>
        <w:rPr>
          <w:rFonts w:ascii="Arial" w:hAnsi="Arial" w:cs="Arial"/>
          <w:sz w:val="22"/>
          <w:szCs w:val="22"/>
        </w:rPr>
      </w:pPr>
      <w:r>
        <w:rPr>
          <w:rFonts w:ascii="Arial" w:hAnsi="Arial" w:cs="Arial"/>
          <w:sz w:val="22"/>
          <w:szCs w:val="22"/>
        </w:rPr>
        <w:t>Projected salary increases.</w:t>
      </w:r>
    </w:p>
    <w:p w:rsidR="000E0E43" w:rsidRDefault="000E0E43" w:rsidP="000E0E43">
      <w:pPr>
        <w:numPr>
          <w:ilvl w:val="0"/>
          <w:numId w:val="80"/>
        </w:numPr>
        <w:spacing w:line="360" w:lineRule="auto"/>
        <w:ind w:left="3240"/>
        <w:rPr>
          <w:rFonts w:ascii="Arial" w:hAnsi="Arial" w:cs="Arial"/>
          <w:sz w:val="22"/>
          <w:szCs w:val="22"/>
        </w:rPr>
      </w:pPr>
      <w:r>
        <w:rPr>
          <w:rFonts w:ascii="Arial" w:hAnsi="Arial" w:cs="Arial"/>
          <w:sz w:val="22"/>
          <w:szCs w:val="22"/>
        </w:rPr>
        <w:t>Projected employee withdrawal rates.</w:t>
      </w:r>
    </w:p>
    <w:p w:rsidR="000E0E43" w:rsidRDefault="000E0E43" w:rsidP="000E0E43">
      <w:pPr>
        <w:numPr>
          <w:ilvl w:val="0"/>
          <w:numId w:val="80"/>
        </w:numPr>
        <w:spacing w:line="360" w:lineRule="auto"/>
        <w:ind w:left="3240"/>
        <w:rPr>
          <w:rFonts w:ascii="Arial" w:hAnsi="Arial" w:cs="Arial"/>
          <w:sz w:val="22"/>
          <w:szCs w:val="22"/>
        </w:rPr>
      </w:pPr>
      <w:r>
        <w:rPr>
          <w:rFonts w:ascii="Arial" w:hAnsi="Arial" w:cs="Arial"/>
          <w:sz w:val="22"/>
          <w:szCs w:val="22"/>
        </w:rPr>
        <w:t>Projected interest rates.</w:t>
      </w:r>
    </w:p>
    <w:p w:rsidR="000E0E43" w:rsidRDefault="000E0E43" w:rsidP="000E0E43">
      <w:pPr>
        <w:numPr>
          <w:ilvl w:val="0"/>
          <w:numId w:val="80"/>
        </w:numPr>
        <w:spacing w:line="360" w:lineRule="auto"/>
        <w:ind w:left="3240"/>
        <w:rPr>
          <w:rFonts w:ascii="Arial" w:hAnsi="Arial" w:cs="Arial"/>
          <w:sz w:val="22"/>
          <w:szCs w:val="22"/>
        </w:rPr>
      </w:pPr>
      <w:r>
        <w:rPr>
          <w:rFonts w:ascii="Arial" w:hAnsi="Arial" w:cs="Arial"/>
          <w:spacing w:val="-2"/>
          <w:sz w:val="22"/>
          <w:szCs w:val="22"/>
        </w:rPr>
        <w:t>Projected mortality rates for both active and retired employees.</w:t>
      </w:r>
    </w:p>
    <w:p w:rsidR="000E0E43" w:rsidRDefault="000E0E43" w:rsidP="000E0E43">
      <w:pPr>
        <w:numPr>
          <w:ilvl w:val="0"/>
          <w:numId w:val="80"/>
        </w:numPr>
        <w:spacing w:after="288"/>
        <w:ind w:left="3240" w:right="864"/>
        <w:rPr>
          <w:rFonts w:ascii="Arial" w:hAnsi="Arial" w:cs="Arial"/>
          <w:sz w:val="22"/>
          <w:szCs w:val="22"/>
        </w:rPr>
      </w:pPr>
      <w:r>
        <w:rPr>
          <w:rFonts w:ascii="Arial" w:hAnsi="Arial" w:cs="Arial"/>
          <w:sz w:val="22"/>
          <w:szCs w:val="22"/>
        </w:rPr>
        <w:t>Projected Insurer expenses, state premium taxes and federal income taxes.</w:t>
      </w:r>
    </w:p>
    <w:p w:rsidR="00864359" w:rsidRDefault="00864359">
      <w:pPr>
        <w:widowControl/>
        <w:autoSpaceDE/>
        <w:autoSpaceDN/>
        <w:rPr>
          <w:rFonts w:ascii="Arial" w:hAnsi="Arial" w:cs="Arial"/>
          <w:sz w:val="22"/>
          <w:szCs w:val="22"/>
        </w:rPr>
      </w:pPr>
      <w:r>
        <w:rPr>
          <w:rFonts w:ascii="Arial" w:hAnsi="Arial" w:cs="Arial"/>
          <w:sz w:val="22"/>
          <w:szCs w:val="22"/>
        </w:rPr>
        <w:br w:type="page"/>
      </w:r>
    </w:p>
    <w:p w:rsidR="000E0E43" w:rsidRDefault="000E0E43" w:rsidP="000E0E43">
      <w:pPr>
        <w:numPr>
          <w:ilvl w:val="0"/>
          <w:numId w:val="56"/>
        </w:numPr>
        <w:spacing w:after="216"/>
        <w:ind w:right="432"/>
        <w:rPr>
          <w:rFonts w:ascii="Arial" w:hAnsi="Arial" w:cs="Arial"/>
          <w:sz w:val="22"/>
          <w:szCs w:val="22"/>
        </w:rPr>
      </w:pPr>
      <w:r>
        <w:rPr>
          <w:rFonts w:ascii="Arial" w:hAnsi="Arial" w:cs="Arial"/>
          <w:sz w:val="22"/>
          <w:szCs w:val="22"/>
        </w:rPr>
        <w:lastRenderedPageBreak/>
        <w:t>Using the data in Appendix E, Subsection II, B1, and the assumptions in 6.3.3 c. i., calculate the current post</w:t>
      </w:r>
      <w:r>
        <w:rPr>
          <w:rFonts w:ascii="Arial" w:hAnsi="Arial" w:cs="Arial"/>
          <w:sz w:val="22"/>
          <w:szCs w:val="22"/>
        </w:rPr>
        <w:noBreakHyphen/>
        <w:t xml:space="preserve">retirement </w:t>
      </w:r>
      <w:r>
        <w:rPr>
          <w:rFonts w:ascii="Arial" w:hAnsi="Arial" w:cs="Arial"/>
          <w:spacing w:val="-2"/>
          <w:sz w:val="22"/>
          <w:szCs w:val="22"/>
        </w:rPr>
        <w:t>insurance liability as of December 31, 2009 for retired employees.</w:t>
      </w:r>
      <w:r>
        <w:rPr>
          <w:rFonts w:ascii="Arial" w:hAnsi="Arial" w:cs="Arial"/>
          <w:sz w:val="22"/>
          <w:szCs w:val="22"/>
        </w:rPr>
        <w:t xml:space="preserve"> Indicate your results in the following table:</w:t>
      </w:r>
    </w:p>
    <w:tbl>
      <w:tblPr>
        <w:tblW w:w="0" w:type="auto"/>
        <w:tblInd w:w="1083" w:type="dxa"/>
        <w:tblLayout w:type="fixed"/>
        <w:tblCellMar>
          <w:left w:w="0" w:type="dxa"/>
          <w:right w:w="0" w:type="dxa"/>
        </w:tblCellMar>
        <w:tblLook w:val="0000"/>
      </w:tblPr>
      <w:tblGrid>
        <w:gridCol w:w="1728"/>
        <w:gridCol w:w="2433"/>
        <w:gridCol w:w="1800"/>
        <w:gridCol w:w="2463"/>
      </w:tblGrid>
      <w:tr w:rsidR="000E0E43" w:rsidRPr="009470AA" w:rsidTr="000E0E43">
        <w:trPr>
          <w:trHeight w:hRule="exact" w:val="509"/>
        </w:trPr>
        <w:tc>
          <w:tcPr>
            <w:tcW w:w="1728" w:type="dxa"/>
            <w:tcBorders>
              <w:top w:val="single" w:sz="2" w:space="0" w:color="FFFFFF"/>
              <w:left w:val="single" w:sz="2" w:space="0" w:color="FFFFFF"/>
              <w:bottom w:val="single" w:sz="2" w:space="0" w:color="auto"/>
              <w:right w:val="single" w:sz="2" w:space="0" w:color="FFFFFF"/>
            </w:tcBorders>
            <w:shd w:val="solid" w:color="000000" w:fill="auto"/>
            <w:vAlign w:val="bottom"/>
          </w:tcPr>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Attained Age</w:t>
            </w:r>
          </w:p>
        </w:tc>
        <w:tc>
          <w:tcPr>
            <w:tcW w:w="2433"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Present Value of</w:t>
            </w:r>
          </w:p>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Future Benefits</w:t>
            </w:r>
          </w:p>
        </w:tc>
        <w:tc>
          <w:tcPr>
            <w:tcW w:w="1800" w:type="dxa"/>
            <w:tcBorders>
              <w:top w:val="single" w:sz="2" w:space="0" w:color="FFFFFF"/>
              <w:left w:val="single" w:sz="2" w:space="0" w:color="FFFFFF"/>
              <w:bottom w:val="single" w:sz="2" w:space="0" w:color="auto"/>
              <w:right w:val="single" w:sz="2" w:space="0" w:color="FFFFFF"/>
            </w:tcBorders>
            <w:shd w:val="solid" w:color="000000" w:fill="auto"/>
            <w:vAlign w:val="bottom"/>
          </w:tcPr>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Attained Age</w:t>
            </w:r>
          </w:p>
        </w:tc>
        <w:tc>
          <w:tcPr>
            <w:tcW w:w="2463" w:type="dxa"/>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Present Value of</w:t>
            </w:r>
          </w:p>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Future Benefits</w:t>
            </w:r>
          </w:p>
        </w:tc>
      </w:tr>
      <w:tr w:rsidR="000E0E43" w:rsidRPr="009470AA" w:rsidTr="000E0E43">
        <w:trPr>
          <w:trHeight w:hRule="exact" w:val="26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65</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1720"/>
              <w:jc w:val="right"/>
              <w:rPr>
                <w:rFonts w:ascii="Arial" w:hAnsi="Arial" w:cs="Arial"/>
                <w:sz w:val="22"/>
                <w:szCs w:val="22"/>
              </w:rPr>
            </w:pPr>
            <w:r w:rsidRPr="009470AA">
              <w:rPr>
                <w:rFonts w:ascii="Arial" w:hAnsi="Arial" w:cs="Arial"/>
                <w:sz w:val="22"/>
                <w:szCs w:val="22"/>
              </w:rPr>
              <w:t>$</w:t>
            </w: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88</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1755"/>
              <w:jc w:val="right"/>
              <w:rPr>
                <w:rFonts w:ascii="Arial" w:hAnsi="Arial" w:cs="Arial"/>
                <w:sz w:val="22"/>
                <w:szCs w:val="22"/>
              </w:rPr>
            </w:pPr>
            <w:r w:rsidRPr="009470AA">
              <w:rPr>
                <w:rFonts w:ascii="Arial" w:hAnsi="Arial" w:cs="Arial"/>
                <w:sz w:val="22"/>
                <w:szCs w:val="22"/>
              </w:rPr>
              <w:t>$</w:t>
            </w: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66</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89</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67</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90</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68</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91</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69</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92</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70</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93</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71</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94</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72</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95</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73</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96</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74</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97</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75</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98</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76</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99</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77</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100</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78</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101</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79</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102</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80</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103</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81</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104</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82</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105</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83</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106</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84</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107</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85</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108</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5"/>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86</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109</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4"/>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right="684"/>
              <w:jc w:val="right"/>
              <w:rPr>
                <w:rFonts w:ascii="Arial" w:hAnsi="Arial" w:cs="Arial"/>
                <w:sz w:val="22"/>
                <w:szCs w:val="22"/>
              </w:rPr>
            </w:pPr>
            <w:r w:rsidRPr="009470AA">
              <w:rPr>
                <w:rFonts w:ascii="Arial" w:hAnsi="Arial" w:cs="Arial"/>
                <w:sz w:val="22"/>
                <w:szCs w:val="22"/>
              </w:rPr>
              <w:t>87</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75"/>
              <w:rPr>
                <w:rFonts w:ascii="Arial" w:hAnsi="Arial" w:cs="Arial"/>
                <w:sz w:val="22"/>
                <w:szCs w:val="22"/>
              </w:rPr>
            </w:pPr>
            <w:r w:rsidRPr="009470AA">
              <w:rPr>
                <w:rFonts w:ascii="Arial" w:hAnsi="Arial" w:cs="Arial"/>
                <w:sz w:val="22"/>
                <w:szCs w:val="22"/>
              </w:rPr>
              <w:t>110</w:t>
            </w: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5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r w:rsidR="000E0E43" w:rsidRPr="009470AA" w:rsidTr="000E0E43">
        <w:trPr>
          <w:trHeight w:hRule="exact" w:val="279"/>
        </w:trPr>
        <w:tc>
          <w:tcPr>
            <w:tcW w:w="17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ind w:left="66"/>
              <w:rPr>
                <w:rFonts w:ascii="Arial" w:hAnsi="Arial" w:cs="Arial"/>
                <w:b/>
                <w:bCs/>
                <w:sz w:val="22"/>
                <w:szCs w:val="22"/>
              </w:rPr>
            </w:pPr>
            <w:r w:rsidRPr="009470AA">
              <w:rPr>
                <w:rFonts w:ascii="Arial" w:hAnsi="Arial" w:cs="Arial"/>
                <w:b/>
                <w:bCs/>
                <w:sz w:val="22"/>
                <w:szCs w:val="22"/>
              </w:rPr>
              <w:t>TOTAL</w:t>
            </w:r>
          </w:p>
        </w:tc>
        <w:tc>
          <w:tcPr>
            <w:tcW w:w="243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463"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bl>
    <w:p w:rsidR="000E0E43" w:rsidRDefault="000E0E43" w:rsidP="000E0E43">
      <w:pPr>
        <w:widowControl/>
        <w:adjustRightInd w:val="0"/>
        <w:sectPr w:rsidR="000E0E43" w:rsidSect="00CB20B6">
          <w:headerReference w:type="even" r:id="rId98"/>
          <w:headerReference w:type="default" r:id="rId99"/>
          <w:footerReference w:type="even" r:id="rId100"/>
          <w:footerReference w:type="default" r:id="rId101"/>
          <w:pgSz w:w="12240" w:h="15840"/>
          <w:pgMar w:top="1058" w:right="974" w:bottom="784" w:left="1406" w:header="696" w:footer="0" w:gutter="0"/>
          <w:cols w:space="720"/>
          <w:noEndnote/>
        </w:sectPr>
      </w:pPr>
    </w:p>
    <w:p w:rsidR="000E0E43" w:rsidRDefault="000E0E43" w:rsidP="000E0E43">
      <w:pPr>
        <w:spacing w:after="216"/>
        <w:ind w:left="2880" w:right="432"/>
        <w:rPr>
          <w:rFonts w:ascii="Arial" w:hAnsi="Arial" w:cs="Arial"/>
          <w:sz w:val="22"/>
          <w:szCs w:val="22"/>
        </w:rPr>
      </w:pPr>
    </w:p>
    <w:p w:rsidR="000E0E43" w:rsidRDefault="000E0E43" w:rsidP="000E0E43">
      <w:pPr>
        <w:numPr>
          <w:ilvl w:val="0"/>
          <w:numId w:val="56"/>
        </w:numPr>
        <w:spacing w:after="216"/>
        <w:ind w:right="432"/>
        <w:rPr>
          <w:rFonts w:ascii="Arial" w:hAnsi="Arial" w:cs="Arial"/>
          <w:sz w:val="22"/>
          <w:szCs w:val="22"/>
        </w:rPr>
      </w:pPr>
      <w:r>
        <w:rPr>
          <w:rFonts w:ascii="Arial" w:hAnsi="Arial" w:cs="Arial"/>
          <w:sz w:val="22"/>
          <w:szCs w:val="22"/>
        </w:rPr>
        <w:t xml:space="preserve">Using the data in Appendix E, Subsection II, the assumptions in 6.3.3 c. i. above, and the premium rates in 6.3.3 b. above, calculate the excess of the present value of future benefits over </w:t>
      </w:r>
      <w:r>
        <w:rPr>
          <w:rFonts w:ascii="Arial" w:hAnsi="Arial" w:cs="Arial"/>
          <w:spacing w:val="-2"/>
          <w:sz w:val="22"/>
          <w:szCs w:val="22"/>
        </w:rPr>
        <w:t>the present value of future premium as of December 31, 2009 for</w:t>
      </w:r>
      <w:r>
        <w:rPr>
          <w:rFonts w:ascii="Arial" w:hAnsi="Arial" w:cs="Arial"/>
          <w:sz w:val="22"/>
          <w:szCs w:val="22"/>
        </w:rPr>
        <w:t xml:space="preserve"> currently active employees and for annuitants. Indicate your results in the following table:</w:t>
      </w:r>
    </w:p>
    <w:tbl>
      <w:tblPr>
        <w:tblW w:w="0" w:type="auto"/>
        <w:jc w:val="right"/>
        <w:tblLayout w:type="fixed"/>
        <w:tblCellMar>
          <w:left w:w="0" w:type="dxa"/>
          <w:right w:w="0" w:type="dxa"/>
        </w:tblCellMar>
        <w:tblLook w:val="0000"/>
      </w:tblPr>
      <w:tblGrid>
        <w:gridCol w:w="1723"/>
        <w:gridCol w:w="2438"/>
        <w:gridCol w:w="1800"/>
        <w:gridCol w:w="2463"/>
      </w:tblGrid>
      <w:tr w:rsidR="000E0E43" w:rsidRPr="009470AA" w:rsidTr="000E0E43">
        <w:trPr>
          <w:trHeight w:hRule="exact" w:val="749"/>
          <w:jc w:val="right"/>
        </w:trPr>
        <w:tc>
          <w:tcPr>
            <w:tcW w:w="1723"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Attained Age</w:t>
            </w:r>
          </w:p>
        </w:tc>
        <w:tc>
          <w:tcPr>
            <w:tcW w:w="2438"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Excess of Future</w:t>
            </w:r>
          </w:p>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Benefits over</w:t>
            </w:r>
          </w:p>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Future Premiums</w:t>
            </w:r>
          </w:p>
        </w:tc>
        <w:tc>
          <w:tcPr>
            <w:tcW w:w="1800" w:type="dxa"/>
            <w:tcBorders>
              <w:top w:val="single" w:sz="4" w:space="0" w:color="auto"/>
              <w:left w:val="single" w:sz="4" w:space="0" w:color="auto"/>
              <w:bottom w:val="single" w:sz="4" w:space="0" w:color="auto"/>
              <w:right w:val="single" w:sz="4" w:space="0" w:color="auto"/>
            </w:tcBorders>
            <w:shd w:val="solid" w:color="000000" w:fill="auto"/>
            <w:vAlign w:val="bottom"/>
          </w:tcPr>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Attained Age</w:t>
            </w:r>
          </w:p>
        </w:tc>
        <w:tc>
          <w:tcPr>
            <w:tcW w:w="2463"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Excess of Future</w:t>
            </w:r>
          </w:p>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Benefits over</w:t>
            </w:r>
          </w:p>
          <w:p w:rsidR="000E0E43" w:rsidRPr="009470AA" w:rsidRDefault="000E0E43" w:rsidP="000E0E43">
            <w:pPr>
              <w:jc w:val="center"/>
              <w:rPr>
                <w:rFonts w:ascii="Arial" w:hAnsi="Arial" w:cs="Arial"/>
                <w:b/>
                <w:bCs/>
                <w:color w:val="FFFFFF"/>
                <w:sz w:val="22"/>
                <w:szCs w:val="22"/>
              </w:rPr>
            </w:pPr>
            <w:r w:rsidRPr="009470AA">
              <w:rPr>
                <w:rFonts w:ascii="Arial" w:hAnsi="Arial" w:cs="Arial"/>
                <w:b/>
                <w:bCs/>
                <w:color w:val="FFFFFF"/>
                <w:sz w:val="22"/>
                <w:szCs w:val="22"/>
              </w:rPr>
              <w:t>Future Premiums</w:t>
            </w:r>
          </w:p>
        </w:tc>
      </w:tr>
      <w:tr w:rsidR="000E0E43" w:rsidRPr="009470AA" w:rsidTr="000E0E43">
        <w:trPr>
          <w:trHeight w:hRule="exact" w:val="264"/>
          <w:jc w:val="right"/>
        </w:trPr>
        <w:tc>
          <w:tcPr>
            <w:tcW w:w="1723"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20</w:t>
            </w:r>
          </w:p>
        </w:tc>
        <w:tc>
          <w:tcPr>
            <w:tcW w:w="2438"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1720"/>
              <w:jc w:val="right"/>
              <w:rPr>
                <w:rFonts w:ascii="Arial" w:hAnsi="Arial" w:cs="Arial"/>
                <w:sz w:val="22"/>
                <w:szCs w:val="22"/>
              </w:rPr>
            </w:pPr>
            <w:r w:rsidRPr="009E06B5">
              <w:rPr>
                <w:rFonts w:ascii="Arial" w:hAnsi="Arial" w:cs="Arial"/>
                <w:sz w:val="22"/>
                <w:szCs w:val="22"/>
              </w:rPr>
              <w:t>$</w:t>
            </w:r>
          </w:p>
        </w:tc>
        <w:tc>
          <w:tcPr>
            <w:tcW w:w="1800"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45</w:t>
            </w:r>
          </w:p>
        </w:tc>
        <w:tc>
          <w:tcPr>
            <w:tcW w:w="2463" w:type="dxa"/>
            <w:tcBorders>
              <w:top w:val="single" w:sz="4"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1755"/>
              <w:jc w:val="right"/>
              <w:rPr>
                <w:rFonts w:ascii="Arial" w:hAnsi="Arial" w:cs="Arial"/>
                <w:sz w:val="22"/>
                <w:szCs w:val="22"/>
              </w:rPr>
            </w:pPr>
            <w:r w:rsidRPr="009E06B5">
              <w:rPr>
                <w:rFonts w:ascii="Arial" w:hAnsi="Arial" w:cs="Arial"/>
                <w:sz w:val="22"/>
                <w:szCs w:val="22"/>
              </w:rPr>
              <w:t>$</w:t>
            </w: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21</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46</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22</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47</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23</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48</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24</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49</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25</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50</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26</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51</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9"/>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27</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52</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28</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53</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29</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54</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30</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55</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31</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56</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32</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57</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33</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58</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34</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59</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9"/>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35</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60</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36</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61</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37</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62</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38</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63</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39</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64</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40</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65</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41</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66</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42</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67</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9"/>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43</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68</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5"/>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679"/>
              <w:jc w:val="right"/>
              <w:rPr>
                <w:rFonts w:ascii="Arial" w:hAnsi="Arial" w:cs="Arial"/>
                <w:sz w:val="22"/>
                <w:szCs w:val="22"/>
              </w:rPr>
            </w:pPr>
            <w:r w:rsidRPr="009E06B5">
              <w:rPr>
                <w:rFonts w:ascii="Arial" w:hAnsi="Arial" w:cs="Arial"/>
                <w:sz w:val="22"/>
                <w:szCs w:val="22"/>
              </w:rPr>
              <w:t>44</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right="732"/>
              <w:jc w:val="right"/>
              <w:rPr>
                <w:rFonts w:ascii="Arial" w:hAnsi="Arial" w:cs="Arial"/>
                <w:sz w:val="22"/>
                <w:szCs w:val="22"/>
              </w:rPr>
            </w:pPr>
            <w:r w:rsidRPr="009E06B5">
              <w:rPr>
                <w:rFonts w:ascii="Arial" w:hAnsi="Arial" w:cs="Arial"/>
                <w:sz w:val="22"/>
                <w:szCs w:val="22"/>
              </w:rPr>
              <w:t>69</w:t>
            </w: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54"/>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r w:rsidR="000E0E43" w:rsidRPr="009470AA" w:rsidTr="000E0E43">
        <w:trPr>
          <w:trHeight w:hRule="exact" w:val="279"/>
          <w:jc w:val="right"/>
        </w:trPr>
        <w:tc>
          <w:tcPr>
            <w:tcW w:w="172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ind w:left="66"/>
              <w:rPr>
                <w:rFonts w:ascii="Arial" w:hAnsi="Arial" w:cs="Arial"/>
                <w:b/>
                <w:bCs/>
                <w:sz w:val="22"/>
                <w:szCs w:val="22"/>
              </w:rPr>
            </w:pPr>
            <w:r w:rsidRPr="009E06B5">
              <w:rPr>
                <w:rFonts w:ascii="Arial" w:hAnsi="Arial" w:cs="Arial"/>
                <w:b/>
                <w:bCs/>
                <w:sz w:val="22"/>
                <w:szCs w:val="22"/>
              </w:rPr>
              <w:t>TOTAL</w:t>
            </w:r>
          </w:p>
        </w:tc>
        <w:tc>
          <w:tcPr>
            <w:tcW w:w="2438"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c>
          <w:tcPr>
            <w:tcW w:w="2463"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9E06B5" w:rsidRDefault="000E0E43" w:rsidP="000E0E43">
            <w:pPr>
              <w:rPr>
                <w:rFonts w:ascii="Arial" w:hAnsi="Arial" w:cs="Arial"/>
                <w:sz w:val="22"/>
                <w:szCs w:val="22"/>
              </w:rPr>
            </w:pPr>
          </w:p>
        </w:tc>
      </w:tr>
    </w:tbl>
    <w:p w:rsidR="000E0E43" w:rsidRDefault="000E0E43" w:rsidP="000E0E43">
      <w:pPr>
        <w:widowControl/>
        <w:adjustRightInd w:val="0"/>
        <w:sectPr w:rsidR="000E0E43" w:rsidSect="00CB20B6">
          <w:headerReference w:type="even" r:id="rId102"/>
          <w:headerReference w:type="default" r:id="rId103"/>
          <w:footerReference w:type="even" r:id="rId104"/>
          <w:footerReference w:type="default" r:id="rId105"/>
          <w:headerReference w:type="first" r:id="rId106"/>
          <w:footerReference w:type="first" r:id="rId107"/>
          <w:pgSz w:w="12240" w:h="15840"/>
          <w:pgMar w:top="1058" w:right="1254" w:bottom="784" w:left="1406" w:header="696" w:footer="0" w:gutter="0"/>
          <w:cols w:space="720"/>
          <w:noEndnote/>
          <w:titlePg/>
        </w:sectPr>
      </w:pPr>
    </w:p>
    <w:p w:rsidR="000E0E43" w:rsidRDefault="000E0E43" w:rsidP="000E0E43">
      <w:pPr>
        <w:spacing w:before="240" w:line="360" w:lineRule="auto"/>
        <w:ind w:left="648"/>
        <w:rPr>
          <w:rFonts w:ascii="Arial" w:hAnsi="Arial" w:cs="Arial"/>
          <w:b/>
          <w:bCs/>
          <w:sz w:val="22"/>
          <w:szCs w:val="22"/>
        </w:rPr>
      </w:pPr>
      <w:r>
        <w:rPr>
          <w:rFonts w:ascii="Arial" w:hAnsi="Arial" w:cs="Arial"/>
          <w:b/>
          <w:bCs/>
          <w:sz w:val="22"/>
          <w:szCs w:val="22"/>
        </w:rPr>
        <w:lastRenderedPageBreak/>
        <w:t xml:space="preserve">6.3.4 </w:t>
      </w:r>
      <w:r>
        <w:rPr>
          <w:rFonts w:ascii="Arial" w:hAnsi="Arial" w:cs="Arial"/>
          <w:b/>
          <w:bCs/>
          <w:sz w:val="22"/>
          <w:szCs w:val="22"/>
        </w:rPr>
        <w:tab/>
        <w:t>Projection of post</w:t>
      </w:r>
      <w:r>
        <w:rPr>
          <w:rFonts w:ascii="Arial" w:hAnsi="Arial" w:cs="Arial"/>
          <w:b/>
          <w:bCs/>
          <w:sz w:val="22"/>
          <w:szCs w:val="22"/>
        </w:rPr>
        <w:noBreakHyphen/>
        <w:t>retirement insurance fund.</w:t>
      </w:r>
    </w:p>
    <w:p w:rsidR="000E0E43" w:rsidRDefault="000E0E43" w:rsidP="000E0E43">
      <w:pPr>
        <w:tabs>
          <w:tab w:val="left" w:pos="2165"/>
        </w:tabs>
        <w:spacing w:line="360" w:lineRule="auto"/>
        <w:ind w:left="1368"/>
        <w:rPr>
          <w:rFonts w:ascii="Arial" w:hAnsi="Arial" w:cs="Arial"/>
          <w:sz w:val="22"/>
          <w:szCs w:val="22"/>
        </w:rPr>
      </w:pPr>
      <w:r>
        <w:rPr>
          <w:rFonts w:ascii="Arial" w:hAnsi="Arial" w:cs="Arial"/>
          <w:sz w:val="22"/>
          <w:szCs w:val="22"/>
        </w:rPr>
        <w:t xml:space="preserve"> a.</w:t>
      </w:r>
      <w:r>
        <w:rPr>
          <w:rFonts w:ascii="Arial" w:hAnsi="Arial" w:cs="Arial"/>
          <w:sz w:val="22"/>
          <w:szCs w:val="22"/>
        </w:rPr>
        <w:tab/>
        <w:t>Assum</w:t>
      </w:r>
      <w:r w:rsidRPr="00285180">
        <w:rPr>
          <w:rFonts w:ascii="Arial" w:hAnsi="Arial" w:cs="Arial"/>
          <w:sz w:val="22"/>
          <w:szCs w:val="22"/>
        </w:rPr>
        <w:t>ptions for 2011, 2012, and 2013 policy years.</w:t>
      </w:r>
    </w:p>
    <w:p w:rsidR="000E0E43" w:rsidRPr="00285180" w:rsidRDefault="000E0E43" w:rsidP="000E0E43">
      <w:pPr>
        <w:numPr>
          <w:ilvl w:val="0"/>
          <w:numId w:val="57"/>
        </w:numPr>
        <w:rPr>
          <w:rFonts w:ascii="Arial" w:hAnsi="Arial" w:cs="Arial"/>
          <w:sz w:val="22"/>
          <w:szCs w:val="22"/>
        </w:rPr>
      </w:pPr>
      <w:r w:rsidRPr="00285180">
        <w:rPr>
          <w:rFonts w:ascii="Arial" w:hAnsi="Arial" w:cs="Arial"/>
          <w:sz w:val="22"/>
          <w:szCs w:val="22"/>
        </w:rPr>
        <w:t>Premium contributions by employers are deposited immediately in the post</w:t>
      </w:r>
      <w:r w:rsidRPr="00285180">
        <w:rPr>
          <w:rFonts w:ascii="Arial" w:hAnsi="Arial" w:cs="Arial"/>
          <w:sz w:val="22"/>
          <w:szCs w:val="22"/>
        </w:rPr>
        <w:noBreakHyphen/>
        <w:t>retirement insurance fund when received. These contributions total $3,900,000 annually and are received around June 15.</w:t>
      </w:r>
    </w:p>
    <w:p w:rsidR="000E0E43" w:rsidRPr="00285180" w:rsidRDefault="000E0E43" w:rsidP="000E0E43">
      <w:pPr>
        <w:numPr>
          <w:ilvl w:val="0"/>
          <w:numId w:val="57"/>
        </w:numPr>
        <w:spacing w:before="324" w:after="252"/>
        <w:rPr>
          <w:rFonts w:ascii="Arial" w:hAnsi="Arial" w:cs="Arial"/>
          <w:sz w:val="22"/>
          <w:szCs w:val="22"/>
        </w:rPr>
      </w:pPr>
      <w:r w:rsidRPr="00285180">
        <w:rPr>
          <w:rFonts w:ascii="Arial" w:hAnsi="Arial" w:cs="Arial"/>
          <w:sz w:val="22"/>
          <w:szCs w:val="22"/>
        </w:rPr>
        <w:t>An initial contribution of $10,000,000 is made to the post</w:t>
      </w:r>
      <w:r w:rsidRPr="00285180">
        <w:rPr>
          <w:rFonts w:ascii="Arial" w:hAnsi="Arial" w:cs="Arial"/>
          <w:sz w:val="22"/>
          <w:szCs w:val="22"/>
        </w:rPr>
        <w:noBreakHyphen/>
        <w:t xml:space="preserve"> retirement insurance fund on January 1, 2011.</w:t>
      </w:r>
    </w:p>
    <w:p w:rsidR="000E0E43" w:rsidRPr="00285180" w:rsidRDefault="000E0E43" w:rsidP="000E0E43">
      <w:pPr>
        <w:numPr>
          <w:ilvl w:val="0"/>
          <w:numId w:val="57"/>
        </w:numPr>
        <w:spacing w:before="216"/>
        <w:ind w:left="2880" w:right="576" w:hanging="720"/>
        <w:rPr>
          <w:rFonts w:ascii="Arial" w:hAnsi="Arial" w:cs="Arial"/>
          <w:sz w:val="22"/>
          <w:szCs w:val="22"/>
        </w:rPr>
      </w:pPr>
      <w:r w:rsidRPr="00285180">
        <w:rPr>
          <w:rFonts w:ascii="Arial" w:hAnsi="Arial" w:cs="Arial"/>
          <w:sz w:val="22"/>
          <w:szCs w:val="22"/>
        </w:rPr>
        <w:t>Prior to the initial deposit on January 1, 2011, there is a zero balance in the contingent liability reserve.</w:t>
      </w:r>
    </w:p>
    <w:p w:rsidR="000E0E43" w:rsidRPr="00285180" w:rsidRDefault="000E0E43" w:rsidP="000E0E43">
      <w:pPr>
        <w:numPr>
          <w:ilvl w:val="0"/>
          <w:numId w:val="57"/>
        </w:numPr>
        <w:spacing w:before="216" w:after="108" w:line="360" w:lineRule="auto"/>
        <w:ind w:left="2160" w:firstLine="0"/>
        <w:rPr>
          <w:rFonts w:ascii="Arial" w:hAnsi="Arial" w:cs="Arial"/>
          <w:sz w:val="22"/>
          <w:szCs w:val="22"/>
        </w:rPr>
      </w:pPr>
      <w:r w:rsidRPr="00285180">
        <w:rPr>
          <w:rFonts w:ascii="Arial" w:hAnsi="Arial" w:cs="Arial"/>
          <w:sz w:val="22"/>
          <w:szCs w:val="22"/>
        </w:rPr>
        <w:t>Reported death claims are as follows:</w:t>
      </w:r>
    </w:p>
    <w:tbl>
      <w:tblPr>
        <w:tblW w:w="0" w:type="auto"/>
        <w:tblInd w:w="2805" w:type="dxa"/>
        <w:tblLayout w:type="fixed"/>
        <w:tblCellMar>
          <w:left w:w="0" w:type="dxa"/>
          <w:right w:w="0" w:type="dxa"/>
        </w:tblCellMar>
        <w:tblLook w:val="0000"/>
      </w:tblPr>
      <w:tblGrid>
        <w:gridCol w:w="1520"/>
        <w:gridCol w:w="3270"/>
      </w:tblGrid>
      <w:tr w:rsidR="000E0E43" w:rsidRPr="0017567E" w:rsidTr="000E0E43">
        <w:trPr>
          <w:trHeight w:hRule="exact" w:val="356"/>
        </w:trPr>
        <w:tc>
          <w:tcPr>
            <w:tcW w:w="1520" w:type="dxa"/>
            <w:tcBorders>
              <w:top w:val="single" w:sz="4" w:space="0" w:color="000000"/>
              <w:left w:val="single" w:sz="4" w:space="0" w:color="000000"/>
              <w:bottom w:val="single" w:sz="4" w:space="0" w:color="auto"/>
              <w:right w:val="single" w:sz="4" w:space="0" w:color="000000"/>
            </w:tcBorders>
            <w:vAlign w:val="center"/>
          </w:tcPr>
          <w:p w:rsidR="000E0E43" w:rsidRPr="0017567E" w:rsidRDefault="000E0E43" w:rsidP="000E0E43">
            <w:pPr>
              <w:tabs>
                <w:tab w:val="left" w:pos="1905"/>
              </w:tabs>
              <w:jc w:val="center"/>
              <w:rPr>
                <w:rFonts w:ascii="Arial" w:hAnsi="Arial" w:cs="Arial"/>
                <w:sz w:val="22"/>
                <w:szCs w:val="22"/>
                <w:shd w:val="clear" w:color="auto" w:fill="FFFFFF"/>
              </w:rPr>
            </w:pPr>
            <w:r>
              <w:rPr>
                <w:rFonts w:ascii="Arial" w:hAnsi="Arial" w:cs="Arial"/>
                <w:b/>
                <w:bCs/>
                <w:sz w:val="22"/>
                <w:szCs w:val="22"/>
                <w:shd w:val="clear" w:color="auto" w:fill="FFFFFF"/>
              </w:rPr>
              <w:t>Policy Years</w:t>
            </w:r>
          </w:p>
        </w:tc>
        <w:tc>
          <w:tcPr>
            <w:tcW w:w="3270" w:type="dxa"/>
            <w:tcBorders>
              <w:top w:val="single" w:sz="4" w:space="0" w:color="000000"/>
              <w:left w:val="single" w:sz="4" w:space="0" w:color="000000"/>
              <w:bottom w:val="single" w:sz="4" w:space="0" w:color="auto"/>
              <w:right w:val="single" w:sz="4" w:space="0" w:color="000000"/>
            </w:tcBorders>
            <w:vAlign w:val="center"/>
          </w:tcPr>
          <w:p w:rsidR="000E0E43" w:rsidRPr="0017567E" w:rsidRDefault="000E0E43" w:rsidP="000E0E43">
            <w:pPr>
              <w:tabs>
                <w:tab w:val="left" w:pos="1905"/>
              </w:tabs>
              <w:jc w:val="center"/>
              <w:rPr>
                <w:rFonts w:ascii="Arial" w:hAnsi="Arial" w:cs="Arial"/>
                <w:sz w:val="22"/>
                <w:szCs w:val="22"/>
                <w:shd w:val="clear" w:color="auto" w:fill="FFFFFF"/>
              </w:rPr>
            </w:pPr>
            <w:r w:rsidRPr="0017567E">
              <w:rPr>
                <w:rFonts w:ascii="Arial" w:hAnsi="Arial" w:cs="Arial"/>
                <w:b/>
                <w:bCs/>
                <w:sz w:val="22"/>
                <w:szCs w:val="22"/>
                <w:shd w:val="clear" w:color="auto" w:fill="FFFFFF"/>
              </w:rPr>
              <w:t>Reported Death Claim</w:t>
            </w:r>
          </w:p>
        </w:tc>
      </w:tr>
      <w:tr w:rsidR="000E0E43" w:rsidRPr="0017567E" w:rsidTr="000E0E43">
        <w:trPr>
          <w:trHeight w:val="318"/>
        </w:trPr>
        <w:tc>
          <w:tcPr>
            <w:tcW w:w="1520" w:type="dxa"/>
            <w:tcBorders>
              <w:top w:val="single" w:sz="4" w:space="0" w:color="auto"/>
              <w:left w:val="single" w:sz="4" w:space="0" w:color="auto"/>
              <w:bottom w:val="single" w:sz="4" w:space="0" w:color="auto"/>
              <w:right w:val="single" w:sz="4" w:space="0" w:color="auto"/>
            </w:tcBorders>
            <w:vAlign w:val="center"/>
          </w:tcPr>
          <w:p w:rsidR="000E0E43" w:rsidRPr="003355B3" w:rsidRDefault="000E0E43" w:rsidP="000E0E43">
            <w:pPr>
              <w:tabs>
                <w:tab w:val="left" w:pos="1905"/>
              </w:tabs>
              <w:jc w:val="center"/>
              <w:rPr>
                <w:rFonts w:ascii="Arial" w:hAnsi="Arial" w:cs="Arial"/>
                <w:bCs/>
                <w:sz w:val="22"/>
                <w:szCs w:val="22"/>
                <w:shd w:val="clear" w:color="auto" w:fill="FFFFFF"/>
              </w:rPr>
            </w:pPr>
            <w:r w:rsidRPr="003355B3">
              <w:rPr>
                <w:rFonts w:ascii="Arial" w:hAnsi="Arial" w:cs="Arial"/>
                <w:bCs/>
                <w:sz w:val="22"/>
                <w:szCs w:val="22"/>
                <w:shd w:val="clear" w:color="auto" w:fill="FFFFFF"/>
              </w:rPr>
              <w:t>2011</w:t>
            </w:r>
          </w:p>
        </w:tc>
        <w:tc>
          <w:tcPr>
            <w:tcW w:w="3270" w:type="dxa"/>
            <w:tcBorders>
              <w:top w:val="single" w:sz="4" w:space="0" w:color="auto"/>
              <w:left w:val="single" w:sz="4" w:space="0" w:color="auto"/>
              <w:bottom w:val="single" w:sz="4" w:space="0" w:color="auto"/>
              <w:right w:val="single" w:sz="4" w:space="0" w:color="auto"/>
            </w:tcBorders>
            <w:vAlign w:val="center"/>
          </w:tcPr>
          <w:p w:rsidR="000E0E43" w:rsidRPr="0017567E" w:rsidRDefault="000E0E43" w:rsidP="000E0E43">
            <w:pPr>
              <w:tabs>
                <w:tab w:val="left" w:pos="1905"/>
              </w:tabs>
              <w:jc w:val="center"/>
              <w:rPr>
                <w:rFonts w:ascii="Arial" w:hAnsi="Arial" w:cs="Arial"/>
                <w:sz w:val="22"/>
                <w:szCs w:val="22"/>
                <w:shd w:val="clear" w:color="auto" w:fill="FFFFFF"/>
              </w:rPr>
            </w:pPr>
            <w:r w:rsidRPr="0017567E">
              <w:rPr>
                <w:rFonts w:ascii="Arial" w:hAnsi="Arial" w:cs="Arial"/>
                <w:sz w:val="22"/>
                <w:szCs w:val="22"/>
                <w:shd w:val="clear" w:color="auto" w:fill="FFFFFF"/>
              </w:rPr>
              <w:t>$9,500,000</w:t>
            </w:r>
          </w:p>
        </w:tc>
      </w:tr>
      <w:tr w:rsidR="000E0E43" w:rsidRPr="0017567E" w:rsidTr="000E0E43">
        <w:trPr>
          <w:trHeight w:val="318"/>
        </w:trPr>
        <w:tc>
          <w:tcPr>
            <w:tcW w:w="1520" w:type="dxa"/>
            <w:tcBorders>
              <w:top w:val="single" w:sz="4" w:space="0" w:color="auto"/>
              <w:left w:val="single" w:sz="4" w:space="0" w:color="auto"/>
              <w:bottom w:val="single" w:sz="4" w:space="0" w:color="auto"/>
              <w:right w:val="single" w:sz="4" w:space="0" w:color="auto"/>
            </w:tcBorders>
            <w:vAlign w:val="center"/>
          </w:tcPr>
          <w:p w:rsidR="000E0E43" w:rsidRPr="003355B3" w:rsidRDefault="000E0E43" w:rsidP="000E0E43">
            <w:pPr>
              <w:tabs>
                <w:tab w:val="left" w:pos="1905"/>
              </w:tabs>
              <w:jc w:val="center"/>
              <w:rPr>
                <w:rFonts w:ascii="Arial" w:hAnsi="Arial" w:cs="Arial"/>
                <w:bCs/>
                <w:sz w:val="22"/>
                <w:szCs w:val="22"/>
                <w:shd w:val="clear" w:color="auto" w:fill="FFFFFF"/>
              </w:rPr>
            </w:pPr>
            <w:r w:rsidRPr="003355B3">
              <w:rPr>
                <w:rFonts w:ascii="Arial" w:hAnsi="Arial" w:cs="Arial"/>
                <w:bCs/>
                <w:sz w:val="22"/>
                <w:szCs w:val="22"/>
                <w:shd w:val="clear" w:color="auto" w:fill="FFFFFF"/>
              </w:rPr>
              <w:t>2012</w:t>
            </w:r>
          </w:p>
        </w:tc>
        <w:tc>
          <w:tcPr>
            <w:tcW w:w="3270" w:type="dxa"/>
            <w:tcBorders>
              <w:top w:val="single" w:sz="4" w:space="0" w:color="auto"/>
              <w:left w:val="single" w:sz="4" w:space="0" w:color="auto"/>
              <w:bottom w:val="single" w:sz="4" w:space="0" w:color="auto"/>
              <w:right w:val="single" w:sz="4" w:space="0" w:color="auto"/>
            </w:tcBorders>
            <w:vAlign w:val="center"/>
          </w:tcPr>
          <w:p w:rsidR="000E0E43" w:rsidRPr="0017567E" w:rsidRDefault="000E0E43" w:rsidP="000E0E43">
            <w:pPr>
              <w:tabs>
                <w:tab w:val="left" w:pos="1905"/>
              </w:tabs>
              <w:jc w:val="center"/>
              <w:rPr>
                <w:rFonts w:ascii="Arial" w:hAnsi="Arial" w:cs="Arial"/>
                <w:b/>
                <w:bCs/>
                <w:sz w:val="22"/>
                <w:szCs w:val="22"/>
                <w:shd w:val="clear" w:color="auto" w:fill="FFFFFF"/>
              </w:rPr>
            </w:pPr>
            <w:r w:rsidRPr="0017567E">
              <w:rPr>
                <w:rFonts w:ascii="Arial" w:hAnsi="Arial" w:cs="Arial"/>
                <w:sz w:val="22"/>
                <w:szCs w:val="22"/>
                <w:shd w:val="clear" w:color="auto" w:fill="FFFFFF"/>
              </w:rPr>
              <w:t>9,600,000</w:t>
            </w:r>
          </w:p>
        </w:tc>
      </w:tr>
      <w:tr w:rsidR="000E0E43" w:rsidRPr="0017567E" w:rsidTr="000E0E43">
        <w:trPr>
          <w:trHeight w:val="318"/>
        </w:trPr>
        <w:tc>
          <w:tcPr>
            <w:tcW w:w="1520" w:type="dxa"/>
            <w:tcBorders>
              <w:top w:val="single" w:sz="4" w:space="0" w:color="auto"/>
              <w:left w:val="single" w:sz="4" w:space="0" w:color="auto"/>
              <w:bottom w:val="single" w:sz="4" w:space="0" w:color="auto"/>
              <w:right w:val="single" w:sz="4" w:space="0" w:color="auto"/>
            </w:tcBorders>
            <w:vAlign w:val="center"/>
          </w:tcPr>
          <w:p w:rsidR="000E0E43" w:rsidRPr="003355B3" w:rsidRDefault="000E0E43" w:rsidP="000E0E43">
            <w:pPr>
              <w:tabs>
                <w:tab w:val="left" w:pos="1905"/>
              </w:tabs>
              <w:jc w:val="center"/>
              <w:rPr>
                <w:rFonts w:ascii="Arial" w:hAnsi="Arial" w:cs="Arial"/>
                <w:bCs/>
                <w:sz w:val="22"/>
                <w:szCs w:val="22"/>
                <w:shd w:val="clear" w:color="auto" w:fill="FFFFFF"/>
              </w:rPr>
            </w:pPr>
            <w:r w:rsidRPr="003355B3">
              <w:rPr>
                <w:rFonts w:ascii="Arial" w:hAnsi="Arial" w:cs="Arial"/>
                <w:bCs/>
                <w:sz w:val="22"/>
                <w:szCs w:val="22"/>
                <w:shd w:val="clear" w:color="auto" w:fill="FFFFFF"/>
              </w:rPr>
              <w:t>2013</w:t>
            </w:r>
          </w:p>
        </w:tc>
        <w:tc>
          <w:tcPr>
            <w:tcW w:w="3270" w:type="dxa"/>
            <w:tcBorders>
              <w:top w:val="single" w:sz="4" w:space="0" w:color="auto"/>
              <w:left w:val="single" w:sz="4" w:space="0" w:color="auto"/>
              <w:bottom w:val="single" w:sz="4" w:space="0" w:color="auto"/>
              <w:right w:val="single" w:sz="4" w:space="0" w:color="auto"/>
            </w:tcBorders>
            <w:vAlign w:val="center"/>
          </w:tcPr>
          <w:p w:rsidR="000E0E43" w:rsidRDefault="000E0E43" w:rsidP="000E0E43">
            <w:pPr>
              <w:tabs>
                <w:tab w:val="left" w:pos="1905"/>
              </w:tabs>
              <w:jc w:val="center"/>
              <w:rPr>
                <w:rFonts w:ascii="Arial" w:hAnsi="Arial" w:cs="Arial"/>
                <w:b/>
                <w:bCs/>
                <w:sz w:val="22"/>
                <w:szCs w:val="22"/>
                <w:shd w:val="clear" w:color="auto" w:fill="FFFFFF"/>
              </w:rPr>
            </w:pPr>
            <w:r w:rsidRPr="0017567E">
              <w:rPr>
                <w:rFonts w:ascii="Arial" w:hAnsi="Arial" w:cs="Arial"/>
                <w:sz w:val="22"/>
                <w:szCs w:val="22"/>
                <w:shd w:val="clear" w:color="auto" w:fill="FFFFFF"/>
              </w:rPr>
              <w:t>9,700,000</w:t>
            </w:r>
          </w:p>
        </w:tc>
      </w:tr>
    </w:tbl>
    <w:p w:rsidR="000E0E43" w:rsidRPr="00285180" w:rsidRDefault="000E0E43" w:rsidP="000E0E43">
      <w:pPr>
        <w:spacing w:before="216" w:after="4716" w:line="360" w:lineRule="auto"/>
        <w:jc w:val="center"/>
        <w:rPr>
          <w:rFonts w:ascii="Arial" w:hAnsi="Arial" w:cs="Arial"/>
          <w:sz w:val="22"/>
          <w:szCs w:val="22"/>
        </w:rPr>
      </w:pPr>
      <w:r w:rsidRPr="00285180">
        <w:rPr>
          <w:rFonts w:ascii="Arial" w:hAnsi="Arial" w:cs="Arial"/>
          <w:sz w:val="22"/>
          <w:szCs w:val="22"/>
        </w:rPr>
        <w:t>Claims are reported around August 15.</w:t>
      </w:r>
    </w:p>
    <w:p w:rsidR="000E0E43" w:rsidRPr="00285180" w:rsidRDefault="000E0E43" w:rsidP="000E0E43">
      <w:pPr>
        <w:widowControl/>
        <w:adjustRightInd w:val="0"/>
        <w:sectPr w:rsidR="000E0E43" w:rsidRPr="00285180" w:rsidSect="00CB20B6">
          <w:headerReference w:type="even" r:id="rId108"/>
          <w:headerReference w:type="default" r:id="rId109"/>
          <w:footerReference w:type="even" r:id="rId110"/>
          <w:footerReference w:type="default" r:id="rId111"/>
          <w:pgSz w:w="12240" w:h="15840"/>
          <w:pgMar w:top="1058" w:right="1334" w:bottom="350" w:left="1406" w:header="696" w:footer="0" w:gutter="0"/>
          <w:cols w:space="720"/>
          <w:noEndnote/>
        </w:sectPr>
      </w:pPr>
    </w:p>
    <w:p w:rsidR="000E0E43" w:rsidRDefault="000E0E43" w:rsidP="000E0E43">
      <w:pPr>
        <w:tabs>
          <w:tab w:val="left" w:pos="2862"/>
        </w:tabs>
        <w:spacing w:before="252"/>
        <w:ind w:left="2808" w:hanging="648"/>
        <w:rPr>
          <w:rFonts w:ascii="Arial" w:hAnsi="Arial" w:cs="Arial"/>
          <w:sz w:val="22"/>
          <w:szCs w:val="22"/>
        </w:rPr>
      </w:pPr>
      <w:r>
        <w:rPr>
          <w:rFonts w:ascii="Arial" w:hAnsi="Arial" w:cs="Arial"/>
          <w:sz w:val="22"/>
          <w:szCs w:val="22"/>
        </w:rPr>
        <w:lastRenderedPageBreak/>
        <w:t xml:space="preserve">b. </w:t>
      </w:r>
      <w:r>
        <w:rPr>
          <w:rFonts w:ascii="Arial" w:hAnsi="Arial" w:cs="Arial"/>
          <w:sz w:val="22"/>
          <w:szCs w:val="22"/>
        </w:rPr>
        <w:tab/>
      </w:r>
      <w:r w:rsidRPr="00285180">
        <w:rPr>
          <w:rFonts w:ascii="Arial" w:hAnsi="Arial" w:cs="Arial"/>
          <w:sz w:val="22"/>
          <w:szCs w:val="22"/>
        </w:rPr>
        <w:t xml:space="preserve">Total Monthly Premium Based on </w:t>
      </w:r>
      <w:r>
        <w:rPr>
          <w:rFonts w:ascii="Arial" w:hAnsi="Arial" w:cs="Arial"/>
          <w:sz w:val="22"/>
          <w:szCs w:val="22"/>
        </w:rPr>
        <w:t>Annuitant</w:t>
      </w:r>
      <w:r w:rsidRPr="00285180">
        <w:rPr>
          <w:rFonts w:ascii="Arial" w:hAnsi="Arial" w:cs="Arial"/>
          <w:sz w:val="22"/>
          <w:szCs w:val="22"/>
        </w:rPr>
        <w:t xml:space="preserve"> Volumes (rounded</w:t>
      </w:r>
      <w:r>
        <w:rPr>
          <w:rFonts w:ascii="Arial" w:hAnsi="Arial" w:cs="Arial"/>
          <w:sz w:val="22"/>
          <w:szCs w:val="22"/>
        </w:rPr>
        <w:t xml:space="preserve"> to the nearest dollar)</w:t>
      </w:r>
    </w:p>
    <w:p w:rsidR="000E0E43" w:rsidRPr="00285180" w:rsidRDefault="000E0E43" w:rsidP="000E0E43">
      <w:pPr>
        <w:spacing w:before="144" w:after="216"/>
        <w:ind w:left="3603" w:right="144" w:hanging="795"/>
        <w:rPr>
          <w:rFonts w:ascii="Arial" w:hAnsi="Arial" w:cs="Arial"/>
          <w:sz w:val="22"/>
          <w:szCs w:val="22"/>
        </w:rPr>
      </w:pPr>
      <w:r>
        <w:rPr>
          <w:rFonts w:ascii="Arial" w:hAnsi="Arial" w:cs="Arial"/>
          <w:sz w:val="22"/>
          <w:szCs w:val="22"/>
        </w:rPr>
        <w:t xml:space="preserve">i. </w:t>
      </w:r>
      <w:r>
        <w:rPr>
          <w:rFonts w:ascii="Arial" w:hAnsi="Arial" w:cs="Arial"/>
          <w:sz w:val="22"/>
          <w:szCs w:val="22"/>
        </w:rPr>
        <w:tab/>
      </w:r>
      <w:r w:rsidRPr="00285180">
        <w:rPr>
          <w:rFonts w:ascii="Arial" w:hAnsi="Arial" w:cs="Arial"/>
          <w:sz w:val="22"/>
          <w:szCs w:val="22"/>
        </w:rPr>
        <w:t>Indicate your proposed monthly a</w:t>
      </w:r>
      <w:r>
        <w:rPr>
          <w:rFonts w:ascii="Arial" w:hAnsi="Arial" w:cs="Arial"/>
          <w:sz w:val="22"/>
          <w:szCs w:val="22"/>
        </w:rPr>
        <w:t>nnuitant</w:t>
      </w:r>
      <w:r w:rsidRPr="00285180">
        <w:rPr>
          <w:rFonts w:ascii="Arial" w:hAnsi="Arial" w:cs="Arial"/>
          <w:sz w:val="22"/>
          <w:szCs w:val="22"/>
        </w:rPr>
        <w:t xml:space="preserve"> premium using the rates in 6.3.3 b. ii</w:t>
      </w:r>
      <w:proofErr w:type="gramStart"/>
      <w:r w:rsidRPr="00285180">
        <w:rPr>
          <w:rFonts w:ascii="Arial" w:hAnsi="Arial" w:cs="Arial"/>
          <w:sz w:val="22"/>
          <w:szCs w:val="22"/>
        </w:rPr>
        <w:t>.(</w:t>
      </w:r>
      <w:proofErr w:type="gramEnd"/>
      <w:r w:rsidRPr="00285180">
        <w:rPr>
          <w:rFonts w:ascii="Arial" w:hAnsi="Arial" w:cs="Arial"/>
          <w:sz w:val="22"/>
          <w:szCs w:val="22"/>
        </w:rPr>
        <w:t>c) and the insurance summary for active employees and annuitants in Appendix E, Subsection II.</w:t>
      </w:r>
    </w:p>
    <w:tbl>
      <w:tblPr>
        <w:tblW w:w="0" w:type="auto"/>
        <w:tblInd w:w="1011" w:type="dxa"/>
        <w:tblLayout w:type="fixed"/>
        <w:tblCellMar>
          <w:left w:w="0" w:type="dxa"/>
          <w:right w:w="0" w:type="dxa"/>
        </w:tblCellMar>
        <w:tblLook w:val="0000"/>
      </w:tblPr>
      <w:tblGrid>
        <w:gridCol w:w="1724"/>
        <w:gridCol w:w="1128"/>
        <w:gridCol w:w="1128"/>
        <w:gridCol w:w="2260"/>
        <w:gridCol w:w="2276"/>
      </w:tblGrid>
      <w:tr w:rsidR="000E0E43" w:rsidRPr="00285180" w:rsidTr="000E0E43">
        <w:trPr>
          <w:cantSplit/>
          <w:trHeight w:hRule="exact" w:val="273"/>
        </w:trPr>
        <w:tc>
          <w:tcPr>
            <w:tcW w:w="1724" w:type="dxa"/>
            <w:vMerge w:val="restart"/>
            <w:tcBorders>
              <w:top w:val="single" w:sz="2" w:space="0" w:color="auto"/>
              <w:left w:val="single" w:sz="2" w:space="0" w:color="auto"/>
              <w:right w:val="single" w:sz="2" w:space="0" w:color="FFFFFF"/>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Attained Age</w:t>
            </w:r>
          </w:p>
        </w:tc>
        <w:tc>
          <w:tcPr>
            <w:tcW w:w="6792" w:type="dxa"/>
            <w:gridSpan w:val="4"/>
            <w:tcBorders>
              <w:top w:val="single" w:sz="2" w:space="0" w:color="FFFFFF"/>
              <w:left w:val="single" w:sz="2" w:space="0" w:color="FFFFFF"/>
              <w:bottom w:val="single" w:sz="2" w:space="0" w:color="auto"/>
              <w:right w:val="single" w:sz="2" w:space="0" w:color="FFFFFF"/>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Total Monthly Premium Contributions</w:t>
            </w:r>
          </w:p>
        </w:tc>
      </w:tr>
      <w:tr w:rsidR="000E0E43" w:rsidRPr="00285180" w:rsidTr="000E0E43">
        <w:trPr>
          <w:cantSplit/>
          <w:trHeight w:val="285"/>
        </w:trPr>
        <w:tc>
          <w:tcPr>
            <w:tcW w:w="1724" w:type="dxa"/>
            <w:vMerge/>
            <w:tcBorders>
              <w:left w:val="single" w:sz="2" w:space="0" w:color="auto"/>
              <w:right w:val="single" w:sz="4" w:space="0" w:color="auto"/>
            </w:tcBorders>
            <w:vAlign w:val="bottom"/>
          </w:tcPr>
          <w:p w:rsidR="000E0E43" w:rsidRPr="00285180" w:rsidRDefault="000E0E43" w:rsidP="000E0E43"/>
        </w:tc>
        <w:tc>
          <w:tcPr>
            <w:tcW w:w="2256" w:type="dxa"/>
            <w:gridSpan w:val="2"/>
            <w:tcBorders>
              <w:top w:val="single" w:sz="4" w:space="0" w:color="auto"/>
              <w:left w:val="single" w:sz="4" w:space="0" w:color="auto"/>
              <w:right w:val="single" w:sz="4" w:space="0" w:color="auto"/>
            </w:tcBorders>
            <w:vAlign w:val="center"/>
          </w:tcPr>
          <w:p w:rsidR="000E0E43" w:rsidRPr="0017567E" w:rsidRDefault="000E0E43" w:rsidP="000E0E43">
            <w:pPr>
              <w:jc w:val="center"/>
              <w:rPr>
                <w:rFonts w:ascii="Arial" w:hAnsi="Arial" w:cs="Arial"/>
                <w:b/>
                <w:bCs/>
                <w:sz w:val="22"/>
                <w:szCs w:val="22"/>
              </w:rPr>
            </w:pPr>
            <w:r w:rsidRPr="00285180">
              <w:rPr>
                <w:rFonts w:ascii="Arial" w:hAnsi="Arial" w:cs="Arial"/>
                <w:b/>
                <w:bCs/>
                <w:sz w:val="22"/>
                <w:szCs w:val="22"/>
              </w:rPr>
              <w:t>Basic</w:t>
            </w:r>
            <w:r>
              <w:rPr>
                <w:rFonts w:ascii="Arial" w:hAnsi="Arial" w:cs="Arial"/>
                <w:b/>
                <w:bCs/>
                <w:sz w:val="22"/>
                <w:szCs w:val="22"/>
              </w:rPr>
              <w:t xml:space="preserve"> </w:t>
            </w:r>
            <w:r w:rsidRPr="00285180">
              <w:rPr>
                <w:rFonts w:ascii="Arial" w:hAnsi="Arial" w:cs="Arial"/>
                <w:b/>
                <w:bCs/>
                <w:sz w:val="22"/>
                <w:szCs w:val="22"/>
              </w:rPr>
              <w:t>Plan</w:t>
            </w:r>
          </w:p>
        </w:tc>
        <w:tc>
          <w:tcPr>
            <w:tcW w:w="2260" w:type="dxa"/>
            <w:vMerge w:val="restart"/>
            <w:tcBorders>
              <w:top w:val="single" w:sz="2" w:space="0" w:color="auto"/>
              <w:left w:val="single" w:sz="4" w:space="0" w:color="auto"/>
              <w:right w:val="single" w:sz="2" w:space="0" w:color="auto"/>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Supplemental Plan</w:t>
            </w:r>
          </w:p>
        </w:tc>
        <w:tc>
          <w:tcPr>
            <w:tcW w:w="2276" w:type="dxa"/>
            <w:vMerge w:val="restart"/>
            <w:tcBorders>
              <w:top w:val="single" w:sz="2" w:space="0" w:color="auto"/>
              <w:left w:val="single" w:sz="2" w:space="0" w:color="auto"/>
              <w:right w:val="single" w:sz="2" w:space="0" w:color="auto"/>
            </w:tcBorders>
            <w:vAlign w:val="bottom"/>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Additional Plan</w:t>
            </w:r>
          </w:p>
        </w:tc>
      </w:tr>
      <w:tr w:rsidR="000E0E43" w:rsidRPr="00285180" w:rsidTr="000E0E43">
        <w:trPr>
          <w:cantSplit/>
          <w:trHeight w:hRule="exact" w:val="284"/>
        </w:trPr>
        <w:tc>
          <w:tcPr>
            <w:tcW w:w="1724" w:type="dxa"/>
            <w:vMerge/>
            <w:tcBorders>
              <w:left w:val="single" w:sz="2" w:space="0" w:color="auto"/>
              <w:bottom w:val="single" w:sz="2" w:space="0" w:color="auto"/>
              <w:right w:val="single" w:sz="4" w:space="0" w:color="auto"/>
            </w:tcBorders>
            <w:vAlign w:val="bottom"/>
          </w:tcPr>
          <w:p w:rsidR="000E0E43" w:rsidRPr="00285180" w:rsidRDefault="000E0E43" w:rsidP="000E0E43"/>
        </w:tc>
        <w:tc>
          <w:tcPr>
            <w:tcW w:w="1128" w:type="dxa"/>
            <w:tcBorders>
              <w:left w:val="single" w:sz="4" w:space="0" w:color="auto"/>
              <w:bottom w:val="single" w:sz="4" w:space="0" w:color="auto"/>
            </w:tcBorders>
            <w:vAlign w:val="center"/>
          </w:tcPr>
          <w:p w:rsidR="000E0E43" w:rsidRPr="00285180" w:rsidRDefault="000E0E43" w:rsidP="000E0E43">
            <w:pPr>
              <w:jc w:val="center"/>
              <w:rPr>
                <w:rFonts w:ascii="Arial" w:hAnsi="Arial" w:cs="Arial"/>
                <w:b/>
                <w:bCs/>
                <w:sz w:val="22"/>
                <w:szCs w:val="22"/>
              </w:rPr>
            </w:pPr>
            <w:r w:rsidRPr="0017567E">
              <w:rPr>
                <w:rFonts w:ascii="Arial" w:hAnsi="Arial" w:cs="Arial"/>
                <w:b/>
                <w:sz w:val="22"/>
                <w:szCs w:val="22"/>
              </w:rPr>
              <w:t>A</w:t>
            </w:r>
            <w:r w:rsidRPr="0017567E">
              <w:rPr>
                <w:rFonts w:ascii="Arial" w:hAnsi="Arial" w:cs="Arial"/>
                <w:spacing w:val="12"/>
                <w:sz w:val="22"/>
                <w:szCs w:val="12"/>
                <w:vertAlign w:val="superscript"/>
              </w:rPr>
              <w:t>(1)</w:t>
            </w:r>
          </w:p>
        </w:tc>
        <w:tc>
          <w:tcPr>
            <w:tcW w:w="1128" w:type="dxa"/>
            <w:tcBorders>
              <w:bottom w:val="single" w:sz="4" w:space="0" w:color="auto"/>
              <w:right w:val="single" w:sz="4" w:space="0" w:color="auto"/>
            </w:tcBorders>
            <w:vAlign w:val="center"/>
          </w:tcPr>
          <w:p w:rsidR="000E0E43" w:rsidRPr="00285180" w:rsidRDefault="000E0E43" w:rsidP="000E0E43">
            <w:pPr>
              <w:jc w:val="center"/>
              <w:rPr>
                <w:rFonts w:ascii="Arial" w:hAnsi="Arial" w:cs="Arial"/>
                <w:b/>
                <w:bCs/>
                <w:sz w:val="22"/>
                <w:szCs w:val="22"/>
              </w:rPr>
            </w:pPr>
            <w:r w:rsidRPr="0017567E">
              <w:rPr>
                <w:rFonts w:ascii="Arial" w:hAnsi="Arial" w:cs="Arial"/>
                <w:b/>
                <w:sz w:val="22"/>
                <w:szCs w:val="22"/>
              </w:rPr>
              <w:t>B</w:t>
            </w:r>
            <w:r w:rsidRPr="0017567E">
              <w:rPr>
                <w:rFonts w:ascii="Arial" w:hAnsi="Arial" w:cs="Arial"/>
                <w:spacing w:val="12"/>
                <w:sz w:val="22"/>
                <w:szCs w:val="22"/>
                <w:vertAlign w:val="superscript"/>
              </w:rPr>
              <w:t>(2)</w:t>
            </w:r>
          </w:p>
        </w:tc>
        <w:tc>
          <w:tcPr>
            <w:tcW w:w="2260" w:type="dxa"/>
            <w:vMerge/>
            <w:tcBorders>
              <w:left w:val="single" w:sz="4" w:space="0" w:color="auto"/>
              <w:bottom w:val="single" w:sz="2" w:space="0" w:color="auto"/>
              <w:right w:val="single" w:sz="2" w:space="0" w:color="auto"/>
            </w:tcBorders>
            <w:vAlign w:val="bottom"/>
          </w:tcPr>
          <w:p w:rsidR="000E0E43" w:rsidRPr="00285180" w:rsidRDefault="000E0E43" w:rsidP="000E0E43">
            <w:pPr>
              <w:jc w:val="center"/>
              <w:rPr>
                <w:rFonts w:ascii="Arial" w:hAnsi="Arial" w:cs="Arial"/>
                <w:b/>
                <w:bCs/>
                <w:sz w:val="22"/>
                <w:szCs w:val="22"/>
              </w:rPr>
            </w:pPr>
          </w:p>
        </w:tc>
        <w:tc>
          <w:tcPr>
            <w:tcW w:w="2276" w:type="dxa"/>
            <w:vMerge/>
            <w:tcBorders>
              <w:left w:val="single" w:sz="2" w:space="0" w:color="auto"/>
              <w:bottom w:val="single" w:sz="2" w:space="0" w:color="auto"/>
              <w:right w:val="single" w:sz="2" w:space="0" w:color="auto"/>
            </w:tcBorders>
            <w:vAlign w:val="bottom"/>
          </w:tcPr>
          <w:p w:rsidR="000E0E43" w:rsidRPr="00285180" w:rsidRDefault="000E0E43" w:rsidP="000E0E43">
            <w:pPr>
              <w:jc w:val="center"/>
              <w:rPr>
                <w:rFonts w:ascii="Arial" w:hAnsi="Arial" w:cs="Arial"/>
                <w:b/>
                <w:bCs/>
                <w:sz w:val="22"/>
                <w:szCs w:val="22"/>
              </w:rPr>
            </w:pPr>
          </w:p>
        </w:tc>
      </w:tr>
      <w:tr w:rsidR="000E0E43" w:rsidRPr="00285180" w:rsidTr="000E0E43">
        <w:trPr>
          <w:trHeight w:hRule="exact" w:val="249"/>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Under 30</w:t>
            </w:r>
          </w:p>
        </w:tc>
        <w:tc>
          <w:tcPr>
            <w:tcW w:w="1128"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c>
          <w:tcPr>
            <w:tcW w:w="1128"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109"/>
              <w:rPr>
                <w:rFonts w:ascii="Arial" w:hAnsi="Arial" w:cs="Arial"/>
                <w:sz w:val="22"/>
                <w:szCs w:val="22"/>
              </w:rPr>
            </w:pPr>
            <w:r w:rsidRPr="00285180">
              <w:rPr>
                <w:rFonts w:ascii="Arial" w:hAnsi="Arial" w:cs="Arial"/>
                <w:sz w:val="22"/>
                <w:szCs w:val="22"/>
              </w:rPr>
              <w:t>$</w:t>
            </w: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111"/>
              <w:rPr>
                <w:rFonts w:ascii="Arial" w:hAnsi="Arial" w:cs="Arial"/>
                <w:sz w:val="22"/>
                <w:szCs w:val="22"/>
              </w:rPr>
            </w:pPr>
            <w:r w:rsidRPr="00285180">
              <w:rPr>
                <w:rFonts w:ascii="Arial" w:hAnsi="Arial" w:cs="Arial"/>
                <w:sz w:val="22"/>
                <w:szCs w:val="22"/>
              </w:rPr>
              <w:t>$</w:t>
            </w:r>
          </w:p>
        </w:tc>
      </w:tr>
      <w:tr w:rsidR="000E0E43" w:rsidRPr="00285180" w:rsidTr="000E0E43">
        <w:trPr>
          <w:trHeight w:hRule="exact" w:val="255"/>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 xml:space="preserve">30 </w:t>
            </w:r>
            <w:r w:rsidRPr="00285180">
              <w:rPr>
                <w:rFonts w:ascii="Arial" w:hAnsi="Arial" w:cs="Arial"/>
                <w:sz w:val="22"/>
                <w:szCs w:val="22"/>
              </w:rPr>
              <w:noBreakHyphen/>
              <w:t>34</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35 – 39</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40 – 44</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9"/>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45 – 49</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50 – 54</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5"/>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55 – 59</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54"/>
        </w:trPr>
        <w:tc>
          <w:tcPr>
            <w:tcW w:w="172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jc w:val="center"/>
              <w:rPr>
                <w:rFonts w:ascii="Arial" w:hAnsi="Arial" w:cs="Arial"/>
                <w:sz w:val="22"/>
                <w:szCs w:val="22"/>
              </w:rPr>
            </w:pPr>
            <w:r w:rsidRPr="00285180">
              <w:rPr>
                <w:rFonts w:ascii="Arial" w:hAnsi="Arial" w:cs="Arial"/>
                <w:sz w:val="22"/>
                <w:szCs w:val="22"/>
              </w:rPr>
              <w:t>60 – 64</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9470AA" w:rsidTr="000E0E43">
        <w:trPr>
          <w:trHeight w:hRule="exact" w:val="283"/>
        </w:trPr>
        <w:tc>
          <w:tcPr>
            <w:tcW w:w="1724"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jc w:val="center"/>
              <w:rPr>
                <w:rFonts w:ascii="Arial" w:hAnsi="Arial" w:cs="Arial"/>
                <w:sz w:val="22"/>
                <w:szCs w:val="22"/>
              </w:rPr>
            </w:pPr>
            <w:r w:rsidRPr="00285180">
              <w:rPr>
                <w:rFonts w:ascii="Arial" w:hAnsi="Arial" w:cs="Arial"/>
                <w:sz w:val="22"/>
                <w:szCs w:val="22"/>
              </w:rPr>
              <w:t>65 – 69</w:t>
            </w: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1128"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60"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c>
          <w:tcPr>
            <w:tcW w:w="2276" w:type="dxa"/>
            <w:tcBorders>
              <w:top w:val="single" w:sz="2" w:space="0" w:color="auto"/>
              <w:left w:val="single" w:sz="2" w:space="0" w:color="auto"/>
              <w:bottom w:val="single" w:sz="2" w:space="0" w:color="auto"/>
              <w:right w:val="single" w:sz="2" w:space="0" w:color="auto"/>
            </w:tcBorders>
            <w:vAlign w:val="center"/>
          </w:tcPr>
          <w:p w:rsidR="000E0E43" w:rsidRPr="009470AA" w:rsidRDefault="000E0E43" w:rsidP="000E0E43">
            <w:pPr>
              <w:rPr>
                <w:rFonts w:ascii="Arial" w:hAnsi="Arial" w:cs="Arial"/>
                <w:sz w:val="22"/>
                <w:szCs w:val="22"/>
              </w:rPr>
            </w:pPr>
          </w:p>
        </w:tc>
      </w:tr>
    </w:tbl>
    <w:p w:rsidR="000E0E43" w:rsidRDefault="000E0E43" w:rsidP="000E0E43">
      <w:pPr>
        <w:spacing w:after="160" w:line="20" w:lineRule="exact"/>
        <w:ind w:left="1008" w:right="16"/>
      </w:pPr>
    </w:p>
    <w:p w:rsidR="000E0E43" w:rsidRDefault="000E0E43" w:rsidP="000E0E43">
      <w:pPr>
        <w:numPr>
          <w:ilvl w:val="0"/>
          <w:numId w:val="81"/>
        </w:numPr>
        <w:rPr>
          <w:rFonts w:ascii="Arial" w:hAnsi="Arial" w:cs="Arial"/>
          <w:sz w:val="22"/>
          <w:szCs w:val="22"/>
        </w:rPr>
      </w:pPr>
      <w:r>
        <w:rPr>
          <w:rFonts w:ascii="Arial" w:hAnsi="Arial" w:cs="Arial"/>
          <w:sz w:val="22"/>
          <w:szCs w:val="22"/>
        </w:rPr>
        <w:t>Column A = 25% post</w:t>
      </w:r>
      <w:r>
        <w:rPr>
          <w:rFonts w:ascii="Arial" w:hAnsi="Arial" w:cs="Arial"/>
          <w:sz w:val="22"/>
          <w:szCs w:val="22"/>
        </w:rPr>
        <w:noBreakHyphen/>
        <w:t>retirement insurance plan</w:t>
      </w:r>
    </w:p>
    <w:p w:rsidR="000E0E43" w:rsidRDefault="000E0E43" w:rsidP="000E0E43">
      <w:pPr>
        <w:numPr>
          <w:ilvl w:val="0"/>
          <w:numId w:val="81"/>
        </w:numPr>
        <w:spacing w:before="240"/>
        <w:rPr>
          <w:rFonts w:ascii="Arial" w:hAnsi="Arial" w:cs="Arial"/>
          <w:sz w:val="22"/>
          <w:szCs w:val="22"/>
        </w:rPr>
      </w:pPr>
      <w:r w:rsidRPr="00666C13">
        <w:rPr>
          <w:rFonts w:ascii="Arial" w:hAnsi="Arial" w:cs="Arial"/>
          <w:sz w:val="22"/>
          <w:szCs w:val="22"/>
        </w:rPr>
        <w:t>Column B = 50% post</w:t>
      </w:r>
      <w:r w:rsidRPr="00666C13">
        <w:rPr>
          <w:rFonts w:ascii="Arial" w:hAnsi="Arial" w:cs="Arial"/>
          <w:sz w:val="22"/>
          <w:szCs w:val="22"/>
        </w:rPr>
        <w:noBreakHyphen/>
        <w:t>retirement insurance plan</w:t>
      </w:r>
    </w:p>
    <w:p w:rsidR="000E0E43" w:rsidRPr="00666C13" w:rsidRDefault="000E0E43" w:rsidP="000E0E43">
      <w:pPr>
        <w:spacing w:before="360" w:after="216"/>
        <w:ind w:left="3600" w:right="144" w:hanging="792"/>
        <w:rPr>
          <w:rFonts w:ascii="Arial" w:hAnsi="Arial" w:cs="Arial"/>
          <w:sz w:val="22"/>
          <w:szCs w:val="22"/>
        </w:rPr>
      </w:pPr>
      <w:r w:rsidRPr="00666C13">
        <w:rPr>
          <w:rFonts w:ascii="Arial" w:hAnsi="Arial" w:cs="Arial"/>
          <w:sz w:val="22"/>
          <w:szCs w:val="22"/>
        </w:rPr>
        <w:t>ii.</w:t>
      </w:r>
      <w:r w:rsidRPr="00666C13">
        <w:rPr>
          <w:rFonts w:ascii="Arial" w:hAnsi="Arial" w:cs="Arial"/>
          <w:sz w:val="22"/>
          <w:szCs w:val="22"/>
        </w:rPr>
        <w:tab/>
        <w:t>Total Annual Premium Based on Annuitant Volumes</w:t>
      </w:r>
    </w:p>
    <w:p w:rsidR="000E0E43" w:rsidRPr="00285180" w:rsidRDefault="000E0E43" w:rsidP="000E0E43">
      <w:pPr>
        <w:tabs>
          <w:tab w:val="left" w:pos="1286"/>
        </w:tabs>
        <w:spacing w:before="216" w:after="216"/>
        <w:ind w:left="3600"/>
        <w:rPr>
          <w:rFonts w:ascii="Arial" w:hAnsi="Arial" w:cs="Arial"/>
          <w:sz w:val="22"/>
          <w:szCs w:val="22"/>
        </w:rPr>
      </w:pPr>
      <w:r w:rsidRPr="00285180">
        <w:rPr>
          <w:rFonts w:ascii="Arial" w:hAnsi="Arial" w:cs="Arial"/>
          <w:sz w:val="22"/>
          <w:szCs w:val="22"/>
        </w:rPr>
        <w:t>Total annual premium equals 12 times total monthly premium.</w:t>
      </w:r>
    </w:p>
    <w:tbl>
      <w:tblPr>
        <w:tblW w:w="6169" w:type="dxa"/>
        <w:tblInd w:w="3600" w:type="dxa"/>
        <w:tblLayout w:type="fixed"/>
        <w:tblCellMar>
          <w:left w:w="0" w:type="dxa"/>
          <w:right w:w="0" w:type="dxa"/>
        </w:tblCellMar>
        <w:tblLook w:val="0000"/>
      </w:tblPr>
      <w:tblGrid>
        <w:gridCol w:w="3960"/>
        <w:gridCol w:w="2209"/>
      </w:tblGrid>
      <w:tr w:rsidR="000E0E43" w:rsidRPr="00285180" w:rsidTr="000E0E43">
        <w:trPr>
          <w:trHeight w:hRule="exact" w:val="464"/>
        </w:trPr>
        <w:tc>
          <w:tcPr>
            <w:tcW w:w="3960" w:type="dxa"/>
            <w:tcBorders>
              <w:top w:val="nil"/>
              <w:left w:val="nil"/>
              <w:bottom w:val="nil"/>
              <w:right w:val="nil"/>
            </w:tcBorders>
            <w:vAlign w:val="center"/>
          </w:tcPr>
          <w:p w:rsidR="000E0E43" w:rsidRPr="00285180" w:rsidRDefault="000E0E43" w:rsidP="000E0E43">
            <w:pPr>
              <w:ind w:left="679"/>
              <w:rPr>
                <w:rFonts w:ascii="Arial" w:hAnsi="Arial" w:cs="Arial"/>
                <w:sz w:val="22"/>
                <w:szCs w:val="22"/>
              </w:rPr>
            </w:pPr>
            <w:r w:rsidRPr="00285180">
              <w:rPr>
                <w:rFonts w:ascii="Arial" w:hAnsi="Arial" w:cs="Arial"/>
                <w:sz w:val="22"/>
                <w:szCs w:val="22"/>
              </w:rPr>
              <w:t xml:space="preserve">Total Monthly Premium Based on </w:t>
            </w:r>
            <w:r>
              <w:rPr>
                <w:rFonts w:ascii="Arial" w:hAnsi="Arial" w:cs="Arial"/>
                <w:sz w:val="22"/>
                <w:szCs w:val="22"/>
              </w:rPr>
              <w:t>Annuitant</w:t>
            </w:r>
            <w:r w:rsidRPr="00285180">
              <w:rPr>
                <w:rFonts w:ascii="Arial" w:hAnsi="Arial" w:cs="Arial"/>
                <w:sz w:val="22"/>
                <w:szCs w:val="22"/>
              </w:rPr>
              <w:t xml:space="preserve"> Volumes (from 6.3.3 b. iii.):</w:t>
            </w:r>
          </w:p>
        </w:tc>
        <w:tc>
          <w:tcPr>
            <w:tcW w:w="2209" w:type="dxa"/>
            <w:tcBorders>
              <w:top w:val="nil"/>
              <w:left w:val="nil"/>
              <w:bottom w:val="nil"/>
              <w:right w:val="nil"/>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480"/>
        </w:trPr>
        <w:tc>
          <w:tcPr>
            <w:tcW w:w="3960" w:type="dxa"/>
            <w:tcBorders>
              <w:top w:val="nil"/>
              <w:left w:val="nil"/>
              <w:bottom w:val="nil"/>
              <w:right w:val="nil"/>
            </w:tcBorders>
            <w:vAlign w:val="center"/>
          </w:tcPr>
          <w:p w:rsidR="000E0E43" w:rsidRPr="00285180" w:rsidRDefault="000E0E43" w:rsidP="000E0E43">
            <w:pPr>
              <w:ind w:left="679"/>
              <w:rPr>
                <w:rFonts w:ascii="Arial" w:hAnsi="Arial" w:cs="Arial"/>
                <w:sz w:val="22"/>
                <w:szCs w:val="22"/>
              </w:rPr>
            </w:pPr>
            <w:r w:rsidRPr="00285180">
              <w:rPr>
                <w:rFonts w:ascii="Arial" w:hAnsi="Arial" w:cs="Arial"/>
                <w:sz w:val="22"/>
                <w:szCs w:val="22"/>
              </w:rPr>
              <w:t>Basic Plan A</w:t>
            </w:r>
          </w:p>
        </w:tc>
        <w:tc>
          <w:tcPr>
            <w:tcW w:w="2209"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480"/>
        </w:trPr>
        <w:tc>
          <w:tcPr>
            <w:tcW w:w="3960" w:type="dxa"/>
            <w:tcBorders>
              <w:top w:val="nil"/>
              <w:left w:val="nil"/>
              <w:bottom w:val="nil"/>
              <w:right w:val="nil"/>
            </w:tcBorders>
            <w:vAlign w:val="center"/>
          </w:tcPr>
          <w:p w:rsidR="000E0E43" w:rsidRPr="00285180" w:rsidRDefault="000E0E43" w:rsidP="000E0E43">
            <w:pPr>
              <w:ind w:left="679"/>
              <w:rPr>
                <w:rFonts w:ascii="Arial" w:hAnsi="Arial" w:cs="Arial"/>
                <w:sz w:val="22"/>
                <w:szCs w:val="22"/>
              </w:rPr>
            </w:pPr>
            <w:r w:rsidRPr="00285180">
              <w:rPr>
                <w:rFonts w:ascii="Arial" w:hAnsi="Arial" w:cs="Arial"/>
                <w:sz w:val="22"/>
                <w:szCs w:val="22"/>
              </w:rPr>
              <w:t>Basic Plan B</w:t>
            </w:r>
          </w:p>
        </w:tc>
        <w:tc>
          <w:tcPr>
            <w:tcW w:w="2209"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480"/>
        </w:trPr>
        <w:tc>
          <w:tcPr>
            <w:tcW w:w="3960" w:type="dxa"/>
            <w:tcBorders>
              <w:top w:val="nil"/>
              <w:left w:val="nil"/>
              <w:bottom w:val="nil"/>
              <w:right w:val="nil"/>
            </w:tcBorders>
            <w:vAlign w:val="center"/>
          </w:tcPr>
          <w:p w:rsidR="000E0E43" w:rsidRPr="00285180" w:rsidRDefault="000E0E43" w:rsidP="000E0E43">
            <w:pPr>
              <w:ind w:left="679"/>
              <w:rPr>
                <w:rFonts w:ascii="Arial" w:hAnsi="Arial" w:cs="Arial"/>
                <w:sz w:val="22"/>
                <w:szCs w:val="22"/>
              </w:rPr>
            </w:pPr>
            <w:r w:rsidRPr="00285180">
              <w:rPr>
                <w:rFonts w:ascii="Arial" w:hAnsi="Arial" w:cs="Arial"/>
                <w:sz w:val="22"/>
                <w:szCs w:val="22"/>
              </w:rPr>
              <w:t>Supplemental Plan</w:t>
            </w:r>
          </w:p>
        </w:tc>
        <w:tc>
          <w:tcPr>
            <w:tcW w:w="2209"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480"/>
        </w:trPr>
        <w:tc>
          <w:tcPr>
            <w:tcW w:w="3960" w:type="dxa"/>
            <w:tcBorders>
              <w:top w:val="nil"/>
              <w:left w:val="nil"/>
              <w:bottom w:val="nil"/>
              <w:right w:val="nil"/>
            </w:tcBorders>
            <w:vAlign w:val="center"/>
          </w:tcPr>
          <w:p w:rsidR="000E0E43" w:rsidRPr="00285180" w:rsidRDefault="000E0E43" w:rsidP="000E0E43">
            <w:pPr>
              <w:ind w:left="679"/>
              <w:rPr>
                <w:rFonts w:ascii="Arial" w:hAnsi="Arial" w:cs="Arial"/>
                <w:sz w:val="22"/>
                <w:szCs w:val="22"/>
              </w:rPr>
            </w:pPr>
            <w:r w:rsidRPr="00285180">
              <w:rPr>
                <w:rFonts w:ascii="Arial" w:hAnsi="Arial" w:cs="Arial"/>
                <w:sz w:val="22"/>
                <w:szCs w:val="22"/>
              </w:rPr>
              <w:t>Additional Plan</w:t>
            </w:r>
          </w:p>
        </w:tc>
        <w:tc>
          <w:tcPr>
            <w:tcW w:w="2209"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480"/>
        </w:trPr>
        <w:tc>
          <w:tcPr>
            <w:tcW w:w="3960" w:type="dxa"/>
            <w:tcBorders>
              <w:top w:val="nil"/>
              <w:left w:val="nil"/>
              <w:bottom w:val="nil"/>
              <w:right w:val="nil"/>
            </w:tcBorders>
            <w:vAlign w:val="center"/>
          </w:tcPr>
          <w:p w:rsidR="000E0E43" w:rsidRPr="00285180" w:rsidRDefault="000E0E43" w:rsidP="000E0E43">
            <w:pPr>
              <w:ind w:left="679"/>
              <w:rPr>
                <w:rFonts w:ascii="Arial" w:hAnsi="Arial" w:cs="Arial"/>
                <w:sz w:val="22"/>
                <w:szCs w:val="22"/>
              </w:rPr>
            </w:pPr>
            <w:r w:rsidRPr="00285180">
              <w:rPr>
                <w:rFonts w:ascii="Arial" w:hAnsi="Arial" w:cs="Arial"/>
                <w:sz w:val="22"/>
                <w:szCs w:val="22"/>
              </w:rPr>
              <w:t>Total</w:t>
            </w:r>
          </w:p>
        </w:tc>
        <w:tc>
          <w:tcPr>
            <w:tcW w:w="2209"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w:t>
            </w:r>
          </w:p>
        </w:tc>
      </w:tr>
      <w:tr w:rsidR="000E0E43" w:rsidRPr="00285180" w:rsidTr="000E0E43">
        <w:trPr>
          <w:trHeight w:hRule="exact" w:val="480"/>
        </w:trPr>
        <w:tc>
          <w:tcPr>
            <w:tcW w:w="3960" w:type="dxa"/>
            <w:tcBorders>
              <w:top w:val="nil"/>
              <w:left w:val="nil"/>
              <w:bottom w:val="nil"/>
              <w:right w:val="nil"/>
            </w:tcBorders>
            <w:vAlign w:val="center"/>
          </w:tcPr>
          <w:p w:rsidR="000E0E43" w:rsidRPr="00285180" w:rsidRDefault="000E0E43" w:rsidP="000E0E43">
            <w:pPr>
              <w:ind w:left="679"/>
              <w:rPr>
                <w:rFonts w:ascii="Arial" w:hAnsi="Arial" w:cs="Arial"/>
                <w:sz w:val="22"/>
                <w:szCs w:val="22"/>
              </w:rPr>
            </w:pPr>
          </w:p>
        </w:tc>
        <w:tc>
          <w:tcPr>
            <w:tcW w:w="2209"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 12</w:t>
            </w:r>
          </w:p>
        </w:tc>
      </w:tr>
      <w:tr w:rsidR="000E0E43" w:rsidRPr="009470AA" w:rsidTr="000E0E43">
        <w:trPr>
          <w:trHeight w:hRule="exact" w:val="545"/>
        </w:trPr>
        <w:tc>
          <w:tcPr>
            <w:tcW w:w="3960" w:type="dxa"/>
            <w:tcBorders>
              <w:top w:val="nil"/>
              <w:left w:val="nil"/>
              <w:bottom w:val="nil"/>
              <w:right w:val="nil"/>
            </w:tcBorders>
            <w:vAlign w:val="bottom"/>
          </w:tcPr>
          <w:p w:rsidR="000E0E43" w:rsidRPr="00285180" w:rsidRDefault="000E0E43" w:rsidP="000E0E43">
            <w:pPr>
              <w:ind w:left="679"/>
              <w:rPr>
                <w:rFonts w:ascii="Arial" w:hAnsi="Arial" w:cs="Arial"/>
                <w:sz w:val="22"/>
                <w:szCs w:val="22"/>
              </w:rPr>
            </w:pPr>
            <w:r w:rsidRPr="00285180">
              <w:rPr>
                <w:rFonts w:ascii="Arial" w:hAnsi="Arial" w:cs="Arial"/>
                <w:sz w:val="22"/>
                <w:szCs w:val="22"/>
              </w:rPr>
              <w:t>Total Annual Premium Based on A</w:t>
            </w:r>
            <w:r>
              <w:rPr>
                <w:rFonts w:ascii="Arial" w:hAnsi="Arial" w:cs="Arial"/>
                <w:sz w:val="22"/>
                <w:szCs w:val="22"/>
              </w:rPr>
              <w:t>nnuitant</w:t>
            </w:r>
            <w:r w:rsidRPr="00285180">
              <w:rPr>
                <w:rFonts w:ascii="Arial" w:hAnsi="Arial" w:cs="Arial"/>
                <w:sz w:val="22"/>
                <w:szCs w:val="22"/>
              </w:rPr>
              <w:t xml:space="preserve"> Volumes</w:t>
            </w:r>
          </w:p>
        </w:tc>
        <w:tc>
          <w:tcPr>
            <w:tcW w:w="2209" w:type="dxa"/>
            <w:tcBorders>
              <w:top w:val="nil"/>
              <w:left w:val="nil"/>
              <w:bottom w:val="nil"/>
              <w:right w:val="nil"/>
            </w:tcBorders>
            <w:vAlign w:val="bottom"/>
          </w:tcPr>
          <w:p w:rsidR="000E0E43" w:rsidRPr="009470AA" w:rsidRDefault="000E0E43" w:rsidP="000E0E43">
            <w:pPr>
              <w:rPr>
                <w:rFonts w:ascii="Arial" w:hAnsi="Arial" w:cs="Arial"/>
                <w:sz w:val="22"/>
                <w:szCs w:val="22"/>
              </w:rPr>
            </w:pPr>
            <w:r w:rsidRPr="00285180">
              <w:rPr>
                <w:rFonts w:ascii="Arial" w:hAnsi="Arial" w:cs="Arial"/>
                <w:sz w:val="22"/>
                <w:szCs w:val="22"/>
              </w:rPr>
              <w:t>$</w:t>
            </w:r>
          </w:p>
        </w:tc>
      </w:tr>
    </w:tbl>
    <w:p w:rsidR="000E0E43" w:rsidRDefault="000E0E43" w:rsidP="000E0E43">
      <w:pPr>
        <w:widowControl/>
        <w:autoSpaceDE/>
        <w:autoSpaceDN/>
        <w:rPr>
          <w:rFonts w:ascii="Arial" w:hAnsi="Arial" w:cs="Arial"/>
          <w:sz w:val="22"/>
          <w:szCs w:val="22"/>
        </w:rPr>
      </w:pPr>
      <w:r>
        <w:rPr>
          <w:rFonts w:ascii="Arial" w:hAnsi="Arial" w:cs="Arial"/>
          <w:sz w:val="22"/>
          <w:szCs w:val="22"/>
        </w:rPr>
        <w:br w:type="page"/>
      </w:r>
    </w:p>
    <w:p w:rsidR="000E0E43" w:rsidRPr="00285180" w:rsidRDefault="000E0E43" w:rsidP="000E0E43">
      <w:pPr>
        <w:tabs>
          <w:tab w:val="left" w:pos="2187"/>
        </w:tabs>
        <w:spacing w:before="900" w:after="108" w:line="360" w:lineRule="auto"/>
        <w:ind w:left="1440"/>
        <w:rPr>
          <w:rFonts w:ascii="Arial" w:hAnsi="Arial" w:cs="Arial"/>
          <w:sz w:val="22"/>
          <w:szCs w:val="22"/>
        </w:rPr>
      </w:pPr>
      <w:r>
        <w:rPr>
          <w:rFonts w:ascii="Arial" w:hAnsi="Arial" w:cs="Arial"/>
          <w:sz w:val="22"/>
          <w:szCs w:val="22"/>
        </w:rPr>
        <w:lastRenderedPageBreak/>
        <w:t>c</w:t>
      </w:r>
      <w:r w:rsidRPr="00285180">
        <w:rPr>
          <w:rFonts w:ascii="Arial" w:hAnsi="Arial" w:cs="Arial"/>
          <w:sz w:val="22"/>
          <w:szCs w:val="22"/>
        </w:rPr>
        <w:t>.</w:t>
      </w:r>
      <w:r w:rsidRPr="00285180">
        <w:rPr>
          <w:rFonts w:ascii="Arial" w:hAnsi="Arial" w:cs="Arial"/>
          <w:sz w:val="22"/>
          <w:szCs w:val="22"/>
        </w:rPr>
        <w:tab/>
        <w:t>Complete the following table using the assumptions in 6.3.4 a.</w:t>
      </w:r>
    </w:p>
    <w:tbl>
      <w:tblPr>
        <w:tblW w:w="0" w:type="auto"/>
        <w:tblInd w:w="4" w:type="dxa"/>
        <w:tblLayout w:type="fixed"/>
        <w:tblCellMar>
          <w:left w:w="0" w:type="dxa"/>
          <w:right w:w="0" w:type="dxa"/>
        </w:tblCellMar>
        <w:tblLook w:val="0000"/>
      </w:tblPr>
      <w:tblGrid>
        <w:gridCol w:w="576"/>
        <w:gridCol w:w="4046"/>
        <w:gridCol w:w="1623"/>
        <w:gridCol w:w="1622"/>
        <w:gridCol w:w="1637"/>
      </w:tblGrid>
      <w:tr w:rsidR="000E0E43" w:rsidRPr="00285180" w:rsidTr="000E0E43">
        <w:trPr>
          <w:cantSplit/>
          <w:trHeight w:hRule="exact" w:val="269"/>
        </w:trPr>
        <w:tc>
          <w:tcPr>
            <w:tcW w:w="576" w:type="dxa"/>
            <w:vMerge w:val="restart"/>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pPr>
              <w:ind w:left="157"/>
              <w:rPr>
                <w:rFonts w:ascii="Arial" w:hAnsi="Arial" w:cs="Arial"/>
                <w:sz w:val="22"/>
                <w:szCs w:val="22"/>
              </w:rPr>
            </w:pPr>
            <w:proofErr w:type="gramStart"/>
            <w:r w:rsidRPr="00285180">
              <w:rPr>
                <w:rFonts w:ascii="Arial" w:hAnsi="Arial" w:cs="Arial"/>
                <w:sz w:val="22"/>
                <w:szCs w:val="22"/>
              </w:rPr>
              <w:t>i</w:t>
            </w:r>
            <w:proofErr w:type="gramEnd"/>
            <w:r w:rsidRPr="00285180">
              <w:rPr>
                <w:rFonts w:ascii="Arial" w:hAnsi="Arial" w:cs="Arial"/>
                <w:sz w:val="22"/>
                <w:szCs w:val="22"/>
              </w:rPr>
              <w:t>.</w:t>
            </w:r>
          </w:p>
          <w:p w:rsidR="000E0E43" w:rsidRPr="00285180" w:rsidRDefault="000E0E43" w:rsidP="000E0E43">
            <w:pPr>
              <w:ind w:left="157"/>
              <w:rPr>
                <w:rFonts w:ascii="Arial" w:hAnsi="Arial" w:cs="Arial"/>
                <w:sz w:val="22"/>
                <w:szCs w:val="22"/>
              </w:rPr>
            </w:pPr>
          </w:p>
          <w:p w:rsidR="000E0E43" w:rsidRPr="00285180" w:rsidRDefault="000E0E43" w:rsidP="000E0E43">
            <w:pPr>
              <w:ind w:left="157"/>
              <w:rPr>
                <w:rFonts w:ascii="Arial" w:hAnsi="Arial" w:cs="Arial"/>
                <w:sz w:val="22"/>
                <w:szCs w:val="22"/>
              </w:rPr>
            </w:pPr>
          </w:p>
          <w:p w:rsidR="000E0E43" w:rsidRPr="00285180" w:rsidRDefault="000E0E43" w:rsidP="000E0E43">
            <w:pPr>
              <w:ind w:left="157"/>
              <w:rPr>
                <w:rFonts w:ascii="Arial" w:hAnsi="Arial" w:cs="Arial"/>
                <w:sz w:val="22"/>
                <w:szCs w:val="22"/>
              </w:rPr>
            </w:pPr>
          </w:p>
        </w:tc>
        <w:tc>
          <w:tcPr>
            <w:tcW w:w="4046" w:type="dxa"/>
            <w:vMerge w:val="restart"/>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pPr>
              <w:ind w:left="109"/>
              <w:rPr>
                <w:rFonts w:ascii="Arial" w:hAnsi="Arial" w:cs="Arial"/>
                <w:sz w:val="22"/>
                <w:szCs w:val="22"/>
              </w:rPr>
            </w:pPr>
            <w:r w:rsidRPr="00285180">
              <w:rPr>
                <w:rFonts w:ascii="Arial" w:hAnsi="Arial" w:cs="Arial"/>
                <w:sz w:val="22"/>
                <w:szCs w:val="22"/>
              </w:rPr>
              <w:t>Contributions</w:t>
            </w:r>
          </w:p>
          <w:p w:rsidR="000E0E43" w:rsidRPr="00285180" w:rsidRDefault="000E0E43" w:rsidP="000E0E43">
            <w:pPr>
              <w:ind w:left="109"/>
              <w:rPr>
                <w:rFonts w:ascii="Arial" w:hAnsi="Arial" w:cs="Arial"/>
                <w:sz w:val="22"/>
                <w:szCs w:val="22"/>
              </w:rPr>
            </w:pPr>
            <w:r w:rsidRPr="00285180">
              <w:rPr>
                <w:rFonts w:ascii="Arial" w:hAnsi="Arial" w:cs="Arial"/>
                <w:sz w:val="22"/>
                <w:szCs w:val="22"/>
              </w:rPr>
              <w:t>Annuitant Premium</w:t>
            </w:r>
          </w:p>
          <w:p w:rsidR="000E0E43" w:rsidRPr="00285180" w:rsidRDefault="000E0E43" w:rsidP="000E0E43">
            <w:pPr>
              <w:ind w:left="109"/>
              <w:rPr>
                <w:rFonts w:ascii="Arial" w:hAnsi="Arial" w:cs="Arial"/>
                <w:sz w:val="22"/>
                <w:szCs w:val="22"/>
              </w:rPr>
            </w:pPr>
            <w:r w:rsidRPr="00285180">
              <w:rPr>
                <w:rFonts w:ascii="Arial" w:hAnsi="Arial" w:cs="Arial"/>
                <w:sz w:val="22"/>
                <w:szCs w:val="22"/>
              </w:rPr>
              <w:t>Employer Contribution</w:t>
            </w:r>
          </w:p>
          <w:p w:rsidR="000E0E43" w:rsidRPr="00285180" w:rsidRDefault="000E0E43" w:rsidP="000E0E43">
            <w:pPr>
              <w:ind w:left="109"/>
              <w:rPr>
                <w:rFonts w:ascii="Arial" w:hAnsi="Arial" w:cs="Arial"/>
                <w:sz w:val="22"/>
                <w:szCs w:val="22"/>
              </w:rPr>
            </w:pPr>
            <w:r w:rsidRPr="00285180">
              <w:rPr>
                <w:rFonts w:ascii="Arial" w:hAnsi="Arial" w:cs="Arial"/>
                <w:sz w:val="22"/>
                <w:szCs w:val="22"/>
              </w:rPr>
              <w:t>TOTAL</w:t>
            </w:r>
          </w:p>
        </w:tc>
        <w:tc>
          <w:tcPr>
            <w:tcW w:w="1623"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11</w:t>
            </w:r>
          </w:p>
        </w:tc>
        <w:tc>
          <w:tcPr>
            <w:tcW w:w="1622"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12</w:t>
            </w:r>
          </w:p>
        </w:tc>
        <w:tc>
          <w:tcPr>
            <w:tcW w:w="1637"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13</w:t>
            </w:r>
          </w:p>
        </w:tc>
      </w:tr>
      <w:tr w:rsidR="000E0E43" w:rsidRPr="00285180" w:rsidTr="000E0E43">
        <w:trPr>
          <w:cantSplit/>
          <w:trHeight w:hRule="exact" w:val="945"/>
        </w:trPr>
        <w:tc>
          <w:tcPr>
            <w:tcW w:w="576" w:type="dxa"/>
            <w:vMerge/>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tc>
        <w:tc>
          <w:tcPr>
            <w:tcW w:w="4046" w:type="dxa"/>
            <w:vMerge/>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tc>
        <w:tc>
          <w:tcPr>
            <w:tcW w:w="1623" w:type="dxa"/>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pPr>
              <w:ind w:right="55"/>
              <w:jc w:val="right"/>
              <w:rPr>
                <w:rFonts w:ascii="Arial" w:hAnsi="Arial" w:cs="Arial"/>
                <w:sz w:val="22"/>
                <w:szCs w:val="22"/>
              </w:rPr>
            </w:pPr>
            <w:r w:rsidRPr="00285180">
              <w:rPr>
                <w:rFonts w:ascii="Arial" w:hAnsi="Arial" w:cs="Arial"/>
                <w:sz w:val="22"/>
                <w:szCs w:val="22"/>
              </w:rPr>
              <w:t>$13,900,000</w:t>
            </w:r>
          </w:p>
          <w:p w:rsidR="000E0E43" w:rsidRPr="00285180" w:rsidRDefault="000E0E43" w:rsidP="000E0E43">
            <w:pPr>
              <w:ind w:right="55"/>
              <w:jc w:val="righ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pPr>
              <w:ind w:right="60"/>
              <w:jc w:val="right"/>
              <w:rPr>
                <w:rFonts w:ascii="Arial" w:hAnsi="Arial" w:cs="Arial"/>
                <w:sz w:val="22"/>
                <w:szCs w:val="22"/>
              </w:rPr>
            </w:pPr>
            <w:r w:rsidRPr="00285180">
              <w:rPr>
                <w:rFonts w:ascii="Arial" w:hAnsi="Arial" w:cs="Arial"/>
                <w:sz w:val="22"/>
                <w:szCs w:val="22"/>
              </w:rPr>
              <w:t>$3,900,000</w:t>
            </w:r>
          </w:p>
          <w:p w:rsidR="000E0E43" w:rsidRPr="00285180" w:rsidRDefault="000E0E43" w:rsidP="000E0E43">
            <w:pPr>
              <w:ind w:right="60"/>
              <w:jc w:val="right"/>
              <w:rPr>
                <w:rFonts w:ascii="Arial" w:hAnsi="Arial" w:cs="Arial"/>
                <w:sz w:val="22"/>
                <w:szCs w:val="22"/>
              </w:rPr>
            </w:pPr>
          </w:p>
        </w:tc>
        <w:tc>
          <w:tcPr>
            <w:tcW w:w="1637" w:type="dxa"/>
            <w:tcBorders>
              <w:top w:val="single" w:sz="4" w:space="0" w:color="auto"/>
              <w:left w:val="single" w:sz="4" w:space="0" w:color="auto"/>
              <w:bottom w:val="single" w:sz="4" w:space="0" w:color="auto"/>
              <w:right w:val="single" w:sz="4" w:space="0" w:color="auto"/>
            </w:tcBorders>
            <w:vAlign w:val="bottom"/>
          </w:tcPr>
          <w:p w:rsidR="000E0E43" w:rsidRPr="00285180" w:rsidRDefault="000E0E43" w:rsidP="000E0E43">
            <w:pPr>
              <w:ind w:right="74"/>
              <w:jc w:val="right"/>
              <w:rPr>
                <w:rFonts w:ascii="Arial" w:hAnsi="Arial" w:cs="Arial"/>
                <w:sz w:val="22"/>
                <w:szCs w:val="22"/>
              </w:rPr>
            </w:pPr>
            <w:r w:rsidRPr="00285180">
              <w:rPr>
                <w:rFonts w:ascii="Arial" w:hAnsi="Arial" w:cs="Arial"/>
                <w:sz w:val="22"/>
                <w:szCs w:val="22"/>
              </w:rPr>
              <w:t>$3,900,000</w:t>
            </w:r>
          </w:p>
          <w:p w:rsidR="000E0E43" w:rsidRPr="00285180" w:rsidRDefault="000E0E43" w:rsidP="000E0E43">
            <w:pPr>
              <w:ind w:right="74"/>
              <w:jc w:val="right"/>
              <w:rPr>
                <w:rFonts w:ascii="Arial" w:hAnsi="Arial" w:cs="Arial"/>
                <w:sz w:val="22"/>
                <w:szCs w:val="22"/>
              </w:rPr>
            </w:pPr>
          </w:p>
        </w:tc>
      </w:tr>
      <w:tr w:rsidR="000E0E43" w:rsidRPr="00285180" w:rsidTr="000E0E43">
        <w:trPr>
          <w:trHeight w:hRule="exact" w:val="1080"/>
        </w:trPr>
        <w:tc>
          <w:tcPr>
            <w:tcW w:w="576"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spacing w:after="684"/>
              <w:ind w:left="76"/>
              <w:rPr>
                <w:rFonts w:ascii="Arial" w:hAnsi="Arial" w:cs="Arial"/>
                <w:sz w:val="22"/>
                <w:szCs w:val="22"/>
              </w:rPr>
            </w:pPr>
            <w:r w:rsidRPr="00285180">
              <w:rPr>
                <w:rFonts w:ascii="Arial" w:hAnsi="Arial" w:cs="Arial"/>
                <w:sz w:val="22"/>
                <w:szCs w:val="22"/>
              </w:rPr>
              <w:t>ii.</w:t>
            </w:r>
          </w:p>
        </w:tc>
        <w:tc>
          <w:tcPr>
            <w:tcW w:w="404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57"/>
              <w:rPr>
                <w:rFonts w:ascii="Arial" w:hAnsi="Arial" w:cs="Arial"/>
                <w:sz w:val="22"/>
                <w:szCs w:val="22"/>
              </w:rPr>
            </w:pPr>
            <w:r w:rsidRPr="00285180">
              <w:rPr>
                <w:rFonts w:ascii="Arial" w:hAnsi="Arial" w:cs="Arial"/>
                <w:sz w:val="22"/>
                <w:szCs w:val="22"/>
              </w:rPr>
              <w:t>Claim Charges:</w:t>
            </w:r>
          </w:p>
          <w:p w:rsidR="000E0E43" w:rsidRPr="00285180" w:rsidRDefault="000E0E43" w:rsidP="000E0E43">
            <w:pPr>
              <w:ind w:left="57"/>
              <w:rPr>
                <w:rFonts w:ascii="Arial" w:hAnsi="Arial" w:cs="Arial"/>
                <w:sz w:val="22"/>
                <w:szCs w:val="22"/>
              </w:rPr>
            </w:pPr>
            <w:r w:rsidRPr="00285180">
              <w:rPr>
                <w:rFonts w:ascii="Arial" w:hAnsi="Arial" w:cs="Arial"/>
                <w:sz w:val="22"/>
                <w:szCs w:val="22"/>
              </w:rPr>
              <w:t>Reported Claims</w:t>
            </w:r>
          </w:p>
          <w:p w:rsidR="000E0E43" w:rsidRPr="00285180" w:rsidRDefault="000E0E43" w:rsidP="000E0E43">
            <w:pPr>
              <w:ind w:left="57"/>
              <w:rPr>
                <w:rFonts w:ascii="Arial" w:hAnsi="Arial" w:cs="Arial"/>
                <w:sz w:val="22"/>
                <w:szCs w:val="22"/>
              </w:rPr>
            </w:pPr>
            <w:r w:rsidRPr="00285180">
              <w:rPr>
                <w:rFonts w:ascii="Arial" w:hAnsi="Arial" w:cs="Arial"/>
                <w:sz w:val="22"/>
                <w:szCs w:val="22"/>
              </w:rPr>
              <w:t>Unreported Claim Reserves</w:t>
            </w:r>
          </w:p>
          <w:p w:rsidR="000E0E43" w:rsidRPr="00285180" w:rsidRDefault="000E0E43" w:rsidP="000E0E43">
            <w:pPr>
              <w:ind w:left="57"/>
              <w:rPr>
                <w:rFonts w:ascii="Arial" w:hAnsi="Arial" w:cs="Arial"/>
                <w:sz w:val="22"/>
                <w:szCs w:val="22"/>
              </w:rPr>
            </w:pPr>
            <w:r w:rsidRPr="00285180">
              <w:rPr>
                <w:rFonts w:ascii="Arial" w:hAnsi="Arial" w:cs="Arial"/>
                <w:sz w:val="22"/>
                <w:szCs w:val="22"/>
              </w:rPr>
              <w:t>TOTAL</w:t>
            </w:r>
          </w:p>
        </w:tc>
        <w:tc>
          <w:tcPr>
            <w:tcW w:w="1623"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spacing w:before="216" w:after="432"/>
              <w:ind w:right="55"/>
              <w:jc w:val="right"/>
              <w:rPr>
                <w:rFonts w:ascii="Arial" w:hAnsi="Arial" w:cs="Arial"/>
                <w:sz w:val="22"/>
                <w:szCs w:val="22"/>
              </w:rPr>
            </w:pPr>
            <w:r w:rsidRPr="00285180">
              <w:rPr>
                <w:rFonts w:ascii="Arial" w:hAnsi="Arial" w:cs="Arial"/>
                <w:sz w:val="22"/>
                <w:szCs w:val="22"/>
              </w:rPr>
              <w:t>$9,500,000</w:t>
            </w:r>
          </w:p>
        </w:tc>
        <w:tc>
          <w:tcPr>
            <w:tcW w:w="1622"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spacing w:before="216" w:after="432"/>
              <w:ind w:right="60"/>
              <w:jc w:val="right"/>
              <w:rPr>
                <w:rFonts w:ascii="Arial" w:hAnsi="Arial" w:cs="Arial"/>
                <w:sz w:val="22"/>
                <w:szCs w:val="22"/>
              </w:rPr>
            </w:pPr>
            <w:r w:rsidRPr="00285180">
              <w:rPr>
                <w:rFonts w:ascii="Arial" w:hAnsi="Arial" w:cs="Arial"/>
                <w:sz w:val="22"/>
                <w:szCs w:val="22"/>
              </w:rPr>
              <w:t>$9,600,000</w:t>
            </w:r>
          </w:p>
        </w:tc>
        <w:tc>
          <w:tcPr>
            <w:tcW w:w="1637"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spacing w:before="216" w:after="432"/>
              <w:ind w:right="74"/>
              <w:jc w:val="right"/>
              <w:rPr>
                <w:rFonts w:ascii="Arial" w:hAnsi="Arial" w:cs="Arial"/>
                <w:sz w:val="22"/>
                <w:szCs w:val="22"/>
              </w:rPr>
            </w:pPr>
            <w:r w:rsidRPr="00285180">
              <w:rPr>
                <w:rFonts w:ascii="Arial" w:hAnsi="Arial" w:cs="Arial"/>
                <w:sz w:val="22"/>
                <w:szCs w:val="22"/>
              </w:rPr>
              <w:t>$9,700,000</w:t>
            </w:r>
          </w:p>
        </w:tc>
      </w:tr>
      <w:tr w:rsidR="000E0E43" w:rsidRPr="00285180" w:rsidTr="000E0E43">
        <w:trPr>
          <w:trHeight w:hRule="exact" w:val="1539"/>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iii.</w:t>
            </w:r>
          </w:p>
        </w:tc>
        <w:tc>
          <w:tcPr>
            <w:tcW w:w="404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57"/>
              <w:rPr>
                <w:rFonts w:ascii="Arial" w:hAnsi="Arial" w:cs="Arial"/>
                <w:sz w:val="22"/>
                <w:szCs w:val="22"/>
              </w:rPr>
            </w:pPr>
            <w:r w:rsidRPr="00285180">
              <w:rPr>
                <w:rFonts w:ascii="Arial" w:hAnsi="Arial" w:cs="Arial"/>
                <w:sz w:val="22"/>
                <w:szCs w:val="22"/>
              </w:rPr>
              <w:t>Expense and Risk Charges:</w:t>
            </w:r>
          </w:p>
          <w:p w:rsidR="000E0E43" w:rsidRPr="00285180" w:rsidRDefault="000E0E43" w:rsidP="000E0E43">
            <w:pPr>
              <w:ind w:left="57"/>
              <w:rPr>
                <w:rFonts w:ascii="Arial" w:hAnsi="Arial" w:cs="Arial"/>
                <w:sz w:val="22"/>
                <w:szCs w:val="22"/>
              </w:rPr>
            </w:pPr>
            <w:r w:rsidRPr="00285180">
              <w:rPr>
                <w:rFonts w:ascii="Arial" w:hAnsi="Arial" w:cs="Arial"/>
                <w:sz w:val="22"/>
                <w:szCs w:val="22"/>
              </w:rPr>
              <w:t>State Premium Taxes</w:t>
            </w:r>
          </w:p>
          <w:p w:rsidR="000E0E43" w:rsidRPr="00285180" w:rsidRDefault="000E0E43" w:rsidP="000E0E43">
            <w:pPr>
              <w:ind w:left="57"/>
              <w:rPr>
                <w:rFonts w:ascii="Arial" w:hAnsi="Arial" w:cs="Arial"/>
                <w:sz w:val="22"/>
                <w:szCs w:val="22"/>
              </w:rPr>
            </w:pPr>
            <w:r w:rsidRPr="00285180">
              <w:rPr>
                <w:rFonts w:ascii="Arial" w:hAnsi="Arial" w:cs="Arial"/>
                <w:sz w:val="22"/>
                <w:szCs w:val="22"/>
              </w:rPr>
              <w:t>Federal Income Tax</w:t>
            </w:r>
          </w:p>
          <w:p w:rsidR="000E0E43" w:rsidRPr="00285180" w:rsidRDefault="000E0E43" w:rsidP="000E0E43">
            <w:pPr>
              <w:ind w:left="57"/>
              <w:rPr>
                <w:rFonts w:ascii="Arial" w:hAnsi="Arial" w:cs="Arial"/>
                <w:sz w:val="22"/>
                <w:szCs w:val="22"/>
              </w:rPr>
            </w:pPr>
            <w:r w:rsidRPr="00285180">
              <w:rPr>
                <w:rFonts w:ascii="Arial" w:hAnsi="Arial" w:cs="Arial"/>
                <w:sz w:val="22"/>
                <w:szCs w:val="22"/>
              </w:rPr>
              <w:t>Other Expense Charges</w:t>
            </w:r>
          </w:p>
          <w:p w:rsidR="000E0E43" w:rsidRPr="00285180" w:rsidRDefault="000E0E43" w:rsidP="000E0E43">
            <w:pPr>
              <w:ind w:left="57"/>
              <w:rPr>
                <w:rFonts w:ascii="Arial" w:hAnsi="Arial" w:cs="Arial"/>
                <w:sz w:val="22"/>
                <w:szCs w:val="22"/>
              </w:rPr>
            </w:pPr>
            <w:r w:rsidRPr="00285180">
              <w:rPr>
                <w:rFonts w:ascii="Arial" w:hAnsi="Arial" w:cs="Arial"/>
                <w:sz w:val="22"/>
                <w:szCs w:val="22"/>
              </w:rPr>
              <w:t>Risk Charges, if any</w:t>
            </w:r>
          </w:p>
          <w:p w:rsidR="000E0E43" w:rsidRPr="00285180" w:rsidRDefault="000E0E43" w:rsidP="000E0E43">
            <w:pPr>
              <w:ind w:left="57"/>
              <w:rPr>
                <w:rFonts w:ascii="Arial" w:hAnsi="Arial" w:cs="Arial"/>
                <w:sz w:val="22"/>
                <w:szCs w:val="22"/>
              </w:rPr>
            </w:pPr>
            <w:r w:rsidRPr="00285180">
              <w:rPr>
                <w:rFonts w:ascii="Arial" w:hAnsi="Arial" w:cs="Arial"/>
                <w:sz w:val="22"/>
                <w:szCs w:val="22"/>
              </w:rPr>
              <w:t>TOTAL</w:t>
            </w:r>
          </w:p>
        </w:tc>
        <w:tc>
          <w:tcPr>
            <w:tcW w:w="16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530"/>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iv.</w:t>
            </w:r>
          </w:p>
        </w:tc>
        <w:tc>
          <w:tcPr>
            <w:tcW w:w="404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57"/>
              <w:rPr>
                <w:rFonts w:ascii="Arial" w:hAnsi="Arial" w:cs="Arial"/>
                <w:sz w:val="22"/>
                <w:szCs w:val="22"/>
              </w:rPr>
            </w:pPr>
            <w:r w:rsidRPr="00285180">
              <w:rPr>
                <w:rFonts w:ascii="Arial" w:hAnsi="Arial" w:cs="Arial"/>
                <w:sz w:val="22"/>
                <w:szCs w:val="22"/>
              </w:rPr>
              <w:t>Interest Credits:</w:t>
            </w:r>
          </w:p>
          <w:p w:rsidR="000E0E43" w:rsidRPr="00285180" w:rsidRDefault="000E0E43" w:rsidP="000E0E43">
            <w:pPr>
              <w:ind w:left="57"/>
              <w:rPr>
                <w:rFonts w:ascii="Arial" w:hAnsi="Arial" w:cs="Arial"/>
                <w:sz w:val="22"/>
                <w:szCs w:val="22"/>
              </w:rPr>
            </w:pPr>
            <w:r w:rsidRPr="00285180">
              <w:rPr>
                <w:rFonts w:ascii="Arial" w:hAnsi="Arial" w:cs="Arial"/>
                <w:sz w:val="22"/>
                <w:szCs w:val="22"/>
              </w:rPr>
              <w:t>On Contributions</w:t>
            </w:r>
          </w:p>
          <w:p w:rsidR="000E0E43" w:rsidRPr="00285180" w:rsidRDefault="000E0E43" w:rsidP="000E0E43">
            <w:pPr>
              <w:ind w:left="57"/>
              <w:rPr>
                <w:rFonts w:ascii="Arial" w:hAnsi="Arial" w:cs="Arial"/>
                <w:sz w:val="22"/>
                <w:szCs w:val="22"/>
              </w:rPr>
            </w:pPr>
            <w:r w:rsidRPr="00285180">
              <w:rPr>
                <w:rFonts w:ascii="Arial" w:hAnsi="Arial" w:cs="Arial"/>
                <w:sz w:val="22"/>
                <w:szCs w:val="22"/>
              </w:rPr>
              <w:t>On Reported Claims</w:t>
            </w:r>
          </w:p>
          <w:p w:rsidR="000E0E43" w:rsidRPr="00285180" w:rsidRDefault="000E0E43" w:rsidP="000E0E43">
            <w:pPr>
              <w:ind w:left="57"/>
              <w:rPr>
                <w:rFonts w:ascii="Arial" w:hAnsi="Arial" w:cs="Arial"/>
                <w:sz w:val="22"/>
                <w:szCs w:val="22"/>
              </w:rPr>
            </w:pPr>
            <w:r w:rsidRPr="00285180">
              <w:rPr>
                <w:rFonts w:ascii="Arial" w:hAnsi="Arial" w:cs="Arial"/>
                <w:sz w:val="22"/>
                <w:szCs w:val="22"/>
              </w:rPr>
              <w:t>On Fund Balances</w:t>
            </w:r>
          </w:p>
          <w:p w:rsidR="000E0E43" w:rsidRPr="00285180" w:rsidRDefault="000E0E43" w:rsidP="000E0E43">
            <w:pPr>
              <w:ind w:left="57"/>
              <w:rPr>
                <w:rFonts w:ascii="Arial" w:hAnsi="Arial" w:cs="Arial"/>
                <w:sz w:val="22"/>
                <w:szCs w:val="22"/>
              </w:rPr>
            </w:pPr>
            <w:r w:rsidRPr="00285180">
              <w:rPr>
                <w:rFonts w:ascii="Arial" w:hAnsi="Arial" w:cs="Arial"/>
                <w:sz w:val="22"/>
                <w:szCs w:val="22"/>
              </w:rPr>
              <w:t>Other (please specify in “vii”)</w:t>
            </w:r>
          </w:p>
          <w:p w:rsidR="000E0E43" w:rsidRPr="00285180" w:rsidRDefault="000E0E43" w:rsidP="000E0E43">
            <w:pPr>
              <w:ind w:left="57"/>
              <w:rPr>
                <w:rFonts w:ascii="Arial" w:hAnsi="Arial" w:cs="Arial"/>
                <w:sz w:val="22"/>
                <w:szCs w:val="22"/>
              </w:rPr>
            </w:pPr>
            <w:r w:rsidRPr="00285180">
              <w:rPr>
                <w:rFonts w:ascii="Arial" w:hAnsi="Arial" w:cs="Arial"/>
                <w:sz w:val="22"/>
                <w:szCs w:val="22"/>
              </w:rPr>
              <w:t>TOTAL</w:t>
            </w:r>
          </w:p>
        </w:tc>
        <w:tc>
          <w:tcPr>
            <w:tcW w:w="16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810"/>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468"/>
              <w:ind w:left="76"/>
              <w:rPr>
                <w:rFonts w:ascii="Arial" w:hAnsi="Arial" w:cs="Arial"/>
                <w:sz w:val="22"/>
                <w:szCs w:val="22"/>
              </w:rPr>
            </w:pPr>
            <w:r w:rsidRPr="00285180">
              <w:rPr>
                <w:rFonts w:ascii="Arial" w:hAnsi="Arial" w:cs="Arial"/>
                <w:sz w:val="22"/>
                <w:szCs w:val="22"/>
              </w:rPr>
              <w:t>v.</w:t>
            </w:r>
          </w:p>
        </w:tc>
        <w:tc>
          <w:tcPr>
            <w:tcW w:w="404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57"/>
              <w:rPr>
                <w:rFonts w:ascii="Arial" w:hAnsi="Arial" w:cs="Arial"/>
                <w:sz w:val="22"/>
                <w:szCs w:val="22"/>
              </w:rPr>
            </w:pPr>
            <w:r w:rsidRPr="00285180">
              <w:rPr>
                <w:rFonts w:ascii="Arial" w:hAnsi="Arial" w:cs="Arial"/>
                <w:sz w:val="22"/>
                <w:szCs w:val="22"/>
              </w:rPr>
              <w:t>Addition to Contingent Liability</w:t>
            </w:r>
          </w:p>
          <w:p w:rsidR="000E0E43" w:rsidRPr="00285180" w:rsidRDefault="000E0E43" w:rsidP="000E0E43">
            <w:pPr>
              <w:ind w:left="57"/>
              <w:rPr>
                <w:rFonts w:ascii="Arial" w:hAnsi="Arial" w:cs="Arial"/>
                <w:sz w:val="22"/>
                <w:szCs w:val="22"/>
              </w:rPr>
            </w:pPr>
            <w:r w:rsidRPr="00285180">
              <w:rPr>
                <w:rFonts w:ascii="Arial" w:hAnsi="Arial" w:cs="Arial"/>
                <w:sz w:val="22"/>
                <w:szCs w:val="22"/>
              </w:rPr>
              <w:t>Reserve at End of Policy Year</w:t>
            </w:r>
          </w:p>
          <w:p w:rsidR="000E0E43" w:rsidRPr="00285180" w:rsidRDefault="000E0E43" w:rsidP="000E0E43">
            <w:pPr>
              <w:tabs>
                <w:tab w:val="left" w:pos="630"/>
                <w:tab w:val="left" w:pos="1728"/>
              </w:tabs>
              <w:ind w:left="57"/>
              <w:rPr>
                <w:rFonts w:ascii="Arial" w:hAnsi="Arial" w:cs="Arial"/>
                <w:sz w:val="22"/>
                <w:szCs w:val="22"/>
              </w:rPr>
            </w:pPr>
            <w:r w:rsidRPr="00285180">
              <w:rPr>
                <w:rFonts w:ascii="Arial" w:hAnsi="Arial" w:cs="Arial"/>
                <w:sz w:val="22"/>
                <w:szCs w:val="22"/>
              </w:rPr>
              <w:t xml:space="preserve">[(i.) </w:t>
            </w:r>
            <w:r w:rsidRPr="00285180">
              <w:rPr>
                <w:rFonts w:ascii="Arial" w:hAnsi="Arial" w:cs="Arial"/>
                <w:sz w:val="22"/>
                <w:szCs w:val="22"/>
              </w:rPr>
              <w:noBreakHyphen/>
            </w:r>
            <w:r w:rsidRPr="00285180">
              <w:rPr>
                <w:rFonts w:ascii="Arial" w:hAnsi="Arial" w:cs="Arial"/>
                <w:sz w:val="22"/>
                <w:szCs w:val="22"/>
              </w:rPr>
              <w:tab/>
              <w:t xml:space="preserve">(ii.) </w:t>
            </w:r>
            <w:r w:rsidRPr="00285180">
              <w:rPr>
                <w:rFonts w:ascii="Arial" w:hAnsi="Arial" w:cs="Arial"/>
                <w:sz w:val="22"/>
                <w:szCs w:val="22"/>
              </w:rPr>
              <w:noBreakHyphen/>
              <w:t xml:space="preserve"> (iii.) +</w:t>
            </w:r>
            <w:r w:rsidRPr="00285180">
              <w:rPr>
                <w:rFonts w:ascii="Arial" w:hAnsi="Arial" w:cs="Arial"/>
                <w:sz w:val="22"/>
                <w:szCs w:val="22"/>
              </w:rPr>
              <w:tab/>
              <w:t>(iv.)]</w:t>
            </w:r>
          </w:p>
        </w:tc>
        <w:tc>
          <w:tcPr>
            <w:tcW w:w="16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810"/>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468"/>
              <w:ind w:left="76"/>
              <w:rPr>
                <w:rFonts w:ascii="Arial" w:hAnsi="Arial" w:cs="Arial"/>
                <w:sz w:val="22"/>
                <w:szCs w:val="22"/>
              </w:rPr>
            </w:pPr>
            <w:r w:rsidRPr="00285180">
              <w:rPr>
                <w:rFonts w:ascii="Arial" w:hAnsi="Arial" w:cs="Arial"/>
                <w:sz w:val="22"/>
                <w:szCs w:val="22"/>
              </w:rPr>
              <w:t>vi.</w:t>
            </w:r>
          </w:p>
        </w:tc>
        <w:tc>
          <w:tcPr>
            <w:tcW w:w="404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57"/>
              <w:rPr>
                <w:rFonts w:ascii="Arial" w:hAnsi="Arial" w:cs="Arial"/>
                <w:sz w:val="22"/>
                <w:szCs w:val="22"/>
              </w:rPr>
            </w:pPr>
            <w:r w:rsidRPr="00285180">
              <w:rPr>
                <w:rFonts w:ascii="Arial" w:hAnsi="Arial" w:cs="Arial"/>
                <w:sz w:val="22"/>
                <w:szCs w:val="22"/>
              </w:rPr>
              <w:t>Contingent Liability Reserve at End of</w:t>
            </w:r>
          </w:p>
          <w:p w:rsidR="000E0E43" w:rsidRPr="00285180" w:rsidRDefault="000E0E43" w:rsidP="000E0E43">
            <w:pPr>
              <w:ind w:left="57"/>
              <w:rPr>
                <w:rFonts w:ascii="Arial" w:hAnsi="Arial" w:cs="Arial"/>
                <w:sz w:val="22"/>
                <w:szCs w:val="22"/>
              </w:rPr>
            </w:pPr>
            <w:r w:rsidRPr="00285180">
              <w:rPr>
                <w:rFonts w:ascii="Arial" w:hAnsi="Arial" w:cs="Arial"/>
                <w:sz w:val="22"/>
                <w:szCs w:val="22"/>
              </w:rPr>
              <w:t>Policy Year</w:t>
            </w:r>
          </w:p>
          <w:p w:rsidR="000E0E43" w:rsidRPr="00285180" w:rsidRDefault="000E0E43" w:rsidP="000E0E43">
            <w:pPr>
              <w:ind w:left="57"/>
              <w:rPr>
                <w:rFonts w:ascii="Arial" w:hAnsi="Arial" w:cs="Arial"/>
                <w:sz w:val="22"/>
                <w:szCs w:val="22"/>
              </w:rPr>
            </w:pPr>
            <w:r w:rsidRPr="00285180">
              <w:rPr>
                <w:rFonts w:ascii="Arial" w:hAnsi="Arial" w:cs="Arial"/>
                <w:sz w:val="22"/>
                <w:szCs w:val="22"/>
              </w:rPr>
              <w:t>[</w:t>
            </w:r>
            <w:proofErr w:type="gramStart"/>
            <w:r w:rsidRPr="00285180">
              <w:rPr>
                <w:rFonts w:ascii="Arial" w:hAnsi="Arial" w:cs="Arial"/>
                <w:sz w:val="22"/>
                <w:szCs w:val="22"/>
              </w:rPr>
              <w:t>prior</w:t>
            </w:r>
            <w:proofErr w:type="gramEnd"/>
            <w:r w:rsidRPr="00285180">
              <w:rPr>
                <w:rFonts w:ascii="Arial" w:hAnsi="Arial" w:cs="Arial"/>
                <w:sz w:val="22"/>
                <w:szCs w:val="22"/>
              </w:rPr>
              <w:t xml:space="preserve"> (vi.) + (v.)]</w:t>
            </w:r>
          </w:p>
        </w:tc>
        <w:tc>
          <w:tcPr>
            <w:tcW w:w="162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523"/>
        </w:trPr>
        <w:tc>
          <w:tcPr>
            <w:tcW w:w="576"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spacing w:after="252"/>
              <w:ind w:left="76"/>
              <w:rPr>
                <w:rFonts w:ascii="Arial" w:hAnsi="Arial" w:cs="Arial"/>
                <w:sz w:val="22"/>
                <w:szCs w:val="22"/>
              </w:rPr>
            </w:pPr>
            <w:r w:rsidRPr="00285180">
              <w:rPr>
                <w:rFonts w:ascii="Arial" w:hAnsi="Arial" w:cs="Arial"/>
                <w:sz w:val="22"/>
                <w:szCs w:val="22"/>
              </w:rPr>
              <w:t>vii.</w:t>
            </w:r>
          </w:p>
        </w:tc>
        <w:tc>
          <w:tcPr>
            <w:tcW w:w="8928" w:type="dxa"/>
            <w:gridSpan w:val="4"/>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57"/>
              <w:rPr>
                <w:rFonts w:ascii="Arial" w:hAnsi="Arial" w:cs="Arial"/>
                <w:sz w:val="22"/>
                <w:szCs w:val="22"/>
              </w:rPr>
            </w:pPr>
            <w:r w:rsidRPr="00285180">
              <w:rPr>
                <w:rFonts w:ascii="Arial" w:hAnsi="Arial" w:cs="Arial"/>
                <w:sz w:val="22"/>
                <w:szCs w:val="22"/>
              </w:rPr>
              <w:t>Indicate here any assumptions in addition to those in 6.3.4 a. that you have made in</w:t>
            </w:r>
          </w:p>
          <w:p w:rsidR="000E0E43" w:rsidRPr="00285180" w:rsidRDefault="000E0E43" w:rsidP="000E0E43">
            <w:pPr>
              <w:ind w:left="57"/>
              <w:rPr>
                <w:rFonts w:ascii="Arial" w:hAnsi="Arial" w:cs="Arial"/>
                <w:sz w:val="22"/>
                <w:szCs w:val="22"/>
              </w:rPr>
            </w:pPr>
            <w:proofErr w:type="gramStart"/>
            <w:r w:rsidRPr="00285180">
              <w:rPr>
                <w:rFonts w:ascii="Arial" w:hAnsi="Arial" w:cs="Arial"/>
                <w:sz w:val="22"/>
                <w:szCs w:val="22"/>
              </w:rPr>
              <w:t>completing</w:t>
            </w:r>
            <w:proofErr w:type="gramEnd"/>
            <w:r w:rsidRPr="00285180">
              <w:rPr>
                <w:rFonts w:ascii="Arial" w:hAnsi="Arial" w:cs="Arial"/>
                <w:sz w:val="22"/>
                <w:szCs w:val="22"/>
              </w:rPr>
              <w:t xml:space="preserve"> this table.</w:t>
            </w:r>
          </w:p>
        </w:tc>
      </w:tr>
    </w:tbl>
    <w:p w:rsidR="000E0E43" w:rsidRPr="00285180" w:rsidRDefault="000E0E43" w:rsidP="000E0E43">
      <w:pPr>
        <w:spacing w:after="5812" w:line="20" w:lineRule="exact"/>
        <w:ind w:left="1"/>
      </w:pPr>
    </w:p>
    <w:p w:rsidR="000E0E43" w:rsidRPr="00285180" w:rsidRDefault="000E0E43" w:rsidP="000E0E43">
      <w:pPr>
        <w:widowControl/>
        <w:adjustRightInd w:val="0"/>
        <w:sectPr w:rsidR="000E0E43" w:rsidRPr="00285180" w:rsidSect="00CB20B6">
          <w:headerReference w:type="even" r:id="rId112"/>
          <w:headerReference w:type="default" r:id="rId113"/>
          <w:footerReference w:type="even" r:id="rId114"/>
          <w:footerReference w:type="default" r:id="rId115"/>
          <w:headerReference w:type="first" r:id="rId116"/>
          <w:footerReference w:type="first" r:id="rId117"/>
          <w:pgSz w:w="12240" w:h="15840"/>
          <w:pgMar w:top="1058" w:right="1293" w:bottom="350" w:left="1367" w:header="696" w:footer="705" w:gutter="0"/>
          <w:cols w:space="720"/>
          <w:noEndnote/>
          <w:titlePg/>
        </w:sectPr>
      </w:pPr>
    </w:p>
    <w:p w:rsidR="000E0E43" w:rsidRPr="00285180" w:rsidRDefault="000E0E43" w:rsidP="000E0E43">
      <w:pPr>
        <w:spacing w:before="240" w:line="360" w:lineRule="auto"/>
        <w:ind w:left="792"/>
        <w:rPr>
          <w:rFonts w:ascii="Arial" w:hAnsi="Arial" w:cs="Arial"/>
          <w:b/>
          <w:bCs/>
          <w:sz w:val="22"/>
          <w:szCs w:val="22"/>
        </w:rPr>
      </w:pPr>
      <w:r>
        <w:rPr>
          <w:rFonts w:ascii="Arial" w:hAnsi="Arial" w:cs="Arial"/>
          <w:b/>
          <w:bCs/>
          <w:sz w:val="22"/>
          <w:szCs w:val="22"/>
        </w:rPr>
        <w:lastRenderedPageBreak/>
        <w:t>6.3.5</w:t>
      </w:r>
      <w:r>
        <w:rPr>
          <w:rFonts w:ascii="Arial" w:hAnsi="Arial" w:cs="Arial"/>
          <w:b/>
          <w:bCs/>
          <w:sz w:val="22"/>
          <w:szCs w:val="22"/>
        </w:rPr>
        <w:tab/>
      </w:r>
      <w:r w:rsidRPr="00285180">
        <w:rPr>
          <w:rFonts w:ascii="Arial" w:hAnsi="Arial" w:cs="Arial"/>
          <w:b/>
          <w:bCs/>
          <w:sz w:val="22"/>
          <w:szCs w:val="22"/>
        </w:rPr>
        <w:t xml:space="preserve">Projection of Active </w:t>
      </w:r>
      <w:proofErr w:type="spellStart"/>
      <w:r w:rsidRPr="00285180">
        <w:rPr>
          <w:rFonts w:ascii="Arial" w:hAnsi="Arial" w:cs="Arial"/>
          <w:b/>
          <w:bCs/>
          <w:sz w:val="22"/>
          <w:szCs w:val="22"/>
        </w:rPr>
        <w:t>Stop</w:t>
      </w:r>
      <w:r w:rsidRPr="00285180">
        <w:rPr>
          <w:rFonts w:ascii="Arial" w:hAnsi="Arial" w:cs="Arial"/>
          <w:b/>
          <w:bCs/>
          <w:sz w:val="22"/>
          <w:szCs w:val="22"/>
        </w:rPr>
        <w:noBreakHyphen/>
        <w:t>Loss</w:t>
      </w:r>
      <w:proofErr w:type="spellEnd"/>
      <w:r w:rsidRPr="00285180">
        <w:rPr>
          <w:rFonts w:ascii="Arial" w:hAnsi="Arial" w:cs="Arial"/>
          <w:b/>
          <w:bCs/>
          <w:sz w:val="22"/>
          <w:szCs w:val="22"/>
        </w:rPr>
        <w:t xml:space="preserve"> Provision</w:t>
      </w:r>
    </w:p>
    <w:p w:rsidR="000E0E43" w:rsidRPr="00285180" w:rsidRDefault="000E0E43" w:rsidP="000E0E43">
      <w:pPr>
        <w:numPr>
          <w:ilvl w:val="0"/>
          <w:numId w:val="58"/>
        </w:numPr>
        <w:ind w:right="864"/>
        <w:rPr>
          <w:rFonts w:ascii="Arial" w:hAnsi="Arial" w:cs="Arial"/>
          <w:sz w:val="22"/>
          <w:szCs w:val="22"/>
        </w:rPr>
      </w:pPr>
      <w:r w:rsidRPr="00285180">
        <w:rPr>
          <w:rFonts w:ascii="Arial" w:hAnsi="Arial" w:cs="Arial"/>
          <w:sz w:val="22"/>
          <w:szCs w:val="22"/>
        </w:rPr>
        <w:t xml:space="preserve">The plan includes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provision described in Appendix D, Subsection I.</w:t>
      </w:r>
    </w:p>
    <w:p w:rsidR="000E0E43" w:rsidRPr="00285180" w:rsidRDefault="000E0E43" w:rsidP="000E0E43">
      <w:pPr>
        <w:numPr>
          <w:ilvl w:val="0"/>
          <w:numId w:val="58"/>
        </w:numPr>
        <w:spacing w:before="72"/>
        <w:ind w:right="720"/>
        <w:rPr>
          <w:rFonts w:ascii="Arial" w:hAnsi="Arial" w:cs="Arial"/>
          <w:sz w:val="22"/>
          <w:szCs w:val="22"/>
        </w:rPr>
      </w:pPr>
      <w:r w:rsidRPr="00285180">
        <w:rPr>
          <w:rFonts w:ascii="Arial" w:hAnsi="Arial" w:cs="Arial"/>
          <w:sz w:val="22"/>
          <w:szCs w:val="22"/>
        </w:rPr>
        <w:t xml:space="preserve">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provision provides for the Insurer to bear losses which together with taxes and expense and risk charges exceed the limit calculated using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table in the policy.</w:t>
      </w:r>
    </w:p>
    <w:p w:rsidR="000E0E43" w:rsidRPr="00285180" w:rsidRDefault="000E0E43" w:rsidP="000E0E43">
      <w:pPr>
        <w:numPr>
          <w:ilvl w:val="0"/>
          <w:numId w:val="58"/>
        </w:numPr>
        <w:spacing w:before="108"/>
        <w:ind w:right="792"/>
        <w:rPr>
          <w:rFonts w:ascii="Arial" w:hAnsi="Arial" w:cs="Arial"/>
          <w:sz w:val="22"/>
          <w:szCs w:val="22"/>
        </w:rPr>
      </w:pPr>
      <w:r w:rsidRPr="00285180">
        <w:rPr>
          <w:rFonts w:ascii="Arial" w:hAnsi="Arial" w:cs="Arial"/>
          <w:sz w:val="22"/>
          <w:szCs w:val="22"/>
        </w:rPr>
        <w:t xml:space="preserve">Project the portion of the risk charge attributable to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for the following monthly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table.</w:t>
      </w:r>
    </w:p>
    <w:p w:rsidR="000E0E43" w:rsidRPr="00285180" w:rsidRDefault="000E0E43" w:rsidP="000E0E43">
      <w:pPr>
        <w:spacing w:before="468" w:after="216"/>
        <w:ind w:left="720"/>
        <w:rPr>
          <w:rFonts w:ascii="Arial" w:hAnsi="Arial" w:cs="Arial"/>
          <w:b/>
          <w:bCs/>
          <w:sz w:val="22"/>
          <w:szCs w:val="22"/>
        </w:rPr>
      </w:pPr>
      <w:r w:rsidRPr="00285180">
        <w:rPr>
          <w:rFonts w:ascii="Arial" w:hAnsi="Arial" w:cs="Arial"/>
          <w:b/>
          <w:bCs/>
          <w:sz w:val="22"/>
          <w:szCs w:val="22"/>
        </w:rPr>
        <w:t xml:space="preserve">Schedule of Active Monthly </w:t>
      </w:r>
      <w:proofErr w:type="spellStart"/>
      <w:r w:rsidRPr="00285180">
        <w:rPr>
          <w:rFonts w:ascii="Arial" w:hAnsi="Arial" w:cs="Arial"/>
          <w:b/>
          <w:bCs/>
          <w:sz w:val="22"/>
          <w:szCs w:val="22"/>
        </w:rPr>
        <w:t>Stop</w:t>
      </w:r>
      <w:r w:rsidRPr="00285180">
        <w:rPr>
          <w:rFonts w:ascii="Arial" w:hAnsi="Arial" w:cs="Arial"/>
          <w:b/>
          <w:bCs/>
          <w:sz w:val="22"/>
          <w:szCs w:val="22"/>
        </w:rPr>
        <w:noBreakHyphen/>
        <w:t>Loss</w:t>
      </w:r>
      <w:proofErr w:type="spellEnd"/>
      <w:r w:rsidRPr="00285180">
        <w:rPr>
          <w:rFonts w:ascii="Arial" w:hAnsi="Arial" w:cs="Arial"/>
          <w:b/>
          <w:bCs/>
          <w:sz w:val="22"/>
          <w:szCs w:val="22"/>
        </w:rPr>
        <w:t xml:space="preserve"> Rates per $1,000 of Insurance (Current Table</w:t>
      </w:r>
      <w:proofErr w:type="gramStart"/>
      <w:r w:rsidRPr="00285180">
        <w:rPr>
          <w:rFonts w:ascii="Arial" w:hAnsi="Arial" w:cs="Arial"/>
          <w:b/>
          <w:bCs/>
          <w:sz w:val="22"/>
          <w:szCs w:val="22"/>
        </w:rPr>
        <w:t>)</w:t>
      </w:r>
      <w:proofErr w:type="gramEnd"/>
      <w:r w:rsidRPr="00285180">
        <w:rPr>
          <w:rFonts w:ascii="Arial" w:hAnsi="Arial" w:cs="Arial"/>
          <w:b/>
          <w:bCs/>
          <w:sz w:val="22"/>
          <w:szCs w:val="22"/>
        </w:rPr>
        <w:br/>
      </w:r>
      <w:r w:rsidRPr="00285180">
        <w:rPr>
          <w:rFonts w:ascii="Arial" w:hAnsi="Arial" w:cs="Arial"/>
          <w:b/>
          <w:bCs/>
          <w:sz w:val="22"/>
          <w:szCs w:val="22"/>
          <w:u w:val="single"/>
        </w:rPr>
        <w:t>(Rates for Insurance of a Greater or Lesser Amount will be Proportionate)</w:t>
      </w:r>
    </w:p>
    <w:tbl>
      <w:tblPr>
        <w:tblW w:w="10075" w:type="dxa"/>
        <w:tblInd w:w="4" w:type="dxa"/>
        <w:tblLayout w:type="fixed"/>
        <w:tblCellMar>
          <w:left w:w="0" w:type="dxa"/>
          <w:right w:w="0" w:type="dxa"/>
        </w:tblCellMar>
        <w:tblLook w:val="0000"/>
      </w:tblPr>
      <w:tblGrid>
        <w:gridCol w:w="1169"/>
        <w:gridCol w:w="1080"/>
        <w:gridCol w:w="1080"/>
        <w:gridCol w:w="1260"/>
        <w:gridCol w:w="1080"/>
        <w:gridCol w:w="1080"/>
        <w:gridCol w:w="1166"/>
        <w:gridCol w:w="1080"/>
        <w:gridCol w:w="1080"/>
      </w:tblGrid>
      <w:tr w:rsidR="000E0E43" w:rsidRPr="00285180" w:rsidTr="000E0E43">
        <w:trPr>
          <w:trHeight w:val="253"/>
        </w:trPr>
        <w:tc>
          <w:tcPr>
            <w:tcW w:w="1169"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c>
          <w:tcPr>
            <w:tcW w:w="126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c>
          <w:tcPr>
            <w:tcW w:w="1166"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r>
      <w:tr w:rsidR="000E0E43" w:rsidRPr="00285180" w:rsidTr="000E0E43">
        <w:trPr>
          <w:trHeight w:val="253"/>
        </w:trPr>
        <w:tc>
          <w:tcPr>
            <w:tcW w:w="1169"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17</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 .07</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45</w:t>
            </w:r>
          </w:p>
        </w:tc>
        <w:tc>
          <w:tcPr>
            <w:tcW w:w="1080" w:type="dxa"/>
            <w:tcBorders>
              <w:top w:val="single" w:sz="4"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 .16</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73</w:t>
            </w:r>
          </w:p>
        </w:tc>
        <w:tc>
          <w:tcPr>
            <w:tcW w:w="1080" w:type="dxa"/>
            <w:tcBorders>
              <w:top w:val="single" w:sz="4"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$ 2.93</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46</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.17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74</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3.43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47</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.19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75</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3.85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48</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76</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4.36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49</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77</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4.87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50</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.24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78</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5.44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51</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.27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79</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6.04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52</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80</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6.65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53</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81</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7.30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54</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.36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82</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7.91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55</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.45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83</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8.58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56</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.48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84</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9.33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57</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.52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85</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10.17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58</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.54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86</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11.10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59</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.56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87</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12.04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60</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.67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88</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13.05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61</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.72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89</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14.22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62</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.78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90</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15.48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.09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63</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.84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91</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16.82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.10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64</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.91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92</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18.20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65</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1.02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93</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19.60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66</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1.22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94</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21.06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67</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1.41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95</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22.57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68</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1.59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96</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24.14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.13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69</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1.68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97</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25.76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.15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70</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1.90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98</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51.18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.15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71</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2.12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99</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81.59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r w:rsidRPr="00285180">
              <w:rPr>
                <w:rFonts w:ascii="Arial" w:hAnsi="Arial" w:cs="Arial"/>
                <w:sz w:val="22"/>
                <w:szCs w:val="22"/>
              </w:rPr>
              <w:t>.16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72</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630"/>
              </w:tabs>
              <w:ind w:right="450"/>
              <w:jc w:val="right"/>
              <w:rPr>
                <w:rFonts w:ascii="Arial" w:hAnsi="Arial" w:cs="Arial"/>
                <w:sz w:val="22"/>
                <w:szCs w:val="22"/>
              </w:rPr>
            </w:pPr>
            <w:r w:rsidRPr="00A90259">
              <w:rPr>
                <w:rFonts w:ascii="Arial" w:hAnsi="Arial" w:cs="Arial"/>
                <w:sz w:val="22"/>
                <w:szCs w:val="22"/>
              </w:rPr>
              <w:t>2.51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left" w:pos="630"/>
              </w:tabs>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40"/>
              </w:tabs>
              <w:ind w:right="626"/>
              <w:jc w:val="right"/>
              <w:rPr>
                <w:rFonts w:ascii="Arial" w:hAnsi="Arial" w:cs="Arial"/>
                <w:sz w:val="22"/>
                <w:szCs w:val="22"/>
              </w:rPr>
            </w:pPr>
            <w:r w:rsidRPr="00285180">
              <w:rPr>
                <w:rFonts w:ascii="Arial" w:hAnsi="Arial" w:cs="Arial"/>
                <w:sz w:val="22"/>
                <w:szCs w:val="22"/>
              </w:rPr>
              <w:t>100</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tabs>
                <w:tab w:val="left" w:pos="724"/>
              </w:tabs>
              <w:ind w:right="356"/>
              <w:jc w:val="right"/>
              <w:rPr>
                <w:rFonts w:ascii="Arial" w:hAnsi="Arial" w:cs="Arial"/>
                <w:sz w:val="22"/>
                <w:szCs w:val="22"/>
              </w:rPr>
            </w:pPr>
            <w:r w:rsidRPr="00A90259">
              <w:rPr>
                <w:rFonts w:ascii="Arial" w:hAnsi="Arial" w:cs="Arial"/>
                <w:sz w:val="22"/>
                <w:szCs w:val="22"/>
              </w:rPr>
              <w:t>83.33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bl>
    <w:p w:rsidR="000E0E43" w:rsidRPr="00285180" w:rsidRDefault="000E0E43" w:rsidP="000E0E43">
      <w:pPr>
        <w:spacing w:after="160" w:line="20" w:lineRule="exact"/>
        <w:ind w:left="1512" w:right="114"/>
      </w:pPr>
    </w:p>
    <w:p w:rsidR="000E0E43" w:rsidRPr="00285180" w:rsidRDefault="000E0E43" w:rsidP="000E0E43">
      <w:pPr>
        <w:pStyle w:val="ListParagraph"/>
        <w:widowControl w:val="0"/>
        <w:numPr>
          <w:ilvl w:val="0"/>
          <w:numId w:val="58"/>
        </w:numPr>
        <w:tabs>
          <w:tab w:val="clear" w:pos="2232"/>
          <w:tab w:val="left" w:pos="2250"/>
        </w:tabs>
        <w:autoSpaceDE w:val="0"/>
        <w:autoSpaceDN w:val="0"/>
        <w:spacing w:before="36"/>
        <w:ind w:right="432"/>
        <w:rPr>
          <w:rFonts w:ascii="Arial" w:hAnsi="Arial" w:cs="Arial"/>
          <w:sz w:val="22"/>
          <w:szCs w:val="22"/>
        </w:rPr>
      </w:pPr>
      <w:r w:rsidRPr="00285180">
        <w:rPr>
          <w:rFonts w:ascii="Arial" w:hAnsi="Arial" w:cs="Arial"/>
          <w:spacing w:val="-2"/>
          <w:sz w:val="22"/>
          <w:szCs w:val="22"/>
        </w:rPr>
        <w:t xml:space="preserve">Indicate in the table above the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rates you would place in the policy for calculating</w:t>
      </w:r>
      <w:r w:rsidRPr="00285180">
        <w:rPr>
          <w:rFonts w:ascii="Arial" w:hAnsi="Arial" w:cs="Arial"/>
          <w:sz w:val="22"/>
          <w:szCs w:val="22"/>
        </w:rPr>
        <w:t xml:space="preserve">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for active employees, as well as the risk charge.</w:t>
      </w:r>
    </w:p>
    <w:p w:rsidR="000E0E43" w:rsidRPr="00285180" w:rsidRDefault="000E0E43" w:rsidP="000E0E43">
      <w:pPr>
        <w:pStyle w:val="ListParagraph"/>
        <w:spacing w:before="36"/>
        <w:ind w:left="2232" w:right="432"/>
        <w:rPr>
          <w:rFonts w:ascii="Arial" w:hAnsi="Arial" w:cs="Arial"/>
          <w:sz w:val="22"/>
          <w:szCs w:val="22"/>
        </w:rPr>
      </w:pPr>
    </w:p>
    <w:p w:rsidR="000E0E43" w:rsidRPr="00285180" w:rsidRDefault="000E0E43" w:rsidP="000E0E43">
      <w:pPr>
        <w:pStyle w:val="ListParagraph"/>
        <w:widowControl w:val="0"/>
        <w:numPr>
          <w:ilvl w:val="0"/>
          <w:numId w:val="58"/>
        </w:numPr>
        <w:tabs>
          <w:tab w:val="clear" w:pos="2232"/>
          <w:tab w:val="left" w:pos="2250"/>
        </w:tabs>
        <w:autoSpaceDE w:val="0"/>
        <w:autoSpaceDN w:val="0"/>
        <w:spacing w:before="36"/>
        <w:ind w:right="432"/>
        <w:rPr>
          <w:rFonts w:ascii="Arial" w:hAnsi="Arial" w:cs="Arial"/>
          <w:sz w:val="22"/>
          <w:szCs w:val="22"/>
        </w:rPr>
      </w:pPr>
      <w:r w:rsidRPr="00285180">
        <w:rPr>
          <w:rFonts w:ascii="Arial" w:hAnsi="Arial" w:cs="Arial"/>
          <w:sz w:val="22"/>
          <w:szCs w:val="22"/>
        </w:rPr>
        <w:t xml:space="preserve">Calculate the annual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for active employees using the rate table in 6.3.5 d. and the insurance in force in the following table. (This insurance in force is the sum of all amounts of insurance in Appendix E, Subsection II.)</w:t>
      </w:r>
    </w:p>
    <w:p w:rsidR="000E0E43" w:rsidRPr="00285180" w:rsidRDefault="000E0E43" w:rsidP="000E0E43">
      <w:pPr>
        <w:pStyle w:val="ListParagraph"/>
        <w:rPr>
          <w:rFonts w:ascii="Arial" w:hAnsi="Arial" w:cs="Arial"/>
          <w:sz w:val="22"/>
          <w:szCs w:val="22"/>
        </w:rPr>
      </w:pPr>
    </w:p>
    <w:p w:rsidR="000E0E43" w:rsidRPr="00285180" w:rsidRDefault="000E0E43" w:rsidP="000E0E43">
      <w:pPr>
        <w:pStyle w:val="ListParagraph"/>
        <w:tabs>
          <w:tab w:val="left" w:pos="2250"/>
        </w:tabs>
        <w:spacing w:before="36"/>
        <w:ind w:left="2232" w:right="432"/>
        <w:rPr>
          <w:rFonts w:ascii="Arial" w:hAnsi="Arial" w:cs="Arial"/>
          <w:sz w:val="22"/>
          <w:szCs w:val="22"/>
        </w:rPr>
      </w:pPr>
    </w:p>
    <w:tbl>
      <w:tblPr>
        <w:tblW w:w="0" w:type="auto"/>
        <w:tblInd w:w="4" w:type="dxa"/>
        <w:tblLayout w:type="fixed"/>
        <w:tblCellMar>
          <w:left w:w="0" w:type="dxa"/>
          <w:right w:w="0" w:type="dxa"/>
        </w:tblCellMar>
        <w:tblLook w:val="0000"/>
      </w:tblPr>
      <w:tblGrid>
        <w:gridCol w:w="1114"/>
        <w:gridCol w:w="1171"/>
        <w:gridCol w:w="1080"/>
        <w:gridCol w:w="1080"/>
        <w:gridCol w:w="1171"/>
        <w:gridCol w:w="1075"/>
        <w:gridCol w:w="1085"/>
        <w:gridCol w:w="1313"/>
        <w:gridCol w:w="1495"/>
      </w:tblGrid>
      <w:tr w:rsidR="000E0E43" w:rsidRPr="00285180" w:rsidTr="000E0E43">
        <w:trPr>
          <w:trHeight w:hRule="exact" w:val="317"/>
        </w:trPr>
        <w:tc>
          <w:tcPr>
            <w:tcW w:w="3365"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 xml:space="preserve">Amount </w:t>
            </w:r>
            <w:r w:rsidRPr="00285180">
              <w:rPr>
                <w:rFonts w:ascii="Arial" w:hAnsi="Arial" w:cs="Arial"/>
                <w:b/>
                <w:bCs/>
                <w:color w:val="FFFFFF"/>
                <w:w w:val="99"/>
                <w:sz w:val="22"/>
                <w:szCs w:val="22"/>
              </w:rPr>
              <w:t>of Insurance</w:t>
            </w:r>
          </w:p>
        </w:tc>
        <w:tc>
          <w:tcPr>
            <w:tcW w:w="3326"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 xml:space="preserve">Amount </w:t>
            </w:r>
            <w:r w:rsidRPr="00285180">
              <w:rPr>
                <w:rFonts w:ascii="Arial" w:hAnsi="Arial" w:cs="Arial"/>
                <w:b/>
                <w:bCs/>
                <w:color w:val="FFFFFF"/>
                <w:w w:val="99"/>
                <w:sz w:val="22"/>
                <w:szCs w:val="22"/>
              </w:rPr>
              <w:t>of Insurance</w:t>
            </w:r>
          </w:p>
        </w:tc>
        <w:tc>
          <w:tcPr>
            <w:tcW w:w="3893"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Amount of Insurance</w:t>
            </w:r>
          </w:p>
        </w:tc>
      </w:tr>
      <w:tr w:rsidR="000E0E43" w:rsidRPr="00285180" w:rsidTr="000E0E43">
        <w:trPr>
          <w:trHeight w:hRule="exact" w:val="576"/>
        </w:trPr>
        <w:tc>
          <w:tcPr>
            <w:tcW w:w="1114"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108"/>
              <w:jc w:val="center"/>
              <w:rPr>
                <w:rFonts w:ascii="Arial" w:hAnsi="Arial" w:cs="Arial"/>
                <w:color w:val="FFFFFF"/>
                <w:sz w:val="22"/>
                <w:szCs w:val="22"/>
              </w:rPr>
            </w:pPr>
            <w:r w:rsidRPr="00285180">
              <w:rPr>
                <w:rFonts w:ascii="Arial" w:hAnsi="Arial" w:cs="Arial"/>
                <w:color w:val="FFFFFF"/>
                <w:sz w:val="22"/>
                <w:szCs w:val="22"/>
              </w:rPr>
              <w:t>Attained Age</w:t>
            </w:r>
          </w:p>
        </w:tc>
        <w:tc>
          <w:tcPr>
            <w:tcW w:w="1171"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72"/>
              <w:jc w:val="center"/>
              <w:rPr>
                <w:rFonts w:ascii="Arial" w:hAnsi="Arial" w:cs="Arial"/>
                <w:color w:val="FFFFFF"/>
                <w:sz w:val="22"/>
                <w:szCs w:val="22"/>
              </w:rPr>
            </w:pPr>
            <w:r w:rsidRPr="00285180">
              <w:rPr>
                <w:rFonts w:ascii="Arial" w:hAnsi="Arial" w:cs="Arial"/>
                <w:color w:val="FFFFFF"/>
                <w:sz w:val="22"/>
                <w:szCs w:val="22"/>
              </w:rPr>
              <w:t>(000s Omitted)</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Monthly</w:t>
            </w:r>
          </w:p>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Limit</w:t>
            </w:r>
          </w:p>
        </w:tc>
        <w:tc>
          <w:tcPr>
            <w:tcW w:w="1080"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108"/>
              <w:jc w:val="center"/>
              <w:rPr>
                <w:rFonts w:ascii="Arial" w:hAnsi="Arial" w:cs="Arial"/>
                <w:color w:val="FFFFFF"/>
                <w:sz w:val="22"/>
                <w:szCs w:val="22"/>
              </w:rPr>
            </w:pPr>
            <w:r w:rsidRPr="00285180">
              <w:rPr>
                <w:rFonts w:ascii="Arial" w:hAnsi="Arial" w:cs="Arial"/>
                <w:color w:val="FFFFFF"/>
                <w:sz w:val="22"/>
                <w:szCs w:val="22"/>
              </w:rPr>
              <w:t>Attained Age</w:t>
            </w:r>
          </w:p>
        </w:tc>
        <w:tc>
          <w:tcPr>
            <w:tcW w:w="1171"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72"/>
              <w:jc w:val="center"/>
              <w:rPr>
                <w:rFonts w:ascii="Arial" w:hAnsi="Arial" w:cs="Arial"/>
                <w:color w:val="FFFFFF"/>
                <w:sz w:val="22"/>
                <w:szCs w:val="22"/>
              </w:rPr>
            </w:pPr>
            <w:r w:rsidRPr="00285180">
              <w:rPr>
                <w:rFonts w:ascii="Arial" w:hAnsi="Arial" w:cs="Arial"/>
                <w:color w:val="FFFFFF"/>
                <w:sz w:val="22"/>
                <w:szCs w:val="22"/>
              </w:rPr>
              <w:t>(000s Omitted)</w:t>
            </w:r>
          </w:p>
        </w:tc>
        <w:tc>
          <w:tcPr>
            <w:tcW w:w="1075"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Monthly</w:t>
            </w:r>
          </w:p>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Limit</w:t>
            </w:r>
          </w:p>
        </w:tc>
        <w:tc>
          <w:tcPr>
            <w:tcW w:w="1085"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108"/>
              <w:jc w:val="center"/>
              <w:rPr>
                <w:rFonts w:ascii="Arial" w:hAnsi="Arial" w:cs="Arial"/>
                <w:color w:val="FFFFFF"/>
                <w:sz w:val="22"/>
                <w:szCs w:val="22"/>
              </w:rPr>
            </w:pPr>
            <w:r w:rsidRPr="00285180">
              <w:rPr>
                <w:rFonts w:ascii="Arial" w:hAnsi="Arial" w:cs="Arial"/>
                <w:color w:val="FFFFFF"/>
                <w:sz w:val="22"/>
                <w:szCs w:val="22"/>
              </w:rPr>
              <w:t>Attained Age</w:t>
            </w:r>
          </w:p>
        </w:tc>
        <w:tc>
          <w:tcPr>
            <w:tcW w:w="1313"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72"/>
              <w:jc w:val="center"/>
              <w:rPr>
                <w:rFonts w:ascii="Arial" w:hAnsi="Arial" w:cs="Arial"/>
                <w:color w:val="FFFFFF"/>
                <w:sz w:val="22"/>
                <w:szCs w:val="22"/>
              </w:rPr>
            </w:pPr>
            <w:r w:rsidRPr="00285180">
              <w:rPr>
                <w:rFonts w:ascii="Arial" w:hAnsi="Arial" w:cs="Arial"/>
                <w:color w:val="FFFFFF"/>
                <w:sz w:val="22"/>
                <w:szCs w:val="22"/>
              </w:rPr>
              <w:t>(000s Omitted)</w:t>
            </w:r>
          </w:p>
        </w:tc>
        <w:tc>
          <w:tcPr>
            <w:tcW w:w="1495"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Monthly</w:t>
            </w:r>
          </w:p>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Limit</w:t>
            </w:r>
          </w:p>
        </w:tc>
      </w:tr>
      <w:tr w:rsidR="000E0E43" w:rsidRPr="00285180" w:rsidTr="000E0E43">
        <w:trPr>
          <w:trHeight w:hRule="exact" w:val="279"/>
        </w:trPr>
        <w:tc>
          <w:tcPr>
            <w:tcW w:w="1114"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17</w:t>
            </w:r>
          </w:p>
        </w:tc>
        <w:tc>
          <w:tcPr>
            <w:tcW w:w="1171"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10</w:t>
            </w:r>
          </w:p>
        </w:tc>
        <w:tc>
          <w:tcPr>
            <w:tcW w:w="108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45</w:t>
            </w:r>
          </w:p>
        </w:tc>
        <w:tc>
          <w:tcPr>
            <w:tcW w:w="1171"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285,102</w:t>
            </w:r>
          </w:p>
        </w:tc>
        <w:tc>
          <w:tcPr>
            <w:tcW w:w="1075"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73</w:t>
            </w:r>
          </w:p>
        </w:tc>
        <w:tc>
          <w:tcPr>
            <w:tcW w:w="1313"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15</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280,011</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74</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640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291,371</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75</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1,597</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308,339</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76</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3,081</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296,666</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77</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8,993</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306,297</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78</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20,181</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306,160</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79</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39,177</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295,219</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80</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62,008</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292,095</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81</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71,302</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267,339</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82</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100,548</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247,575</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83</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108,493</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225,362</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84</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126,274</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207,203</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85</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141,766</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190,433</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86</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152,134</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153,349</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87</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169,251</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127,465</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88</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173,504</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113,686</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89</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183,807</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88,901</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90</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210,126</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64,084</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91</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201,097</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42,272</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92</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212,300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23,956</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93</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241,195</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17,748</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94</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274,217</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9,682</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95</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245,603</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6,144</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96</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256,430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4,411</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97</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260,232</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0</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98</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278,515</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0</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99</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r w:rsidRPr="00285180">
              <w:rPr>
                <w:rFonts w:ascii="Arial" w:hAnsi="Arial" w:cs="Arial"/>
                <w:sz w:val="22"/>
                <w:szCs w:val="22"/>
              </w:rPr>
              <w:tab/>
              <w:t>287,274</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4"/>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r w:rsidRPr="00285180">
              <w:rPr>
                <w:rFonts w:ascii="Arial" w:hAnsi="Arial" w:cs="Arial"/>
                <w:sz w:val="22"/>
                <w:szCs w:val="22"/>
              </w:rPr>
              <w:tab/>
              <w:t>0</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953"/>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100</w:t>
            </w: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r w:rsidRPr="00285180">
              <w:rPr>
                <w:rFonts w:ascii="Arial" w:hAnsi="Arial" w:cs="Arial"/>
                <w:sz w:val="22"/>
                <w:szCs w:val="22"/>
              </w:rPr>
              <w:tab/>
              <w:t>0</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222"/>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ight="2370"/>
              <w:rPr>
                <w:rFonts w:ascii="Arial" w:hAnsi="Arial" w:cs="Arial"/>
                <w:sz w:val="22"/>
                <w:szCs w:val="22"/>
              </w:rPr>
            </w:pP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31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9089" w:type="dxa"/>
            <w:gridSpan w:val="8"/>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75"/>
              <w:rPr>
                <w:rFonts w:ascii="Arial" w:hAnsi="Arial" w:cs="Arial"/>
                <w:b/>
                <w:bCs/>
                <w:sz w:val="22"/>
                <w:szCs w:val="22"/>
              </w:rPr>
            </w:pPr>
            <w:r w:rsidRPr="00285180">
              <w:rPr>
                <w:rFonts w:ascii="Arial" w:hAnsi="Arial" w:cs="Arial"/>
                <w:b/>
                <w:bCs/>
                <w:sz w:val="22"/>
                <w:szCs w:val="22"/>
              </w:rPr>
              <w:t>TOTAL</w:t>
            </w:r>
          </w:p>
        </w:tc>
        <w:tc>
          <w:tcPr>
            <w:tcW w:w="149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146"/>
              <w:jc w:val="right"/>
              <w:rPr>
                <w:rFonts w:ascii="Arial" w:hAnsi="Arial" w:cs="Arial"/>
                <w:b/>
                <w:bCs/>
                <w:sz w:val="22"/>
                <w:szCs w:val="22"/>
              </w:rPr>
            </w:pPr>
          </w:p>
        </w:tc>
      </w:tr>
    </w:tbl>
    <w:p w:rsidR="000E0E43" w:rsidRDefault="000E0E43" w:rsidP="000E0E43">
      <w:pPr>
        <w:pStyle w:val="ListParagraph"/>
        <w:ind w:left="2232" w:right="1440"/>
        <w:rPr>
          <w:rFonts w:ascii="Arial" w:hAnsi="Arial" w:cs="Arial"/>
          <w:sz w:val="22"/>
          <w:szCs w:val="22"/>
        </w:rPr>
      </w:pPr>
    </w:p>
    <w:p w:rsidR="000E0E43" w:rsidRPr="00DA63D5" w:rsidRDefault="000E0E43" w:rsidP="000E0E43">
      <w:pPr>
        <w:pStyle w:val="ListParagraph"/>
        <w:widowControl w:val="0"/>
        <w:numPr>
          <w:ilvl w:val="0"/>
          <w:numId w:val="58"/>
        </w:numPr>
        <w:autoSpaceDE w:val="0"/>
        <w:autoSpaceDN w:val="0"/>
        <w:ind w:right="1440"/>
        <w:rPr>
          <w:rFonts w:ascii="Arial" w:hAnsi="Arial" w:cs="Arial"/>
          <w:sz w:val="22"/>
          <w:szCs w:val="22"/>
        </w:rPr>
      </w:pPr>
      <w:r w:rsidRPr="00DA63D5">
        <w:rPr>
          <w:rFonts w:ascii="Arial" w:hAnsi="Arial" w:cs="Arial"/>
          <w:sz w:val="22"/>
          <w:szCs w:val="22"/>
        </w:rPr>
        <w:t xml:space="preserve">Annual Active </w:t>
      </w:r>
      <w:proofErr w:type="spellStart"/>
      <w:r w:rsidRPr="00DA63D5">
        <w:rPr>
          <w:rFonts w:ascii="Arial" w:hAnsi="Arial" w:cs="Arial"/>
          <w:sz w:val="22"/>
          <w:szCs w:val="22"/>
        </w:rPr>
        <w:t>Stop</w:t>
      </w:r>
      <w:r w:rsidRPr="00DA63D5">
        <w:rPr>
          <w:rFonts w:ascii="Arial" w:hAnsi="Arial" w:cs="Arial"/>
          <w:sz w:val="22"/>
          <w:szCs w:val="22"/>
        </w:rPr>
        <w:noBreakHyphen/>
        <w:t>Loss</w:t>
      </w:r>
      <w:proofErr w:type="spellEnd"/>
      <w:r w:rsidRPr="00DA63D5">
        <w:rPr>
          <w:rFonts w:ascii="Arial" w:hAnsi="Arial" w:cs="Arial"/>
          <w:sz w:val="22"/>
          <w:szCs w:val="22"/>
        </w:rPr>
        <w:t xml:space="preserve"> Limit.  The annual </w:t>
      </w:r>
      <w:proofErr w:type="spellStart"/>
      <w:r w:rsidRPr="00DA63D5">
        <w:rPr>
          <w:rFonts w:ascii="Arial" w:hAnsi="Arial" w:cs="Arial"/>
          <w:sz w:val="22"/>
          <w:szCs w:val="22"/>
        </w:rPr>
        <w:t>stop</w:t>
      </w:r>
      <w:r w:rsidRPr="00DA63D5">
        <w:rPr>
          <w:rFonts w:ascii="Arial" w:hAnsi="Arial" w:cs="Arial"/>
          <w:sz w:val="22"/>
          <w:szCs w:val="22"/>
        </w:rPr>
        <w:noBreakHyphen/>
        <w:t>loss</w:t>
      </w:r>
      <w:proofErr w:type="spellEnd"/>
      <w:r w:rsidRPr="00DA63D5">
        <w:rPr>
          <w:rFonts w:ascii="Arial" w:hAnsi="Arial" w:cs="Arial"/>
          <w:sz w:val="22"/>
          <w:szCs w:val="22"/>
        </w:rPr>
        <w:t xml:space="preserve"> limit equals 12 times the monthly limit in 6.3.5 e.</w:t>
      </w:r>
    </w:p>
    <w:p w:rsidR="000E0E43" w:rsidRPr="00285180" w:rsidRDefault="000E0E43" w:rsidP="000E0E43">
      <w:pPr>
        <w:spacing w:before="160" w:line="20" w:lineRule="exact"/>
        <w:ind w:left="2232" w:right="3528"/>
      </w:pPr>
    </w:p>
    <w:tbl>
      <w:tblPr>
        <w:tblW w:w="0" w:type="auto"/>
        <w:tblInd w:w="2232" w:type="dxa"/>
        <w:tblLayout w:type="fixed"/>
        <w:tblCellMar>
          <w:left w:w="0" w:type="dxa"/>
          <w:right w:w="0" w:type="dxa"/>
        </w:tblCellMar>
        <w:tblLook w:val="0000"/>
      </w:tblPr>
      <w:tblGrid>
        <w:gridCol w:w="4324"/>
        <w:gridCol w:w="480"/>
      </w:tblGrid>
      <w:tr w:rsidR="000E0E43" w:rsidRPr="00285180" w:rsidTr="000E0E43">
        <w:trPr>
          <w:trHeight w:hRule="exact" w:val="545"/>
        </w:trPr>
        <w:tc>
          <w:tcPr>
            <w:tcW w:w="432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 Monthly Limit:</w:t>
            </w:r>
          </w:p>
          <w:p w:rsidR="000E0E43" w:rsidRPr="00285180" w:rsidRDefault="000E0E43" w:rsidP="000E0E43">
            <w:pPr>
              <w:ind w:right="1980"/>
              <w:jc w:val="right"/>
              <w:rPr>
                <w:rFonts w:ascii="Arial" w:hAnsi="Arial" w:cs="Arial"/>
                <w:sz w:val="22"/>
                <w:szCs w:val="22"/>
              </w:rPr>
            </w:pPr>
            <w:r w:rsidRPr="00285180">
              <w:rPr>
                <w:rFonts w:ascii="Arial" w:hAnsi="Arial" w:cs="Arial"/>
                <w:sz w:val="22"/>
                <w:szCs w:val="22"/>
              </w:rPr>
              <w:t>(from 6.3.5 e. above)</w:t>
            </w:r>
          </w:p>
        </w:tc>
        <w:tc>
          <w:tcPr>
            <w:tcW w:w="480" w:type="dxa"/>
            <w:tcBorders>
              <w:top w:val="nil"/>
              <w:left w:val="nil"/>
              <w:bottom w:val="nil"/>
              <w:right w:val="nil"/>
            </w:tcBorders>
          </w:tcPr>
          <w:p w:rsidR="000E0E43" w:rsidRPr="00285180" w:rsidRDefault="000E0E43" w:rsidP="000E0E43">
            <w:pPr>
              <w:spacing w:after="252"/>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0"/>
        </w:trPr>
        <w:tc>
          <w:tcPr>
            <w:tcW w:w="4324" w:type="dxa"/>
            <w:tcBorders>
              <w:top w:val="nil"/>
              <w:left w:val="nil"/>
              <w:right w:val="nil"/>
            </w:tcBorders>
            <w:vAlign w:val="center"/>
          </w:tcPr>
          <w:p w:rsidR="000E0E43" w:rsidRPr="00285180" w:rsidRDefault="000E0E43" w:rsidP="000E0E43">
            <w:pPr>
              <w:rPr>
                <w:rFonts w:ascii="Arial" w:hAnsi="Arial" w:cs="Arial"/>
                <w:sz w:val="22"/>
                <w:szCs w:val="22"/>
              </w:rPr>
            </w:pPr>
          </w:p>
        </w:tc>
        <w:tc>
          <w:tcPr>
            <w:tcW w:w="480" w:type="dxa"/>
            <w:tcBorders>
              <w:top w:val="nil"/>
              <w:left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pacing w:val="-2"/>
                <w:sz w:val="22"/>
                <w:szCs w:val="22"/>
              </w:rPr>
              <w:t>X 12</w:t>
            </w:r>
          </w:p>
        </w:tc>
      </w:tr>
      <w:tr w:rsidR="000E0E43" w:rsidRPr="00285180" w:rsidTr="000E0E43">
        <w:trPr>
          <w:trHeight w:hRule="exact" w:val="360"/>
        </w:trPr>
        <w:tc>
          <w:tcPr>
            <w:tcW w:w="4324" w:type="dxa"/>
            <w:tcBorders>
              <w:top w:val="nil"/>
              <w:left w:val="nil"/>
              <w:right w:val="nil"/>
            </w:tcBorders>
          </w:tcPr>
          <w:p w:rsidR="000E0E43" w:rsidRPr="00285180" w:rsidRDefault="000E0E43" w:rsidP="000E0E43">
            <w:pPr>
              <w:spacing w:after="396"/>
              <w:rPr>
                <w:rFonts w:ascii="Arial" w:hAnsi="Arial" w:cs="Arial"/>
                <w:sz w:val="22"/>
                <w:szCs w:val="22"/>
              </w:rPr>
            </w:pPr>
            <w:r w:rsidRPr="00285180">
              <w:rPr>
                <w:rFonts w:ascii="Arial" w:hAnsi="Arial" w:cs="Arial"/>
                <w:sz w:val="22"/>
                <w:szCs w:val="22"/>
              </w:rPr>
              <w:t xml:space="preserve">Annual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w:t>
            </w:r>
          </w:p>
        </w:tc>
        <w:tc>
          <w:tcPr>
            <w:tcW w:w="480" w:type="dxa"/>
            <w:tcBorders>
              <w:top w:val="nil"/>
              <w:left w:val="nil"/>
              <w:right w:val="nil"/>
            </w:tcBorders>
          </w:tcPr>
          <w:p w:rsidR="000E0E43" w:rsidRPr="00285180" w:rsidRDefault="000E0E43" w:rsidP="000E0E43">
            <w:pPr>
              <w:spacing w:after="432"/>
              <w:rPr>
                <w:rFonts w:ascii="Arial" w:hAnsi="Arial" w:cs="Arial"/>
                <w:sz w:val="22"/>
                <w:szCs w:val="22"/>
              </w:rPr>
            </w:pPr>
            <w:r w:rsidRPr="00285180">
              <w:rPr>
                <w:rFonts w:ascii="Arial" w:hAnsi="Arial" w:cs="Arial"/>
                <w:sz w:val="22"/>
                <w:szCs w:val="22"/>
              </w:rPr>
              <w:t>$</w:t>
            </w:r>
          </w:p>
        </w:tc>
      </w:tr>
    </w:tbl>
    <w:p w:rsidR="000E0E43" w:rsidRPr="00285180" w:rsidRDefault="000E0E43" w:rsidP="000E0E43">
      <w:pPr>
        <w:widowControl/>
        <w:adjustRightInd w:val="0"/>
        <w:sectPr w:rsidR="000E0E43" w:rsidRPr="00285180" w:rsidSect="00CB20B6">
          <w:headerReference w:type="even" r:id="rId118"/>
          <w:headerReference w:type="default" r:id="rId119"/>
          <w:footerReference w:type="even" r:id="rId120"/>
          <w:footerReference w:type="default" r:id="rId121"/>
          <w:pgSz w:w="12240" w:h="15840"/>
          <w:pgMar w:top="1058" w:right="266" w:bottom="783" w:left="1314" w:header="696" w:footer="0" w:gutter="0"/>
          <w:cols w:space="720"/>
          <w:noEndnote/>
        </w:sectPr>
      </w:pPr>
    </w:p>
    <w:p w:rsidR="000E0E43" w:rsidRPr="00285180" w:rsidRDefault="000E0E43" w:rsidP="000E0E43">
      <w:pPr>
        <w:spacing w:before="240" w:line="360" w:lineRule="auto"/>
        <w:ind w:left="1530" w:hanging="810"/>
        <w:rPr>
          <w:rFonts w:ascii="Arial" w:hAnsi="Arial" w:cs="Arial"/>
          <w:b/>
          <w:bCs/>
          <w:sz w:val="22"/>
          <w:szCs w:val="22"/>
        </w:rPr>
      </w:pPr>
      <w:r>
        <w:rPr>
          <w:rFonts w:ascii="Arial" w:hAnsi="Arial" w:cs="Arial"/>
          <w:b/>
          <w:bCs/>
          <w:sz w:val="22"/>
          <w:szCs w:val="22"/>
        </w:rPr>
        <w:lastRenderedPageBreak/>
        <w:t xml:space="preserve">6.3.6 </w:t>
      </w:r>
      <w:r>
        <w:rPr>
          <w:rFonts w:ascii="Arial" w:hAnsi="Arial" w:cs="Arial"/>
          <w:b/>
          <w:bCs/>
          <w:sz w:val="22"/>
          <w:szCs w:val="22"/>
        </w:rPr>
        <w:tab/>
      </w:r>
      <w:r w:rsidRPr="00285180">
        <w:rPr>
          <w:rFonts w:ascii="Arial" w:hAnsi="Arial" w:cs="Arial"/>
          <w:b/>
          <w:bCs/>
          <w:sz w:val="22"/>
          <w:szCs w:val="22"/>
        </w:rPr>
        <w:t xml:space="preserve">Projection of Retiree </w:t>
      </w:r>
      <w:proofErr w:type="spellStart"/>
      <w:r w:rsidRPr="00285180">
        <w:rPr>
          <w:rFonts w:ascii="Arial" w:hAnsi="Arial" w:cs="Arial"/>
          <w:b/>
          <w:bCs/>
          <w:sz w:val="22"/>
          <w:szCs w:val="22"/>
        </w:rPr>
        <w:t>Stop</w:t>
      </w:r>
      <w:r w:rsidRPr="00285180">
        <w:rPr>
          <w:rFonts w:ascii="Arial" w:hAnsi="Arial" w:cs="Arial"/>
          <w:b/>
          <w:bCs/>
          <w:sz w:val="22"/>
          <w:szCs w:val="22"/>
        </w:rPr>
        <w:noBreakHyphen/>
        <w:t>Loss</w:t>
      </w:r>
      <w:proofErr w:type="spellEnd"/>
      <w:r w:rsidRPr="00285180">
        <w:rPr>
          <w:rFonts w:ascii="Arial" w:hAnsi="Arial" w:cs="Arial"/>
          <w:b/>
          <w:bCs/>
          <w:sz w:val="22"/>
          <w:szCs w:val="22"/>
        </w:rPr>
        <w:t xml:space="preserve"> Provision</w:t>
      </w:r>
    </w:p>
    <w:p w:rsidR="000E0E43" w:rsidRPr="00285180" w:rsidRDefault="000E0E43" w:rsidP="000E0E43">
      <w:pPr>
        <w:numPr>
          <w:ilvl w:val="0"/>
          <w:numId w:val="83"/>
        </w:numPr>
        <w:ind w:right="864"/>
        <w:rPr>
          <w:rFonts w:ascii="Arial" w:hAnsi="Arial" w:cs="Arial"/>
          <w:sz w:val="22"/>
          <w:szCs w:val="22"/>
        </w:rPr>
      </w:pPr>
      <w:r w:rsidRPr="00285180">
        <w:rPr>
          <w:rFonts w:ascii="Arial" w:hAnsi="Arial" w:cs="Arial"/>
          <w:sz w:val="22"/>
          <w:szCs w:val="22"/>
        </w:rPr>
        <w:t xml:space="preserve">The plan includes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provision described in Appendix D, Subsection I.</w:t>
      </w:r>
    </w:p>
    <w:p w:rsidR="000E0E43" w:rsidRPr="00285180" w:rsidRDefault="000E0E43" w:rsidP="000E0E43">
      <w:pPr>
        <w:numPr>
          <w:ilvl w:val="0"/>
          <w:numId w:val="83"/>
        </w:numPr>
        <w:spacing w:before="72"/>
        <w:ind w:right="720"/>
        <w:rPr>
          <w:rFonts w:ascii="Arial" w:hAnsi="Arial" w:cs="Arial"/>
          <w:sz w:val="22"/>
          <w:szCs w:val="22"/>
        </w:rPr>
      </w:pPr>
      <w:r w:rsidRPr="00285180">
        <w:rPr>
          <w:rFonts w:ascii="Arial" w:hAnsi="Arial" w:cs="Arial"/>
          <w:sz w:val="22"/>
          <w:szCs w:val="22"/>
        </w:rPr>
        <w:t xml:space="preserve">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provision provides for the Insurer to bear losses which together with taxes and expense and risk charges exceed the limit calculated using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table in the policy.</w:t>
      </w:r>
    </w:p>
    <w:p w:rsidR="000E0E43" w:rsidRPr="00285180" w:rsidRDefault="000E0E43" w:rsidP="000E0E43">
      <w:pPr>
        <w:numPr>
          <w:ilvl w:val="0"/>
          <w:numId w:val="83"/>
        </w:numPr>
        <w:spacing w:before="108"/>
        <w:ind w:right="792"/>
        <w:rPr>
          <w:rFonts w:ascii="Arial" w:hAnsi="Arial" w:cs="Arial"/>
          <w:sz w:val="22"/>
          <w:szCs w:val="22"/>
        </w:rPr>
      </w:pPr>
      <w:r w:rsidRPr="00285180">
        <w:rPr>
          <w:rFonts w:ascii="Arial" w:hAnsi="Arial" w:cs="Arial"/>
          <w:sz w:val="22"/>
          <w:szCs w:val="22"/>
        </w:rPr>
        <w:t xml:space="preserve">Project the portion of the risk charge attributable to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for the following monthly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table.</w:t>
      </w:r>
    </w:p>
    <w:p w:rsidR="000E0E43" w:rsidRPr="00285180" w:rsidRDefault="000E0E43" w:rsidP="000E0E43">
      <w:pPr>
        <w:spacing w:before="468" w:after="216"/>
        <w:ind w:left="720"/>
        <w:rPr>
          <w:rFonts w:ascii="Arial" w:hAnsi="Arial" w:cs="Arial"/>
          <w:b/>
          <w:bCs/>
          <w:sz w:val="22"/>
          <w:szCs w:val="22"/>
        </w:rPr>
      </w:pPr>
      <w:r w:rsidRPr="00285180">
        <w:rPr>
          <w:rFonts w:ascii="Arial" w:hAnsi="Arial" w:cs="Arial"/>
          <w:b/>
          <w:bCs/>
          <w:sz w:val="22"/>
          <w:szCs w:val="22"/>
        </w:rPr>
        <w:t xml:space="preserve">Schedule of Retiree Monthly </w:t>
      </w:r>
      <w:proofErr w:type="spellStart"/>
      <w:r w:rsidRPr="00285180">
        <w:rPr>
          <w:rFonts w:ascii="Arial" w:hAnsi="Arial" w:cs="Arial"/>
          <w:b/>
          <w:bCs/>
          <w:sz w:val="22"/>
          <w:szCs w:val="22"/>
        </w:rPr>
        <w:t>Stop</w:t>
      </w:r>
      <w:r w:rsidRPr="00285180">
        <w:rPr>
          <w:rFonts w:ascii="Arial" w:hAnsi="Arial" w:cs="Arial"/>
          <w:b/>
          <w:bCs/>
          <w:sz w:val="22"/>
          <w:szCs w:val="22"/>
        </w:rPr>
        <w:noBreakHyphen/>
        <w:t>Loss</w:t>
      </w:r>
      <w:proofErr w:type="spellEnd"/>
      <w:r w:rsidRPr="00285180">
        <w:rPr>
          <w:rFonts w:ascii="Arial" w:hAnsi="Arial" w:cs="Arial"/>
          <w:b/>
          <w:bCs/>
          <w:sz w:val="22"/>
          <w:szCs w:val="22"/>
        </w:rPr>
        <w:t xml:space="preserve"> Rates per $1,000 of Insurance (Current Table</w:t>
      </w:r>
      <w:proofErr w:type="gramStart"/>
      <w:r w:rsidRPr="00285180">
        <w:rPr>
          <w:rFonts w:ascii="Arial" w:hAnsi="Arial" w:cs="Arial"/>
          <w:b/>
          <w:bCs/>
          <w:sz w:val="22"/>
          <w:szCs w:val="22"/>
        </w:rPr>
        <w:t>)</w:t>
      </w:r>
      <w:proofErr w:type="gramEnd"/>
      <w:r w:rsidRPr="00285180">
        <w:rPr>
          <w:rFonts w:ascii="Arial" w:hAnsi="Arial" w:cs="Arial"/>
          <w:b/>
          <w:bCs/>
          <w:sz w:val="22"/>
          <w:szCs w:val="22"/>
        </w:rPr>
        <w:br/>
      </w:r>
      <w:r w:rsidRPr="00285180">
        <w:rPr>
          <w:rFonts w:ascii="Arial" w:hAnsi="Arial" w:cs="Arial"/>
          <w:b/>
          <w:bCs/>
          <w:sz w:val="22"/>
          <w:szCs w:val="22"/>
          <w:u w:val="single"/>
        </w:rPr>
        <w:t>(Rates for Insurance of a Greater or Lesser Amount will be Proportionate)</w:t>
      </w:r>
    </w:p>
    <w:tbl>
      <w:tblPr>
        <w:tblW w:w="10075" w:type="dxa"/>
        <w:tblInd w:w="4" w:type="dxa"/>
        <w:tblLayout w:type="fixed"/>
        <w:tblCellMar>
          <w:left w:w="0" w:type="dxa"/>
          <w:right w:w="0" w:type="dxa"/>
        </w:tblCellMar>
        <w:tblLook w:val="0000"/>
      </w:tblPr>
      <w:tblGrid>
        <w:gridCol w:w="1169"/>
        <w:gridCol w:w="1080"/>
        <w:gridCol w:w="1080"/>
        <w:gridCol w:w="1260"/>
        <w:gridCol w:w="1080"/>
        <w:gridCol w:w="1080"/>
        <w:gridCol w:w="1166"/>
        <w:gridCol w:w="1080"/>
        <w:gridCol w:w="1080"/>
      </w:tblGrid>
      <w:tr w:rsidR="000E0E43" w:rsidRPr="00285180" w:rsidTr="000E0E43">
        <w:trPr>
          <w:trHeight w:val="253"/>
        </w:trPr>
        <w:tc>
          <w:tcPr>
            <w:tcW w:w="1169"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c>
          <w:tcPr>
            <w:tcW w:w="126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c>
          <w:tcPr>
            <w:tcW w:w="1166"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Attained Age</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Current</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Proposed</w:t>
            </w:r>
          </w:p>
        </w:tc>
      </w:tr>
      <w:tr w:rsidR="000E0E43" w:rsidRPr="00285180" w:rsidTr="000E0E43">
        <w:trPr>
          <w:trHeight w:val="253"/>
        </w:trPr>
        <w:tc>
          <w:tcPr>
            <w:tcW w:w="1169"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17</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 .06</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45</w:t>
            </w:r>
          </w:p>
        </w:tc>
        <w:tc>
          <w:tcPr>
            <w:tcW w:w="1080" w:type="dxa"/>
            <w:tcBorders>
              <w:top w:val="single" w:sz="4"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 .13</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73</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$2.52</w:t>
            </w:r>
          </w:p>
        </w:tc>
        <w:tc>
          <w:tcPr>
            <w:tcW w:w="1080" w:type="dxa"/>
            <w:tcBorders>
              <w:top w:val="single" w:sz="4"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46</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.14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2.94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19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47</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.16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3.30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48</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.19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3.73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49</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4.18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50</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.20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4.67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51</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.23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79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5.17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52</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5.70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53</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6.26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54</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6.78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55</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.38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7.35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56</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.41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8.00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57</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8.72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58</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.46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9.51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59</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.48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10.32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60</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.58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11.18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61</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.61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89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12.19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62</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.67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13.27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63</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.72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14.42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.09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64</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.78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15.60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65</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.87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16.80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66</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1.05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18.05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67</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1.21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19.34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68</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1.36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96</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20.69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69</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1.44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22.08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70</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1.63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98</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43.87</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71</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1.81</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99</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69.94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r w:rsidR="000E0E43" w:rsidRPr="00285180" w:rsidTr="000E0E43">
        <w:trPr>
          <w:trHeight w:val="253"/>
        </w:trPr>
        <w:tc>
          <w:tcPr>
            <w:tcW w:w="1169"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08"/>
              <w:jc w:val="right"/>
              <w:rPr>
                <w:rFonts w:ascii="Arial" w:hAnsi="Arial" w:cs="Arial"/>
                <w:sz w:val="22"/>
                <w:szCs w:val="22"/>
              </w:rPr>
            </w:pPr>
            <w:r w:rsidRPr="00285180">
              <w:rPr>
                <w:rFonts w:ascii="Arial" w:hAnsi="Arial" w:cs="Arial"/>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r w:rsidRPr="00285180">
              <w:rPr>
                <w:rFonts w:ascii="Arial" w:hAnsi="Arial" w:cs="Arial"/>
                <w:sz w:val="22"/>
                <w:szCs w:val="22"/>
              </w:rPr>
              <w:t>.13</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751"/>
              <w:jc w:val="right"/>
              <w:rPr>
                <w:rFonts w:ascii="Arial" w:hAnsi="Arial" w:cs="Arial"/>
                <w:sz w:val="22"/>
                <w:szCs w:val="22"/>
              </w:rPr>
            </w:pPr>
            <w:r w:rsidRPr="00285180">
              <w:rPr>
                <w:rFonts w:ascii="Arial" w:hAnsi="Arial" w:cs="Arial"/>
                <w:sz w:val="22"/>
                <w:szCs w:val="22"/>
              </w:rPr>
              <w:t>72</w:t>
            </w:r>
          </w:p>
        </w:tc>
        <w:tc>
          <w:tcPr>
            <w:tcW w:w="1080" w:type="dxa"/>
            <w:tcBorders>
              <w:top w:val="single" w:sz="2" w:space="0" w:color="auto"/>
              <w:left w:val="single" w:sz="2" w:space="0" w:color="auto"/>
              <w:bottom w:val="single" w:sz="2" w:space="0" w:color="auto"/>
              <w:right w:val="single" w:sz="2" w:space="0" w:color="auto"/>
            </w:tcBorders>
          </w:tcPr>
          <w:p w:rsidR="000E0E43" w:rsidRPr="00A90259" w:rsidRDefault="000E0E43" w:rsidP="000E0E43">
            <w:pPr>
              <w:ind w:right="450"/>
              <w:jc w:val="right"/>
              <w:rPr>
                <w:rFonts w:ascii="Arial" w:hAnsi="Arial" w:cs="Arial"/>
                <w:sz w:val="22"/>
                <w:szCs w:val="22"/>
              </w:rPr>
            </w:pPr>
            <w:r w:rsidRPr="00A90259">
              <w:rPr>
                <w:rFonts w:ascii="Arial" w:hAnsi="Arial" w:cs="Arial"/>
                <w:sz w:val="22"/>
                <w:szCs w:val="22"/>
              </w:rPr>
              <w:t>2.15</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ind w:right="450"/>
              <w:jc w:val="right"/>
              <w:rPr>
                <w:rFonts w:ascii="Arial" w:hAnsi="Arial" w:cs="Arial"/>
                <w:sz w:val="22"/>
                <w:szCs w:val="22"/>
              </w:rPr>
            </w:pPr>
          </w:p>
        </w:tc>
        <w:tc>
          <w:tcPr>
            <w:tcW w:w="1166"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630"/>
              </w:tabs>
              <w:ind w:right="536"/>
              <w:jc w:val="right"/>
              <w:rPr>
                <w:rFonts w:ascii="Arial" w:hAnsi="Arial" w:cs="Arial"/>
                <w:sz w:val="22"/>
                <w:szCs w:val="22"/>
              </w:rPr>
            </w:pPr>
            <w:r w:rsidRPr="00285180">
              <w:rPr>
                <w:rFonts w:ascii="Arial" w:hAnsi="Arial" w:cs="Arial"/>
                <w:sz w:val="22"/>
                <w:szCs w:val="22"/>
              </w:rPr>
              <w:t>100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r w:rsidRPr="00285180">
              <w:rPr>
                <w:rFonts w:ascii="Arial" w:hAnsi="Arial" w:cs="Arial"/>
                <w:sz w:val="22"/>
                <w:szCs w:val="22"/>
              </w:rPr>
              <w:t>80.00</w:t>
            </w:r>
          </w:p>
        </w:tc>
        <w:tc>
          <w:tcPr>
            <w:tcW w:w="1080" w:type="dxa"/>
            <w:tcBorders>
              <w:top w:val="single" w:sz="2" w:space="0" w:color="auto"/>
              <w:left w:val="single" w:sz="2" w:space="0" w:color="auto"/>
              <w:bottom w:val="single" w:sz="2" w:space="0" w:color="auto"/>
              <w:right w:val="single" w:sz="2" w:space="0" w:color="auto"/>
            </w:tcBorders>
          </w:tcPr>
          <w:p w:rsidR="000E0E43" w:rsidRPr="00285180" w:rsidRDefault="000E0E43" w:rsidP="000E0E43">
            <w:pPr>
              <w:tabs>
                <w:tab w:val="decimal" w:pos="544"/>
              </w:tabs>
              <w:rPr>
                <w:rFonts w:ascii="Arial" w:hAnsi="Arial" w:cs="Arial"/>
                <w:sz w:val="22"/>
                <w:szCs w:val="22"/>
              </w:rPr>
            </w:pPr>
          </w:p>
        </w:tc>
      </w:tr>
    </w:tbl>
    <w:p w:rsidR="000E0E43" w:rsidRPr="00285180" w:rsidRDefault="000E0E43" w:rsidP="000E0E43">
      <w:pPr>
        <w:spacing w:after="160" w:line="20" w:lineRule="exact"/>
        <w:ind w:right="114"/>
      </w:pPr>
    </w:p>
    <w:p w:rsidR="000E0E43" w:rsidRPr="00DA63D5" w:rsidRDefault="000E0E43" w:rsidP="000E0E43">
      <w:pPr>
        <w:pStyle w:val="ListParagraph"/>
        <w:widowControl w:val="0"/>
        <w:numPr>
          <w:ilvl w:val="0"/>
          <w:numId w:val="83"/>
        </w:numPr>
        <w:autoSpaceDE w:val="0"/>
        <w:autoSpaceDN w:val="0"/>
        <w:spacing w:before="432" w:after="216"/>
        <w:rPr>
          <w:rFonts w:ascii="Arial" w:hAnsi="Arial" w:cs="Arial"/>
          <w:sz w:val="22"/>
          <w:szCs w:val="22"/>
        </w:rPr>
      </w:pPr>
      <w:r w:rsidRPr="00285180">
        <w:rPr>
          <w:rFonts w:ascii="Arial" w:hAnsi="Arial" w:cs="Arial"/>
          <w:spacing w:val="-2"/>
          <w:sz w:val="22"/>
          <w:szCs w:val="22"/>
        </w:rPr>
        <w:t xml:space="preserve">Indicate in the table above the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rates you would place in the policy for calculating</w:t>
      </w:r>
      <w:r w:rsidRPr="00285180">
        <w:rPr>
          <w:rFonts w:ascii="Arial" w:hAnsi="Arial" w:cs="Arial"/>
          <w:sz w:val="22"/>
          <w:szCs w:val="22"/>
        </w:rPr>
        <w:t xml:space="preserve">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for retirees, as well as the risk charge.</w:t>
      </w:r>
    </w:p>
    <w:p w:rsidR="00864359" w:rsidRDefault="00864359">
      <w:pPr>
        <w:widowControl/>
        <w:autoSpaceDE/>
        <w:autoSpaceDN/>
        <w:rPr>
          <w:rFonts w:ascii="Arial" w:hAnsi="Arial" w:cs="Arial"/>
          <w:sz w:val="22"/>
          <w:szCs w:val="22"/>
        </w:rPr>
      </w:pPr>
      <w:r>
        <w:rPr>
          <w:rFonts w:ascii="Arial" w:hAnsi="Arial" w:cs="Arial"/>
          <w:sz w:val="22"/>
          <w:szCs w:val="22"/>
        </w:rPr>
        <w:br w:type="page"/>
      </w:r>
    </w:p>
    <w:p w:rsidR="000E0E43" w:rsidRPr="00285180" w:rsidRDefault="000E0E43" w:rsidP="000E0E43">
      <w:pPr>
        <w:numPr>
          <w:ilvl w:val="0"/>
          <w:numId w:val="83"/>
        </w:numPr>
        <w:spacing w:before="180" w:after="252"/>
        <w:ind w:right="1080"/>
        <w:rPr>
          <w:rFonts w:ascii="Arial" w:hAnsi="Arial" w:cs="Arial"/>
          <w:sz w:val="22"/>
          <w:szCs w:val="22"/>
        </w:rPr>
      </w:pPr>
      <w:r w:rsidRPr="00285180">
        <w:rPr>
          <w:rFonts w:ascii="Arial" w:hAnsi="Arial" w:cs="Arial"/>
          <w:sz w:val="22"/>
          <w:szCs w:val="22"/>
        </w:rPr>
        <w:lastRenderedPageBreak/>
        <w:t xml:space="preserve">Calculate the annual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for retirees using the rate table in 6.3.6 d. and the insurance in force in the following table. (This insurance in force is the sum of all amounts of insurance in Appendix E, Subsection II.)  </w:t>
      </w:r>
    </w:p>
    <w:tbl>
      <w:tblPr>
        <w:tblW w:w="0" w:type="auto"/>
        <w:tblInd w:w="4" w:type="dxa"/>
        <w:tblLayout w:type="fixed"/>
        <w:tblCellMar>
          <w:left w:w="0" w:type="dxa"/>
          <w:right w:w="0" w:type="dxa"/>
        </w:tblCellMar>
        <w:tblLook w:val="0000"/>
      </w:tblPr>
      <w:tblGrid>
        <w:gridCol w:w="1114"/>
        <w:gridCol w:w="1171"/>
        <w:gridCol w:w="1080"/>
        <w:gridCol w:w="1080"/>
        <w:gridCol w:w="1171"/>
        <w:gridCol w:w="1075"/>
        <w:gridCol w:w="1085"/>
        <w:gridCol w:w="1403"/>
        <w:gridCol w:w="1350"/>
      </w:tblGrid>
      <w:tr w:rsidR="000E0E43" w:rsidRPr="00285180" w:rsidTr="000E0E43">
        <w:trPr>
          <w:trHeight w:hRule="exact" w:val="317"/>
        </w:trPr>
        <w:tc>
          <w:tcPr>
            <w:tcW w:w="3365"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 xml:space="preserve">Amount </w:t>
            </w:r>
            <w:r w:rsidRPr="00285180">
              <w:rPr>
                <w:rFonts w:ascii="Arial" w:hAnsi="Arial" w:cs="Arial"/>
                <w:b/>
                <w:bCs/>
                <w:color w:val="FFFFFF"/>
                <w:w w:val="99"/>
                <w:sz w:val="22"/>
                <w:szCs w:val="22"/>
              </w:rPr>
              <w:t>of Insurance</w:t>
            </w:r>
          </w:p>
        </w:tc>
        <w:tc>
          <w:tcPr>
            <w:tcW w:w="3326"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sz w:val="22"/>
                <w:szCs w:val="22"/>
              </w:rPr>
            </w:pPr>
            <w:r w:rsidRPr="00285180">
              <w:rPr>
                <w:rFonts w:ascii="Arial" w:hAnsi="Arial" w:cs="Arial"/>
                <w:b/>
                <w:bCs/>
                <w:color w:val="FFFFFF"/>
                <w:sz w:val="22"/>
                <w:szCs w:val="22"/>
              </w:rPr>
              <w:t xml:space="preserve">Amount </w:t>
            </w:r>
            <w:r w:rsidRPr="00285180">
              <w:rPr>
                <w:rFonts w:ascii="Arial" w:hAnsi="Arial" w:cs="Arial"/>
                <w:b/>
                <w:bCs/>
                <w:color w:val="FFFFFF"/>
                <w:w w:val="99"/>
                <w:sz w:val="22"/>
                <w:szCs w:val="22"/>
              </w:rPr>
              <w:t>of Insurance</w:t>
            </w:r>
          </w:p>
        </w:tc>
        <w:tc>
          <w:tcPr>
            <w:tcW w:w="3838" w:type="dxa"/>
            <w:gridSpan w:val="3"/>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Amount of Insurance</w:t>
            </w:r>
          </w:p>
        </w:tc>
      </w:tr>
      <w:tr w:rsidR="000E0E43" w:rsidRPr="00285180" w:rsidTr="000E0E43">
        <w:trPr>
          <w:trHeight w:hRule="exact" w:val="576"/>
        </w:trPr>
        <w:tc>
          <w:tcPr>
            <w:tcW w:w="1114"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108"/>
              <w:jc w:val="center"/>
              <w:rPr>
                <w:rFonts w:ascii="Arial" w:hAnsi="Arial" w:cs="Arial"/>
                <w:color w:val="FFFFFF"/>
                <w:sz w:val="22"/>
                <w:szCs w:val="22"/>
              </w:rPr>
            </w:pPr>
            <w:r w:rsidRPr="00285180">
              <w:rPr>
                <w:rFonts w:ascii="Arial" w:hAnsi="Arial" w:cs="Arial"/>
                <w:color w:val="FFFFFF"/>
                <w:sz w:val="22"/>
                <w:szCs w:val="22"/>
              </w:rPr>
              <w:t>Attained Age</w:t>
            </w:r>
          </w:p>
        </w:tc>
        <w:tc>
          <w:tcPr>
            <w:tcW w:w="1171"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72"/>
              <w:jc w:val="center"/>
              <w:rPr>
                <w:rFonts w:ascii="Arial" w:hAnsi="Arial" w:cs="Arial"/>
                <w:color w:val="FFFFFF"/>
                <w:sz w:val="22"/>
                <w:szCs w:val="22"/>
              </w:rPr>
            </w:pPr>
            <w:r w:rsidRPr="00285180">
              <w:rPr>
                <w:rFonts w:ascii="Arial" w:hAnsi="Arial" w:cs="Arial"/>
                <w:color w:val="FFFFFF"/>
                <w:sz w:val="22"/>
                <w:szCs w:val="22"/>
              </w:rPr>
              <w:t>(000s Omitted)</w:t>
            </w:r>
          </w:p>
        </w:tc>
        <w:tc>
          <w:tcPr>
            <w:tcW w:w="108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Monthly</w:t>
            </w:r>
          </w:p>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Limit</w:t>
            </w:r>
          </w:p>
        </w:tc>
        <w:tc>
          <w:tcPr>
            <w:tcW w:w="1080"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108"/>
              <w:jc w:val="center"/>
              <w:rPr>
                <w:rFonts w:ascii="Arial" w:hAnsi="Arial" w:cs="Arial"/>
                <w:color w:val="FFFFFF"/>
                <w:sz w:val="22"/>
                <w:szCs w:val="22"/>
              </w:rPr>
            </w:pPr>
            <w:r w:rsidRPr="00285180">
              <w:rPr>
                <w:rFonts w:ascii="Arial" w:hAnsi="Arial" w:cs="Arial"/>
                <w:color w:val="FFFFFF"/>
                <w:sz w:val="22"/>
                <w:szCs w:val="22"/>
              </w:rPr>
              <w:t>Attained Age</w:t>
            </w:r>
          </w:p>
        </w:tc>
        <w:tc>
          <w:tcPr>
            <w:tcW w:w="1171"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72"/>
              <w:jc w:val="center"/>
              <w:rPr>
                <w:rFonts w:ascii="Arial" w:hAnsi="Arial" w:cs="Arial"/>
                <w:color w:val="FFFFFF"/>
                <w:sz w:val="22"/>
                <w:szCs w:val="22"/>
              </w:rPr>
            </w:pPr>
            <w:r w:rsidRPr="00285180">
              <w:rPr>
                <w:rFonts w:ascii="Arial" w:hAnsi="Arial" w:cs="Arial"/>
                <w:color w:val="FFFFFF"/>
                <w:sz w:val="22"/>
                <w:szCs w:val="22"/>
              </w:rPr>
              <w:t>(000s Omitted)</w:t>
            </w:r>
          </w:p>
        </w:tc>
        <w:tc>
          <w:tcPr>
            <w:tcW w:w="1075"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Monthly</w:t>
            </w:r>
          </w:p>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Limit</w:t>
            </w:r>
          </w:p>
        </w:tc>
        <w:tc>
          <w:tcPr>
            <w:tcW w:w="1085"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108"/>
              <w:jc w:val="center"/>
              <w:rPr>
                <w:rFonts w:ascii="Arial" w:hAnsi="Arial" w:cs="Arial"/>
                <w:color w:val="FFFFFF"/>
                <w:sz w:val="22"/>
                <w:szCs w:val="22"/>
              </w:rPr>
            </w:pPr>
            <w:r w:rsidRPr="00285180">
              <w:rPr>
                <w:rFonts w:ascii="Arial" w:hAnsi="Arial" w:cs="Arial"/>
                <w:color w:val="FFFFFF"/>
                <w:sz w:val="22"/>
                <w:szCs w:val="22"/>
              </w:rPr>
              <w:t>Attained Age</w:t>
            </w:r>
          </w:p>
        </w:tc>
        <w:tc>
          <w:tcPr>
            <w:tcW w:w="1403" w:type="dxa"/>
            <w:tcBorders>
              <w:top w:val="single" w:sz="4" w:space="0" w:color="auto"/>
              <w:left w:val="single" w:sz="4" w:space="0" w:color="auto"/>
              <w:bottom w:val="single" w:sz="4" w:space="0" w:color="auto"/>
              <w:right w:val="single" w:sz="4" w:space="0" w:color="auto"/>
            </w:tcBorders>
            <w:shd w:val="solid" w:color="000000" w:fill="auto"/>
          </w:tcPr>
          <w:p w:rsidR="000E0E43" w:rsidRPr="00285180" w:rsidRDefault="000E0E43" w:rsidP="000E0E43">
            <w:pPr>
              <w:spacing w:after="72"/>
              <w:jc w:val="center"/>
              <w:rPr>
                <w:rFonts w:ascii="Arial" w:hAnsi="Arial" w:cs="Arial"/>
                <w:color w:val="FFFFFF"/>
                <w:sz w:val="22"/>
                <w:szCs w:val="22"/>
              </w:rPr>
            </w:pPr>
            <w:r w:rsidRPr="00285180">
              <w:rPr>
                <w:rFonts w:ascii="Arial" w:hAnsi="Arial" w:cs="Arial"/>
                <w:color w:val="FFFFFF"/>
                <w:sz w:val="22"/>
                <w:szCs w:val="22"/>
              </w:rPr>
              <w:t>(000s Omitted)</w:t>
            </w:r>
          </w:p>
        </w:tc>
        <w:tc>
          <w:tcPr>
            <w:tcW w:w="1350" w:type="dxa"/>
            <w:tcBorders>
              <w:top w:val="single" w:sz="4" w:space="0" w:color="auto"/>
              <w:left w:val="single" w:sz="4" w:space="0" w:color="auto"/>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Monthly</w:t>
            </w:r>
          </w:p>
          <w:p w:rsidR="000E0E43" w:rsidRPr="00285180" w:rsidRDefault="000E0E43" w:rsidP="000E0E43">
            <w:pPr>
              <w:jc w:val="center"/>
              <w:rPr>
                <w:rFonts w:ascii="Arial" w:hAnsi="Arial" w:cs="Arial"/>
                <w:color w:val="FFFFFF"/>
                <w:sz w:val="22"/>
                <w:szCs w:val="22"/>
              </w:rPr>
            </w:pPr>
            <w:r w:rsidRPr="00285180">
              <w:rPr>
                <w:rFonts w:ascii="Arial" w:hAnsi="Arial" w:cs="Arial"/>
                <w:color w:val="FFFFFF"/>
                <w:sz w:val="22"/>
                <w:szCs w:val="22"/>
              </w:rPr>
              <w:t>Limit</w:t>
            </w:r>
          </w:p>
        </w:tc>
      </w:tr>
      <w:tr w:rsidR="000E0E43" w:rsidRPr="00285180" w:rsidTr="000E0E43">
        <w:trPr>
          <w:trHeight w:hRule="exact" w:val="279"/>
        </w:trPr>
        <w:tc>
          <w:tcPr>
            <w:tcW w:w="1114"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17</w:t>
            </w:r>
          </w:p>
        </w:tc>
        <w:tc>
          <w:tcPr>
            <w:tcW w:w="1171"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45</w:t>
            </w:r>
          </w:p>
        </w:tc>
        <w:tc>
          <w:tcPr>
            <w:tcW w:w="1171"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134</w:t>
            </w:r>
          </w:p>
        </w:tc>
        <w:tc>
          <w:tcPr>
            <w:tcW w:w="1075"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73</w:t>
            </w:r>
          </w:p>
        </w:tc>
        <w:tc>
          <w:tcPr>
            <w:tcW w:w="1403"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10,378</w:t>
            </w:r>
          </w:p>
        </w:tc>
        <w:tc>
          <w:tcPr>
            <w:tcW w:w="1350"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0</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74</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9,598</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19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818</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75</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8,058</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76</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76</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6,836</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49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888</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77</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6,760</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728</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78</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6,350</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3,194</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79</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5,042</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4,823</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80</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4,879</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9,977</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81</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4,426</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14,195</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82</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3,727</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26,469</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83</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3,187</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35,848</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84</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2,612</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29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52,444</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85</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2,213</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70,456</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86</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1,944</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59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73,488</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87</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1,757</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87,840</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88</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1,414</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90,111</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89</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1,055</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98,755</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90</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678</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98,495</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91</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679</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75,310</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92</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504</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65</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49,752</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93</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456</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66</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34,287</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94</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318</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9"/>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39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67</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17,453</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95</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185</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68</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15,011</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96</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171</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69</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13,221</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97</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143</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70</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12,263</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98</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78</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43</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132</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71</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12,480</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99</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79</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4"/>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r w:rsidRPr="00285180">
              <w:rPr>
                <w:rFonts w:ascii="Arial" w:hAnsi="Arial" w:cs="Arial"/>
                <w:sz w:val="22"/>
                <w:szCs w:val="22"/>
              </w:rPr>
              <w:t>44</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r w:rsidRPr="00285180">
              <w:rPr>
                <w:rFonts w:ascii="Arial" w:hAnsi="Arial" w:cs="Arial"/>
                <w:sz w:val="22"/>
                <w:szCs w:val="22"/>
              </w:rPr>
              <w:tab/>
              <w:t>0</w:t>
            </w: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819"/>
              </w:tabs>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10"/>
              <w:rPr>
                <w:rFonts w:ascii="Arial" w:hAnsi="Arial" w:cs="Arial"/>
                <w:sz w:val="22"/>
                <w:szCs w:val="22"/>
              </w:rPr>
            </w:pPr>
            <w:r w:rsidRPr="00285180">
              <w:rPr>
                <w:rFonts w:ascii="Arial" w:hAnsi="Arial" w:cs="Arial"/>
                <w:sz w:val="22"/>
                <w:szCs w:val="22"/>
              </w:rPr>
              <w:t>72</w:t>
            </w: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r w:rsidRPr="00285180">
              <w:rPr>
                <w:rFonts w:ascii="Arial" w:hAnsi="Arial" w:cs="Arial"/>
                <w:sz w:val="22"/>
                <w:szCs w:val="22"/>
              </w:rPr>
              <w:tab/>
              <w:t>9,908</w:t>
            </w: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788"/>
              </w:tabs>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290"/>
              <w:jc w:val="right"/>
              <w:rPr>
                <w:rFonts w:ascii="Arial" w:hAnsi="Arial" w:cs="Arial"/>
                <w:sz w:val="22"/>
                <w:szCs w:val="22"/>
              </w:rPr>
            </w:pPr>
            <w:r w:rsidRPr="00285180">
              <w:rPr>
                <w:rFonts w:ascii="Arial" w:hAnsi="Arial" w:cs="Arial"/>
                <w:sz w:val="22"/>
                <w:szCs w:val="22"/>
              </w:rPr>
              <w:t>100</w:t>
            </w: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r w:rsidRPr="00285180">
              <w:rPr>
                <w:rFonts w:ascii="Arial" w:hAnsi="Arial" w:cs="Arial"/>
                <w:sz w:val="22"/>
                <w:szCs w:val="22"/>
              </w:rPr>
              <w:tab/>
              <w:t>89</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right" w:pos="1327"/>
              </w:tabs>
              <w:rPr>
                <w:rFonts w:ascii="Arial" w:hAnsi="Arial" w:cs="Arial"/>
                <w:sz w:val="22"/>
                <w:szCs w:val="22"/>
              </w:rPr>
            </w:pPr>
          </w:p>
        </w:tc>
      </w:tr>
      <w:tr w:rsidR="000E0E43" w:rsidRPr="00285180" w:rsidTr="000E0E43">
        <w:trPr>
          <w:trHeight w:hRule="exact" w:val="255"/>
        </w:trPr>
        <w:tc>
          <w:tcPr>
            <w:tcW w:w="1114"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345" w:right="2370"/>
              <w:rPr>
                <w:rFonts w:ascii="Arial" w:hAnsi="Arial" w:cs="Arial"/>
                <w:sz w:val="22"/>
                <w:szCs w:val="22"/>
              </w:rPr>
            </w:pP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17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7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085"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403"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3"/>
        </w:trPr>
        <w:tc>
          <w:tcPr>
            <w:tcW w:w="9179" w:type="dxa"/>
            <w:gridSpan w:val="8"/>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75"/>
              <w:rPr>
                <w:rFonts w:ascii="Arial" w:hAnsi="Arial" w:cs="Arial"/>
                <w:b/>
                <w:bCs/>
                <w:sz w:val="22"/>
                <w:szCs w:val="22"/>
              </w:rPr>
            </w:pPr>
            <w:r w:rsidRPr="00285180">
              <w:rPr>
                <w:rFonts w:ascii="Arial" w:hAnsi="Arial" w:cs="Arial"/>
                <w:b/>
                <w:bCs/>
                <w:sz w:val="22"/>
                <w:szCs w:val="22"/>
              </w:rPr>
              <w:t>TOTAL</w:t>
            </w:r>
          </w:p>
        </w:tc>
        <w:tc>
          <w:tcPr>
            <w:tcW w:w="135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146"/>
              <w:jc w:val="right"/>
              <w:rPr>
                <w:rFonts w:ascii="Arial" w:hAnsi="Arial" w:cs="Arial"/>
                <w:b/>
                <w:bCs/>
                <w:sz w:val="22"/>
                <w:szCs w:val="22"/>
              </w:rPr>
            </w:pPr>
          </w:p>
        </w:tc>
      </w:tr>
    </w:tbl>
    <w:p w:rsidR="000E0E43" w:rsidRDefault="000E0E43" w:rsidP="000E0E43">
      <w:pPr>
        <w:ind w:left="2232" w:right="1440"/>
        <w:rPr>
          <w:rFonts w:ascii="Arial" w:hAnsi="Arial" w:cs="Arial"/>
          <w:sz w:val="22"/>
          <w:szCs w:val="22"/>
        </w:rPr>
      </w:pPr>
    </w:p>
    <w:p w:rsidR="000E0E43" w:rsidRPr="00285180" w:rsidRDefault="000E0E43" w:rsidP="000E0E43">
      <w:pPr>
        <w:numPr>
          <w:ilvl w:val="0"/>
          <w:numId w:val="83"/>
        </w:numPr>
        <w:ind w:right="1440"/>
        <w:rPr>
          <w:rFonts w:ascii="Arial" w:hAnsi="Arial" w:cs="Arial"/>
          <w:sz w:val="22"/>
          <w:szCs w:val="22"/>
        </w:rPr>
      </w:pPr>
      <w:r w:rsidRPr="00285180">
        <w:rPr>
          <w:rFonts w:ascii="Arial" w:hAnsi="Arial" w:cs="Arial"/>
          <w:sz w:val="22"/>
          <w:szCs w:val="22"/>
        </w:rPr>
        <w:t xml:space="preserve">Annual Retiree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The annual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equals 12 times the monthly limit in 6.3.5 e.</w:t>
      </w:r>
    </w:p>
    <w:p w:rsidR="000E0E43" w:rsidRPr="00285180" w:rsidRDefault="000E0E43" w:rsidP="000E0E43">
      <w:pPr>
        <w:spacing w:before="160" w:line="20" w:lineRule="exact"/>
        <w:ind w:left="2232" w:right="3528"/>
      </w:pPr>
    </w:p>
    <w:tbl>
      <w:tblPr>
        <w:tblW w:w="0" w:type="auto"/>
        <w:tblInd w:w="2232" w:type="dxa"/>
        <w:tblLayout w:type="fixed"/>
        <w:tblCellMar>
          <w:left w:w="0" w:type="dxa"/>
          <w:right w:w="0" w:type="dxa"/>
        </w:tblCellMar>
        <w:tblLook w:val="0000"/>
      </w:tblPr>
      <w:tblGrid>
        <w:gridCol w:w="4324"/>
        <w:gridCol w:w="480"/>
      </w:tblGrid>
      <w:tr w:rsidR="000E0E43" w:rsidRPr="00285180" w:rsidTr="000E0E43">
        <w:trPr>
          <w:trHeight w:hRule="exact" w:val="545"/>
        </w:trPr>
        <w:tc>
          <w:tcPr>
            <w:tcW w:w="4324" w:type="dxa"/>
            <w:tcBorders>
              <w:top w:val="nil"/>
              <w:left w:val="nil"/>
              <w:bottom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Total Monthly Limit:</w:t>
            </w:r>
          </w:p>
          <w:p w:rsidR="000E0E43" w:rsidRPr="00285180" w:rsidRDefault="000E0E43" w:rsidP="000E0E43">
            <w:pPr>
              <w:ind w:right="1980"/>
              <w:jc w:val="right"/>
              <w:rPr>
                <w:rFonts w:ascii="Arial" w:hAnsi="Arial" w:cs="Arial"/>
                <w:sz w:val="22"/>
                <w:szCs w:val="22"/>
              </w:rPr>
            </w:pPr>
            <w:r w:rsidRPr="00285180">
              <w:rPr>
                <w:rFonts w:ascii="Arial" w:hAnsi="Arial" w:cs="Arial"/>
                <w:sz w:val="22"/>
                <w:szCs w:val="22"/>
              </w:rPr>
              <w:t>(from 6.3.5 e. above)</w:t>
            </w:r>
          </w:p>
        </w:tc>
        <w:tc>
          <w:tcPr>
            <w:tcW w:w="480" w:type="dxa"/>
            <w:tcBorders>
              <w:top w:val="nil"/>
              <w:left w:val="nil"/>
              <w:bottom w:val="nil"/>
              <w:right w:val="nil"/>
            </w:tcBorders>
          </w:tcPr>
          <w:p w:rsidR="000E0E43" w:rsidRPr="00285180" w:rsidRDefault="000E0E43" w:rsidP="000E0E43">
            <w:pPr>
              <w:spacing w:after="252"/>
              <w:rPr>
                <w:rFonts w:ascii="Arial" w:hAnsi="Arial" w:cs="Arial"/>
                <w:sz w:val="22"/>
                <w:szCs w:val="22"/>
              </w:rPr>
            </w:pPr>
            <w:r w:rsidRPr="00285180">
              <w:rPr>
                <w:rFonts w:ascii="Arial" w:hAnsi="Arial" w:cs="Arial"/>
                <w:sz w:val="22"/>
                <w:szCs w:val="22"/>
              </w:rPr>
              <w:t>$</w:t>
            </w:r>
          </w:p>
        </w:tc>
      </w:tr>
      <w:tr w:rsidR="000E0E43" w:rsidRPr="00285180" w:rsidTr="000E0E43">
        <w:trPr>
          <w:trHeight w:hRule="exact" w:val="360"/>
        </w:trPr>
        <w:tc>
          <w:tcPr>
            <w:tcW w:w="4324" w:type="dxa"/>
            <w:tcBorders>
              <w:top w:val="nil"/>
              <w:left w:val="nil"/>
              <w:right w:val="nil"/>
            </w:tcBorders>
            <w:vAlign w:val="center"/>
          </w:tcPr>
          <w:p w:rsidR="000E0E43" w:rsidRPr="00285180" w:rsidRDefault="000E0E43" w:rsidP="000E0E43">
            <w:pPr>
              <w:rPr>
                <w:rFonts w:ascii="Arial" w:hAnsi="Arial" w:cs="Arial"/>
                <w:sz w:val="22"/>
                <w:szCs w:val="22"/>
              </w:rPr>
            </w:pPr>
          </w:p>
        </w:tc>
        <w:tc>
          <w:tcPr>
            <w:tcW w:w="480" w:type="dxa"/>
            <w:tcBorders>
              <w:top w:val="nil"/>
              <w:left w:val="nil"/>
              <w:right w:val="nil"/>
            </w:tcBorders>
            <w:vAlign w:val="center"/>
          </w:tcPr>
          <w:p w:rsidR="000E0E43" w:rsidRPr="00285180" w:rsidRDefault="000E0E43" w:rsidP="000E0E43">
            <w:pPr>
              <w:rPr>
                <w:rFonts w:ascii="Arial" w:hAnsi="Arial" w:cs="Arial"/>
                <w:sz w:val="22"/>
                <w:szCs w:val="22"/>
              </w:rPr>
            </w:pPr>
            <w:r w:rsidRPr="00285180">
              <w:rPr>
                <w:rFonts w:ascii="Arial" w:hAnsi="Arial" w:cs="Arial"/>
                <w:spacing w:val="-2"/>
                <w:sz w:val="22"/>
                <w:szCs w:val="22"/>
              </w:rPr>
              <w:t>X 12</w:t>
            </w:r>
          </w:p>
        </w:tc>
      </w:tr>
      <w:tr w:rsidR="000E0E43" w:rsidRPr="00285180" w:rsidTr="000E0E43">
        <w:trPr>
          <w:trHeight w:hRule="exact" w:val="360"/>
        </w:trPr>
        <w:tc>
          <w:tcPr>
            <w:tcW w:w="4324" w:type="dxa"/>
            <w:tcBorders>
              <w:top w:val="nil"/>
              <w:left w:val="nil"/>
              <w:right w:val="nil"/>
            </w:tcBorders>
          </w:tcPr>
          <w:p w:rsidR="000E0E43" w:rsidRPr="00285180" w:rsidRDefault="000E0E43" w:rsidP="000E0E43">
            <w:pPr>
              <w:spacing w:after="396"/>
              <w:rPr>
                <w:rFonts w:ascii="Arial" w:hAnsi="Arial" w:cs="Arial"/>
                <w:sz w:val="22"/>
                <w:szCs w:val="22"/>
              </w:rPr>
            </w:pPr>
            <w:r w:rsidRPr="00285180">
              <w:rPr>
                <w:rFonts w:ascii="Arial" w:hAnsi="Arial" w:cs="Arial"/>
                <w:sz w:val="22"/>
                <w:szCs w:val="22"/>
              </w:rPr>
              <w:t xml:space="preserve">Annual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w:t>
            </w:r>
          </w:p>
        </w:tc>
        <w:tc>
          <w:tcPr>
            <w:tcW w:w="480" w:type="dxa"/>
            <w:tcBorders>
              <w:top w:val="nil"/>
              <w:left w:val="nil"/>
              <w:right w:val="nil"/>
            </w:tcBorders>
          </w:tcPr>
          <w:p w:rsidR="000E0E43" w:rsidRPr="00285180" w:rsidRDefault="000E0E43" w:rsidP="000E0E43">
            <w:pPr>
              <w:spacing w:after="432"/>
              <w:rPr>
                <w:rFonts w:ascii="Arial" w:hAnsi="Arial" w:cs="Arial"/>
                <w:sz w:val="22"/>
                <w:szCs w:val="22"/>
              </w:rPr>
            </w:pPr>
            <w:r w:rsidRPr="00285180">
              <w:rPr>
                <w:rFonts w:ascii="Arial" w:hAnsi="Arial" w:cs="Arial"/>
                <w:sz w:val="22"/>
                <w:szCs w:val="22"/>
              </w:rPr>
              <w:t>$</w:t>
            </w:r>
          </w:p>
        </w:tc>
      </w:tr>
    </w:tbl>
    <w:p w:rsidR="000E0E43" w:rsidRPr="00285180" w:rsidRDefault="000E0E43" w:rsidP="000E0E43">
      <w:pPr>
        <w:widowControl/>
        <w:adjustRightInd w:val="0"/>
        <w:sectPr w:rsidR="000E0E43" w:rsidRPr="00285180" w:rsidSect="00CB20B6">
          <w:headerReference w:type="even" r:id="rId122"/>
          <w:headerReference w:type="default" r:id="rId123"/>
          <w:footerReference w:type="even" r:id="rId124"/>
          <w:footerReference w:type="default" r:id="rId125"/>
          <w:pgSz w:w="12240" w:h="15840"/>
          <w:pgMar w:top="1058" w:right="266" w:bottom="783" w:left="1314" w:header="696" w:footer="0" w:gutter="0"/>
          <w:cols w:space="720"/>
          <w:noEndnote/>
        </w:sectPr>
      </w:pPr>
    </w:p>
    <w:p w:rsidR="000E0E43" w:rsidRPr="00285180" w:rsidRDefault="000E0E43" w:rsidP="000E0E43">
      <w:pPr>
        <w:tabs>
          <w:tab w:val="left" w:pos="720"/>
        </w:tabs>
        <w:spacing w:before="240" w:line="360" w:lineRule="auto"/>
        <w:rPr>
          <w:rFonts w:ascii="Arial" w:hAnsi="Arial" w:cs="Arial"/>
          <w:b/>
          <w:bCs/>
          <w:spacing w:val="-2"/>
          <w:sz w:val="22"/>
          <w:szCs w:val="22"/>
        </w:rPr>
      </w:pPr>
      <w:r w:rsidRPr="00285180">
        <w:rPr>
          <w:rFonts w:ascii="Arial" w:hAnsi="Arial" w:cs="Arial"/>
          <w:b/>
          <w:bCs/>
          <w:sz w:val="22"/>
          <w:szCs w:val="22"/>
        </w:rPr>
        <w:lastRenderedPageBreak/>
        <w:t>6.4</w:t>
      </w:r>
      <w:r w:rsidRPr="00285180">
        <w:rPr>
          <w:rFonts w:ascii="Arial" w:hAnsi="Arial" w:cs="Arial"/>
          <w:b/>
          <w:bCs/>
          <w:spacing w:val="-2"/>
          <w:sz w:val="22"/>
          <w:szCs w:val="22"/>
        </w:rPr>
        <w:tab/>
        <w:t>State Plan Spouse and Dependent Insurance</w:t>
      </w:r>
    </w:p>
    <w:p w:rsidR="000E0E43" w:rsidRPr="00285180" w:rsidRDefault="000E0E43" w:rsidP="000E0E43">
      <w:pPr>
        <w:spacing w:before="108"/>
        <w:ind w:left="1440" w:right="72" w:hanging="720"/>
        <w:rPr>
          <w:rFonts w:ascii="Arial" w:hAnsi="Arial" w:cs="Arial"/>
          <w:b/>
          <w:bCs/>
          <w:sz w:val="22"/>
          <w:szCs w:val="22"/>
        </w:rPr>
      </w:pPr>
      <w:r w:rsidRPr="00285180">
        <w:rPr>
          <w:rFonts w:ascii="Arial" w:hAnsi="Arial" w:cs="Arial"/>
          <w:b/>
          <w:bCs/>
          <w:sz w:val="22"/>
          <w:szCs w:val="22"/>
        </w:rPr>
        <w:t>6.4.1</w:t>
      </w:r>
      <w:r w:rsidRPr="00285180">
        <w:rPr>
          <w:rFonts w:ascii="Arial" w:hAnsi="Arial" w:cs="Arial"/>
          <w:b/>
          <w:bCs/>
          <w:sz w:val="22"/>
          <w:szCs w:val="22"/>
        </w:rPr>
        <w:tab/>
      </w:r>
      <w:r w:rsidRPr="00285180">
        <w:rPr>
          <w:rFonts w:ascii="Arial" w:hAnsi="Arial" w:cs="Arial"/>
          <w:b/>
          <w:bCs/>
          <w:spacing w:val="2"/>
          <w:sz w:val="22"/>
          <w:szCs w:val="22"/>
        </w:rPr>
        <w:t>Proposed</w:t>
      </w:r>
      <w:r w:rsidRPr="00285180">
        <w:rPr>
          <w:rFonts w:ascii="Arial" w:hAnsi="Arial" w:cs="Arial"/>
          <w:b/>
          <w:bCs/>
          <w:sz w:val="22"/>
          <w:szCs w:val="22"/>
        </w:rPr>
        <w:t xml:space="preserve"> Benefit Schedule</w:t>
      </w:r>
    </w:p>
    <w:p w:rsidR="000E0E43" w:rsidRPr="00285180" w:rsidRDefault="000E0E43" w:rsidP="000E0E43">
      <w:pPr>
        <w:tabs>
          <w:tab w:val="left" w:pos="2174"/>
        </w:tabs>
        <w:spacing w:before="144" w:line="360" w:lineRule="auto"/>
        <w:ind w:left="1440"/>
        <w:rPr>
          <w:rFonts w:ascii="Arial" w:hAnsi="Arial" w:cs="Arial"/>
          <w:sz w:val="22"/>
          <w:szCs w:val="22"/>
        </w:rPr>
      </w:pPr>
      <w:r w:rsidRPr="00285180">
        <w:rPr>
          <w:rFonts w:ascii="Arial" w:hAnsi="Arial" w:cs="Arial"/>
          <w:sz w:val="22"/>
          <w:szCs w:val="22"/>
        </w:rPr>
        <w:t>a.</w:t>
      </w:r>
      <w:r w:rsidRPr="00285180">
        <w:rPr>
          <w:rFonts w:ascii="Arial" w:hAnsi="Arial" w:cs="Arial"/>
          <w:sz w:val="22"/>
          <w:szCs w:val="22"/>
        </w:rPr>
        <w:tab/>
        <w:t>Assumptions</w:t>
      </w:r>
    </w:p>
    <w:p w:rsidR="000E0E43" w:rsidRPr="00285180" w:rsidRDefault="000E0E43" w:rsidP="000E0E43">
      <w:pPr>
        <w:numPr>
          <w:ilvl w:val="0"/>
          <w:numId w:val="59"/>
        </w:numPr>
        <w:ind w:right="648"/>
        <w:rPr>
          <w:rFonts w:ascii="Arial" w:hAnsi="Arial" w:cs="Arial"/>
          <w:sz w:val="22"/>
          <w:szCs w:val="22"/>
        </w:rPr>
      </w:pPr>
      <w:r w:rsidRPr="00285180">
        <w:rPr>
          <w:rFonts w:ascii="Arial" w:hAnsi="Arial" w:cs="Arial"/>
          <w:sz w:val="22"/>
          <w:szCs w:val="22"/>
        </w:rPr>
        <w:t>Employees continue to receive the same benefit of $10,000 spouse and $5,000 child.</w:t>
      </w:r>
    </w:p>
    <w:p w:rsidR="000E0E43" w:rsidRPr="00285180" w:rsidRDefault="000E0E43" w:rsidP="000E0E43">
      <w:pPr>
        <w:numPr>
          <w:ilvl w:val="0"/>
          <w:numId w:val="59"/>
        </w:numPr>
        <w:spacing w:before="108"/>
        <w:ind w:right="360"/>
        <w:rPr>
          <w:rFonts w:ascii="Arial" w:hAnsi="Arial" w:cs="Arial"/>
          <w:sz w:val="22"/>
          <w:szCs w:val="22"/>
        </w:rPr>
      </w:pPr>
      <w:r w:rsidRPr="00285180">
        <w:rPr>
          <w:rFonts w:ascii="Arial" w:hAnsi="Arial" w:cs="Arial"/>
          <w:sz w:val="22"/>
          <w:szCs w:val="22"/>
        </w:rPr>
        <w:t xml:space="preserve">The spouse and dependent plan must be totally </w:t>
      </w:r>
      <w:proofErr w:type="spellStart"/>
      <w:r w:rsidRPr="00285180">
        <w:rPr>
          <w:rFonts w:ascii="Arial" w:hAnsi="Arial" w:cs="Arial"/>
          <w:sz w:val="22"/>
          <w:szCs w:val="22"/>
        </w:rPr>
        <w:t>self</w:t>
      </w:r>
      <w:r w:rsidRPr="00285180">
        <w:rPr>
          <w:rFonts w:ascii="Arial" w:hAnsi="Arial" w:cs="Arial"/>
          <w:sz w:val="22"/>
          <w:szCs w:val="22"/>
        </w:rPr>
        <w:noBreakHyphen/>
        <w:t>supporting</w:t>
      </w:r>
      <w:proofErr w:type="spellEnd"/>
      <w:r w:rsidRPr="00285180">
        <w:rPr>
          <w:rFonts w:ascii="Arial" w:hAnsi="Arial" w:cs="Arial"/>
          <w:sz w:val="22"/>
          <w:szCs w:val="22"/>
        </w:rPr>
        <w:t xml:space="preserve"> and financially independent of the employee insurance plans.</w:t>
      </w:r>
    </w:p>
    <w:p w:rsidR="000E0E43" w:rsidRPr="00285180" w:rsidRDefault="000E0E43" w:rsidP="000E0E43">
      <w:pPr>
        <w:numPr>
          <w:ilvl w:val="0"/>
          <w:numId w:val="59"/>
        </w:numPr>
        <w:spacing w:before="108"/>
        <w:ind w:right="360"/>
        <w:rPr>
          <w:rFonts w:ascii="Arial" w:hAnsi="Arial" w:cs="Arial"/>
          <w:sz w:val="22"/>
          <w:szCs w:val="22"/>
        </w:rPr>
      </w:pPr>
      <w:r w:rsidRPr="00285180">
        <w:rPr>
          <w:rFonts w:ascii="Arial" w:hAnsi="Arial" w:cs="Arial"/>
          <w:spacing w:val="-2"/>
          <w:sz w:val="22"/>
          <w:szCs w:val="22"/>
        </w:rPr>
        <w:t xml:space="preserve">The annual </w:t>
      </w:r>
      <w:proofErr w:type="spellStart"/>
      <w:r w:rsidRPr="00285180">
        <w:rPr>
          <w:rFonts w:ascii="Arial" w:hAnsi="Arial" w:cs="Arial"/>
          <w:spacing w:val="-2"/>
          <w:sz w:val="22"/>
          <w:szCs w:val="22"/>
        </w:rPr>
        <w:t>stop</w:t>
      </w:r>
      <w:r w:rsidRPr="00285180">
        <w:rPr>
          <w:rFonts w:ascii="Arial" w:hAnsi="Arial" w:cs="Arial"/>
          <w:spacing w:val="-2"/>
          <w:sz w:val="22"/>
          <w:szCs w:val="22"/>
        </w:rPr>
        <w:noBreakHyphen/>
        <w:t>loss</w:t>
      </w:r>
      <w:proofErr w:type="spellEnd"/>
      <w:r w:rsidRPr="00285180">
        <w:rPr>
          <w:rFonts w:ascii="Arial" w:hAnsi="Arial" w:cs="Arial"/>
          <w:spacing w:val="-2"/>
          <w:sz w:val="22"/>
          <w:szCs w:val="22"/>
        </w:rPr>
        <w:t xml:space="preserve"> limit equals 12 times the number of family</w:t>
      </w:r>
      <w:r w:rsidRPr="00285180">
        <w:rPr>
          <w:rFonts w:ascii="Arial" w:hAnsi="Arial" w:cs="Arial"/>
          <w:sz w:val="22"/>
          <w:szCs w:val="22"/>
        </w:rPr>
        <w:t xml:space="preserve"> </w:t>
      </w:r>
      <w:proofErr w:type="gramStart"/>
      <w:r w:rsidRPr="00285180">
        <w:rPr>
          <w:rFonts w:ascii="Arial" w:hAnsi="Arial" w:cs="Arial"/>
          <w:sz w:val="22"/>
          <w:szCs w:val="22"/>
        </w:rPr>
        <w:t>units</w:t>
      </w:r>
      <w:proofErr w:type="gramEnd"/>
      <w:r w:rsidRPr="00285180">
        <w:rPr>
          <w:rFonts w:ascii="Arial" w:hAnsi="Arial" w:cs="Arial"/>
          <w:sz w:val="22"/>
          <w:szCs w:val="22"/>
        </w:rPr>
        <w:t xml:space="preserve"> times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of $3.25.</w:t>
      </w:r>
    </w:p>
    <w:p w:rsidR="000E0E43" w:rsidRPr="00285180" w:rsidRDefault="000E0E43" w:rsidP="000E0E43">
      <w:pPr>
        <w:numPr>
          <w:ilvl w:val="0"/>
          <w:numId w:val="60"/>
        </w:numPr>
        <w:spacing w:before="108"/>
        <w:rPr>
          <w:rFonts w:ascii="Arial" w:hAnsi="Arial" w:cs="Arial"/>
          <w:sz w:val="22"/>
          <w:szCs w:val="22"/>
        </w:rPr>
      </w:pPr>
      <w:r w:rsidRPr="00285180">
        <w:rPr>
          <w:rFonts w:ascii="Arial" w:hAnsi="Arial" w:cs="Arial"/>
          <w:sz w:val="22"/>
          <w:szCs w:val="22"/>
        </w:rPr>
        <w:t>The spouse and dependent plan must support a share of the State administrative expenses reimbursed to the Board by the Insurer.</w:t>
      </w:r>
    </w:p>
    <w:p w:rsidR="000E0E43" w:rsidRPr="00285180" w:rsidRDefault="000E0E43" w:rsidP="000E0E43">
      <w:pPr>
        <w:numPr>
          <w:ilvl w:val="0"/>
          <w:numId w:val="60"/>
        </w:numPr>
        <w:spacing w:before="72"/>
        <w:ind w:right="360"/>
        <w:rPr>
          <w:rFonts w:ascii="Arial" w:hAnsi="Arial" w:cs="Arial"/>
          <w:sz w:val="22"/>
          <w:szCs w:val="22"/>
        </w:rPr>
      </w:pPr>
      <w:r w:rsidRPr="00285180">
        <w:rPr>
          <w:rFonts w:ascii="Arial" w:hAnsi="Arial" w:cs="Arial"/>
          <w:sz w:val="22"/>
          <w:szCs w:val="22"/>
        </w:rPr>
        <w:t>Stability in premiums and benefits is important. Premiums and benefits are to remain constant indefinitely.</w:t>
      </w:r>
    </w:p>
    <w:p w:rsidR="000E0E43" w:rsidRPr="00285180" w:rsidRDefault="000E0E43" w:rsidP="000E0E43">
      <w:pPr>
        <w:tabs>
          <w:tab w:val="left" w:pos="2174"/>
        </w:tabs>
        <w:spacing w:before="108"/>
        <w:ind w:left="1440"/>
        <w:rPr>
          <w:rFonts w:ascii="Arial" w:hAnsi="Arial" w:cs="Arial"/>
          <w:b/>
          <w:bCs/>
          <w:sz w:val="22"/>
          <w:szCs w:val="22"/>
        </w:rPr>
      </w:pPr>
      <w:r w:rsidRPr="00285180">
        <w:rPr>
          <w:rFonts w:ascii="Arial" w:hAnsi="Arial" w:cs="Arial"/>
          <w:sz w:val="22"/>
          <w:szCs w:val="22"/>
        </w:rPr>
        <w:t>b.</w:t>
      </w:r>
      <w:r w:rsidRPr="00285180">
        <w:rPr>
          <w:rFonts w:ascii="Arial" w:hAnsi="Arial" w:cs="Arial"/>
          <w:sz w:val="22"/>
          <w:szCs w:val="22"/>
        </w:rPr>
        <w:tab/>
      </w:r>
      <w:r w:rsidRPr="00285180">
        <w:rPr>
          <w:rFonts w:ascii="Arial" w:hAnsi="Arial" w:cs="Arial"/>
          <w:b/>
          <w:bCs/>
          <w:sz w:val="22"/>
          <w:szCs w:val="22"/>
        </w:rPr>
        <w:t>Proposal</w:t>
      </w:r>
    </w:p>
    <w:p w:rsidR="000E0E43" w:rsidRPr="00285180" w:rsidRDefault="000E0E43" w:rsidP="000E0E43">
      <w:pPr>
        <w:spacing w:before="216" w:after="216"/>
        <w:ind w:left="2160" w:right="360"/>
        <w:rPr>
          <w:rFonts w:ascii="Arial" w:hAnsi="Arial" w:cs="Arial"/>
          <w:sz w:val="22"/>
          <w:szCs w:val="22"/>
        </w:rPr>
      </w:pPr>
      <w:r w:rsidRPr="00285180">
        <w:rPr>
          <w:rFonts w:ascii="Arial" w:hAnsi="Arial" w:cs="Arial"/>
          <w:spacing w:val="-2"/>
          <w:sz w:val="22"/>
          <w:szCs w:val="22"/>
        </w:rPr>
        <w:t>Indicate the premium rate you would charge under the assumptions in</w:t>
      </w:r>
      <w:r w:rsidRPr="00285180">
        <w:rPr>
          <w:rFonts w:ascii="Arial" w:hAnsi="Arial" w:cs="Arial"/>
          <w:sz w:val="22"/>
          <w:szCs w:val="22"/>
        </w:rPr>
        <w:t xml:space="preserve"> 6.4.1 a. above.</w:t>
      </w:r>
    </w:p>
    <w:tbl>
      <w:tblPr>
        <w:tblW w:w="0" w:type="auto"/>
        <w:tblInd w:w="2163" w:type="dxa"/>
        <w:tblLayout w:type="fixed"/>
        <w:tblCellMar>
          <w:left w:w="0" w:type="dxa"/>
          <w:right w:w="0" w:type="dxa"/>
        </w:tblCellMar>
        <w:tblLook w:val="0000"/>
      </w:tblPr>
      <w:tblGrid>
        <w:gridCol w:w="2247"/>
        <w:gridCol w:w="2430"/>
      </w:tblGrid>
      <w:tr w:rsidR="000E0E43" w:rsidRPr="00285180" w:rsidTr="000E0E43">
        <w:trPr>
          <w:trHeight w:hRule="exact" w:val="317"/>
        </w:trPr>
        <w:tc>
          <w:tcPr>
            <w:tcW w:w="2247" w:type="dxa"/>
            <w:tcBorders>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p>
        </w:tc>
        <w:tc>
          <w:tcPr>
            <w:tcW w:w="2430" w:type="dxa"/>
            <w:tcBorders>
              <w:top w:val="single" w:sz="2" w:space="0" w:color="auto"/>
              <w:left w:val="single" w:sz="2" w:space="0" w:color="auto"/>
              <w:bottom w:val="single" w:sz="2" w:space="0" w:color="auto"/>
              <w:right w:val="single" w:sz="2" w:space="0" w:color="auto"/>
            </w:tcBorders>
            <w:shd w:val="clear" w:color="auto" w:fill="000000"/>
            <w:vAlign w:val="center"/>
          </w:tcPr>
          <w:p w:rsidR="000E0E43" w:rsidRPr="00285180" w:rsidRDefault="000E0E43" w:rsidP="000E0E43">
            <w:pPr>
              <w:ind w:left="41"/>
              <w:jc w:val="center"/>
              <w:rPr>
                <w:rFonts w:ascii="Arial" w:hAnsi="Arial" w:cs="Arial"/>
                <w:b/>
                <w:sz w:val="22"/>
                <w:szCs w:val="22"/>
              </w:rPr>
            </w:pPr>
            <w:r w:rsidRPr="00285180">
              <w:rPr>
                <w:rFonts w:ascii="Arial" w:hAnsi="Arial" w:cs="Arial"/>
                <w:b/>
                <w:sz w:val="22"/>
                <w:szCs w:val="22"/>
              </w:rPr>
              <w:t>Premium Rate</w:t>
            </w:r>
          </w:p>
        </w:tc>
      </w:tr>
      <w:tr w:rsidR="000E0E43" w:rsidRPr="00285180" w:rsidTr="000E0E43">
        <w:trPr>
          <w:trHeight w:hRule="exact" w:val="317"/>
        </w:trPr>
        <w:tc>
          <w:tcPr>
            <w:tcW w:w="224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spacing w:after="120"/>
              <w:ind w:left="86"/>
              <w:rPr>
                <w:rFonts w:ascii="Arial" w:hAnsi="Arial" w:cs="Arial"/>
                <w:sz w:val="22"/>
                <w:szCs w:val="22"/>
              </w:rPr>
            </w:pPr>
            <w:r w:rsidRPr="00285180">
              <w:rPr>
                <w:rFonts w:ascii="Arial" w:hAnsi="Arial" w:cs="Arial"/>
                <w:sz w:val="22"/>
                <w:szCs w:val="22"/>
              </w:rPr>
              <w:t>Spouse/Dependent</w:t>
            </w:r>
          </w:p>
        </w:tc>
        <w:tc>
          <w:tcPr>
            <w:tcW w:w="243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146"/>
              <w:rPr>
                <w:rFonts w:ascii="Arial" w:hAnsi="Arial" w:cs="Arial"/>
                <w:sz w:val="22"/>
                <w:szCs w:val="22"/>
              </w:rPr>
            </w:pPr>
            <w:r w:rsidRPr="00285180">
              <w:rPr>
                <w:rFonts w:ascii="Arial" w:hAnsi="Arial" w:cs="Arial"/>
                <w:sz w:val="22"/>
                <w:szCs w:val="22"/>
              </w:rPr>
              <w:t xml:space="preserve">      $</w:t>
            </w:r>
          </w:p>
        </w:tc>
      </w:tr>
    </w:tbl>
    <w:p w:rsidR="000E0E43" w:rsidRPr="00285180" w:rsidRDefault="000E0E43" w:rsidP="000E0E43">
      <w:pPr>
        <w:spacing w:before="684" w:line="360" w:lineRule="auto"/>
        <w:ind w:left="648"/>
        <w:rPr>
          <w:rFonts w:ascii="Arial" w:hAnsi="Arial" w:cs="Arial"/>
          <w:b/>
          <w:bCs/>
          <w:spacing w:val="4"/>
          <w:sz w:val="21"/>
          <w:szCs w:val="21"/>
        </w:rPr>
      </w:pPr>
    </w:p>
    <w:p w:rsidR="000E0E43" w:rsidRPr="00285180" w:rsidRDefault="000E0E43" w:rsidP="000E0E43">
      <w:pPr>
        <w:spacing w:before="240" w:line="360" w:lineRule="auto"/>
        <w:ind w:left="648"/>
        <w:rPr>
          <w:rFonts w:ascii="Arial" w:hAnsi="Arial" w:cs="Arial"/>
          <w:b/>
          <w:bCs/>
          <w:spacing w:val="2"/>
          <w:sz w:val="22"/>
          <w:szCs w:val="22"/>
        </w:rPr>
      </w:pPr>
      <w:r w:rsidRPr="00285180">
        <w:rPr>
          <w:rFonts w:ascii="Arial" w:hAnsi="Arial" w:cs="Arial"/>
          <w:b/>
          <w:bCs/>
          <w:spacing w:val="4"/>
          <w:sz w:val="21"/>
          <w:szCs w:val="21"/>
        </w:rPr>
        <w:br w:type="page"/>
      </w:r>
      <w:r w:rsidRPr="00285180">
        <w:rPr>
          <w:rFonts w:ascii="Arial" w:hAnsi="Arial" w:cs="Arial"/>
          <w:b/>
          <w:bCs/>
          <w:spacing w:val="4"/>
          <w:sz w:val="21"/>
          <w:szCs w:val="21"/>
        </w:rPr>
        <w:lastRenderedPageBreak/>
        <w:t>6.4.2</w:t>
      </w:r>
      <w:r w:rsidRPr="00285180">
        <w:rPr>
          <w:rFonts w:ascii="Arial" w:hAnsi="Arial" w:cs="Arial"/>
          <w:b/>
          <w:bCs/>
          <w:spacing w:val="4"/>
          <w:sz w:val="21"/>
          <w:szCs w:val="21"/>
        </w:rPr>
        <w:tab/>
      </w:r>
      <w:r w:rsidRPr="00285180">
        <w:rPr>
          <w:rFonts w:ascii="Arial" w:hAnsi="Arial" w:cs="Arial"/>
          <w:b/>
          <w:bCs/>
          <w:spacing w:val="2"/>
          <w:sz w:val="22"/>
          <w:szCs w:val="22"/>
        </w:rPr>
        <w:t>Illustration of policy year results</w:t>
      </w:r>
    </w:p>
    <w:p w:rsidR="000E0E43" w:rsidRPr="00285180" w:rsidRDefault="000E0E43" w:rsidP="000E0E43">
      <w:pPr>
        <w:tabs>
          <w:tab w:val="left" w:pos="2167"/>
        </w:tabs>
        <w:spacing w:line="360" w:lineRule="auto"/>
        <w:ind w:left="1368"/>
        <w:rPr>
          <w:rFonts w:ascii="Arial" w:hAnsi="Arial" w:cs="Arial"/>
          <w:spacing w:val="4"/>
          <w:sz w:val="21"/>
          <w:szCs w:val="21"/>
        </w:rPr>
      </w:pPr>
      <w:r w:rsidRPr="00285180">
        <w:rPr>
          <w:rFonts w:ascii="Arial" w:hAnsi="Arial" w:cs="Arial"/>
          <w:spacing w:val="4"/>
          <w:sz w:val="21"/>
          <w:szCs w:val="21"/>
        </w:rPr>
        <w:t>a.</w:t>
      </w:r>
      <w:r w:rsidRPr="00285180">
        <w:rPr>
          <w:rFonts w:ascii="Arial" w:hAnsi="Arial" w:cs="Arial"/>
          <w:spacing w:val="4"/>
          <w:sz w:val="21"/>
          <w:szCs w:val="21"/>
        </w:rPr>
        <w:tab/>
        <w:t>Assumptions for 2011, 2012 and 2013 policy years.</w:t>
      </w:r>
    </w:p>
    <w:p w:rsidR="000E0E43" w:rsidRPr="00285180" w:rsidRDefault="000E0E43" w:rsidP="000E0E43">
      <w:pPr>
        <w:numPr>
          <w:ilvl w:val="0"/>
          <w:numId w:val="61"/>
        </w:numPr>
        <w:spacing w:after="120"/>
        <w:ind w:right="144"/>
        <w:rPr>
          <w:rFonts w:ascii="Arial" w:hAnsi="Arial" w:cs="Arial"/>
          <w:spacing w:val="4"/>
          <w:sz w:val="21"/>
          <w:szCs w:val="21"/>
        </w:rPr>
      </w:pPr>
      <w:r w:rsidRPr="00285180">
        <w:rPr>
          <w:rFonts w:ascii="Arial" w:hAnsi="Arial" w:cs="Arial"/>
          <w:spacing w:val="4"/>
          <w:sz w:val="21"/>
          <w:szCs w:val="21"/>
        </w:rPr>
        <w:t>The number of insured family units is as specified in Appendix E, Subsection I, Part C, of these specifications.</w:t>
      </w:r>
    </w:p>
    <w:p w:rsidR="000E0E43" w:rsidRPr="00285180" w:rsidRDefault="000E0E43" w:rsidP="000E0E43">
      <w:pPr>
        <w:numPr>
          <w:ilvl w:val="0"/>
          <w:numId w:val="61"/>
        </w:numPr>
        <w:spacing w:after="120"/>
        <w:ind w:right="144"/>
        <w:rPr>
          <w:rFonts w:ascii="Arial" w:hAnsi="Arial" w:cs="Arial"/>
          <w:spacing w:val="4"/>
          <w:sz w:val="21"/>
          <w:szCs w:val="21"/>
        </w:rPr>
      </w:pPr>
      <w:r w:rsidRPr="00285180">
        <w:rPr>
          <w:rFonts w:ascii="Arial" w:hAnsi="Arial" w:cs="Arial"/>
          <w:spacing w:val="4"/>
          <w:sz w:val="21"/>
          <w:szCs w:val="21"/>
        </w:rPr>
        <w:t>Reported death and living benefit claims through February of the next policy year include all of the claims. The liability for unpaid death claims reaches a level of $105,000 as of December 31, 2011.</w:t>
      </w:r>
    </w:p>
    <w:tbl>
      <w:tblPr>
        <w:tblW w:w="0" w:type="auto"/>
        <w:tblInd w:w="2739" w:type="dxa"/>
        <w:tblLayout w:type="fixed"/>
        <w:tblCellMar>
          <w:left w:w="0" w:type="dxa"/>
          <w:right w:w="0" w:type="dxa"/>
        </w:tblCellMar>
        <w:tblLook w:val="0000"/>
      </w:tblPr>
      <w:tblGrid>
        <w:gridCol w:w="2544"/>
        <w:gridCol w:w="1830"/>
        <w:gridCol w:w="1506"/>
      </w:tblGrid>
      <w:tr w:rsidR="000E0E43" w:rsidRPr="00285180" w:rsidTr="000E0E43">
        <w:trPr>
          <w:trHeight w:hRule="exact" w:val="288"/>
        </w:trPr>
        <w:tc>
          <w:tcPr>
            <w:tcW w:w="2544" w:type="dxa"/>
            <w:tcBorders>
              <w:top w:val="single" w:sz="2" w:space="0" w:color="FFFFFF"/>
              <w:left w:val="single" w:sz="2" w:space="0" w:color="auto"/>
              <w:right w:val="single" w:sz="2" w:space="0" w:color="auto"/>
            </w:tcBorders>
            <w:shd w:val="solid" w:color="auto" w:fill="auto"/>
            <w:vAlign w:val="center"/>
          </w:tcPr>
          <w:p w:rsidR="000E0E43" w:rsidRPr="00285180" w:rsidRDefault="000E0E43" w:rsidP="000E0E43">
            <w:pPr>
              <w:ind w:right="978"/>
              <w:jc w:val="right"/>
              <w:rPr>
                <w:rFonts w:ascii="Arial" w:hAnsi="Arial" w:cs="Arial"/>
                <w:b/>
                <w:bCs/>
                <w:color w:val="FFFFFF"/>
                <w:spacing w:val="4"/>
                <w:sz w:val="21"/>
                <w:szCs w:val="21"/>
              </w:rPr>
            </w:pPr>
            <w:r w:rsidRPr="00285180">
              <w:rPr>
                <w:rFonts w:ascii="Arial" w:hAnsi="Arial" w:cs="Arial"/>
                <w:b/>
                <w:bCs/>
                <w:color w:val="FFFFFF"/>
                <w:spacing w:val="4"/>
                <w:sz w:val="21"/>
                <w:szCs w:val="21"/>
              </w:rPr>
              <w:t>2011</w:t>
            </w:r>
          </w:p>
        </w:tc>
        <w:tc>
          <w:tcPr>
            <w:tcW w:w="1830"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left="313"/>
              <w:rPr>
                <w:rFonts w:ascii="Arial" w:hAnsi="Arial" w:cs="Arial"/>
                <w:b/>
                <w:bCs/>
                <w:color w:val="FFFFFF"/>
                <w:spacing w:val="4"/>
                <w:sz w:val="21"/>
                <w:szCs w:val="21"/>
              </w:rPr>
            </w:pPr>
            <w:r w:rsidRPr="00285180">
              <w:rPr>
                <w:rFonts w:ascii="Arial" w:hAnsi="Arial" w:cs="Arial"/>
                <w:b/>
                <w:bCs/>
                <w:color w:val="FFFFFF"/>
                <w:spacing w:val="4"/>
                <w:sz w:val="21"/>
                <w:szCs w:val="21"/>
              </w:rPr>
              <w:t>Reported</w:t>
            </w:r>
          </w:p>
        </w:tc>
        <w:tc>
          <w:tcPr>
            <w:tcW w:w="1506"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585"/>
              <w:jc w:val="right"/>
              <w:rPr>
                <w:rFonts w:ascii="Arial" w:hAnsi="Arial" w:cs="Arial"/>
                <w:b/>
                <w:bCs/>
                <w:color w:val="FFFFFF"/>
                <w:spacing w:val="4"/>
                <w:sz w:val="21"/>
                <w:szCs w:val="21"/>
              </w:rPr>
            </w:pPr>
            <w:r w:rsidRPr="00285180">
              <w:rPr>
                <w:rFonts w:ascii="Arial" w:hAnsi="Arial" w:cs="Arial"/>
                <w:b/>
                <w:bCs/>
                <w:color w:val="FFFFFF"/>
                <w:spacing w:val="4"/>
                <w:sz w:val="21"/>
                <w:szCs w:val="21"/>
              </w:rPr>
              <w:t>Paid</w:t>
            </w:r>
          </w:p>
        </w:tc>
      </w:tr>
      <w:tr w:rsidR="000E0E43" w:rsidRPr="00285180" w:rsidTr="000E0E43">
        <w:trPr>
          <w:trHeight w:hRule="exact" w:val="245"/>
        </w:trPr>
        <w:tc>
          <w:tcPr>
            <w:tcW w:w="2544"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Dec. 2011</w:t>
            </w:r>
          </w:p>
        </w:tc>
        <w:tc>
          <w:tcPr>
            <w:tcW w:w="1830"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$1,045,000</w:t>
            </w:r>
          </w:p>
        </w:tc>
        <w:tc>
          <w:tcPr>
            <w:tcW w:w="1506"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$995,000</w:t>
            </w:r>
          </w:p>
        </w:tc>
      </w:tr>
      <w:tr w:rsidR="000E0E43" w:rsidRPr="00285180" w:rsidTr="000E0E43">
        <w:trPr>
          <w:trHeight w:hRule="exact" w:val="235"/>
        </w:trPr>
        <w:tc>
          <w:tcPr>
            <w:tcW w:w="2544"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Feb. 2012</w:t>
            </w:r>
          </w:p>
        </w:tc>
        <w:tc>
          <w:tcPr>
            <w:tcW w:w="1830"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55,000</w:t>
            </w:r>
          </w:p>
        </w:tc>
        <w:tc>
          <w:tcPr>
            <w:tcW w:w="1506"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75,000</w:t>
            </w:r>
          </w:p>
        </w:tc>
      </w:tr>
      <w:tr w:rsidR="000E0E43" w:rsidRPr="00285180" w:rsidTr="000E0E43">
        <w:trPr>
          <w:trHeight w:hRule="exact" w:val="230"/>
        </w:trPr>
        <w:tc>
          <w:tcPr>
            <w:tcW w:w="2544"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Mar. </w:t>
            </w:r>
            <w:r w:rsidRPr="00285180">
              <w:rPr>
                <w:rFonts w:ascii="Arial" w:hAnsi="Arial" w:cs="Arial"/>
                <w:spacing w:val="4"/>
                <w:sz w:val="21"/>
                <w:szCs w:val="21"/>
              </w:rPr>
              <w:noBreakHyphen/>
              <w:t xml:space="preserve"> Dec. 2012</w:t>
            </w:r>
          </w:p>
        </w:tc>
        <w:tc>
          <w:tcPr>
            <w:tcW w:w="1830" w:type="dxa"/>
            <w:tcBorders>
              <w:top w:val="nil"/>
              <w:left w:val="single" w:sz="2" w:space="0" w:color="auto"/>
              <w:bottom w:val="single" w:sz="2" w:space="0" w:color="FFFFFF"/>
              <w:right w:val="single" w:sz="2" w:space="0" w:color="auto"/>
            </w:tcBorders>
            <w:shd w:val="clear" w:color="auto" w:fill="auto"/>
            <w:vAlign w:val="center"/>
          </w:tcPr>
          <w:p w:rsidR="000E0E43" w:rsidRPr="00285180" w:rsidRDefault="000E0E43" w:rsidP="000E0E43">
            <w:pPr>
              <w:ind w:right="215"/>
              <w:rPr>
                <w:rFonts w:ascii="Arial" w:hAnsi="Arial" w:cs="Arial"/>
                <w:spacing w:val="4"/>
                <w:sz w:val="21"/>
                <w:szCs w:val="21"/>
                <w:u w:val="single"/>
              </w:rPr>
            </w:pPr>
            <w:r w:rsidRPr="00285180">
              <w:rPr>
                <w:rFonts w:ascii="Arial" w:hAnsi="Arial" w:cs="Arial"/>
                <w:spacing w:val="4"/>
                <w:sz w:val="21"/>
                <w:szCs w:val="21"/>
              </w:rPr>
              <w:t xml:space="preserve">        </w:t>
            </w:r>
            <w:r w:rsidRPr="00285180">
              <w:rPr>
                <w:rFonts w:ascii="Arial" w:hAnsi="Arial" w:cs="Arial"/>
                <w:spacing w:val="4"/>
                <w:sz w:val="21"/>
                <w:szCs w:val="21"/>
                <w:u w:val="single"/>
              </w:rPr>
              <w:t xml:space="preserve">             --   </w:t>
            </w:r>
          </w:p>
        </w:tc>
        <w:tc>
          <w:tcPr>
            <w:tcW w:w="1506" w:type="dxa"/>
            <w:tcBorders>
              <w:top w:val="nil"/>
              <w:left w:val="single" w:sz="2" w:space="0" w:color="auto"/>
              <w:bottom w:val="single" w:sz="2" w:space="0" w:color="FFFFFF"/>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u w:val="single"/>
              </w:rPr>
            </w:pPr>
            <w:r w:rsidRPr="00285180">
              <w:rPr>
                <w:rFonts w:ascii="Arial" w:hAnsi="Arial" w:cs="Arial"/>
                <w:spacing w:val="4"/>
                <w:sz w:val="21"/>
                <w:szCs w:val="21"/>
                <w:u w:val="single"/>
              </w:rPr>
              <w:t xml:space="preserve">       30,000</w:t>
            </w:r>
          </w:p>
        </w:tc>
      </w:tr>
      <w:tr w:rsidR="000E0E43" w:rsidRPr="00285180" w:rsidTr="000E0E43">
        <w:trPr>
          <w:trHeight w:hRule="exact" w:val="260"/>
        </w:trPr>
        <w:tc>
          <w:tcPr>
            <w:tcW w:w="2544" w:type="dxa"/>
            <w:tcBorders>
              <w:top w:val="nil"/>
              <w:left w:val="single" w:sz="2" w:space="0" w:color="auto"/>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TOTALS</w:t>
            </w:r>
          </w:p>
        </w:tc>
        <w:tc>
          <w:tcPr>
            <w:tcW w:w="1830" w:type="dxa"/>
            <w:tcBorders>
              <w:top w:val="single" w:sz="2" w:space="0" w:color="FFFFFF"/>
              <w:left w:val="single" w:sz="2" w:space="0" w:color="auto"/>
              <w:right w:val="single" w:sz="2" w:space="0" w:color="auto"/>
            </w:tcBorders>
            <w:shd w:val="clear" w:color="auto"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$1,100,000</w:t>
            </w:r>
          </w:p>
        </w:tc>
        <w:tc>
          <w:tcPr>
            <w:tcW w:w="1506" w:type="dxa"/>
            <w:tcBorders>
              <w:top w:val="single" w:sz="2" w:space="0" w:color="FFFFFF"/>
              <w:left w:val="single" w:sz="2" w:space="0" w:color="auto"/>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$1,100,000</w:t>
            </w:r>
          </w:p>
        </w:tc>
      </w:tr>
      <w:tr w:rsidR="000E0E43" w:rsidRPr="00285180" w:rsidTr="000E0E43">
        <w:trPr>
          <w:trHeight w:hRule="exact" w:val="288"/>
        </w:trPr>
        <w:tc>
          <w:tcPr>
            <w:tcW w:w="2544" w:type="dxa"/>
            <w:tcBorders>
              <w:top w:val="single" w:sz="2" w:space="0" w:color="FFFFFF"/>
              <w:left w:val="single" w:sz="2" w:space="0" w:color="auto"/>
              <w:right w:val="single" w:sz="2" w:space="0" w:color="auto"/>
            </w:tcBorders>
            <w:shd w:val="solid" w:color="auto" w:fill="auto"/>
            <w:vAlign w:val="center"/>
          </w:tcPr>
          <w:p w:rsidR="000E0E43" w:rsidRPr="00285180" w:rsidRDefault="000E0E43" w:rsidP="000E0E43">
            <w:pPr>
              <w:ind w:right="978"/>
              <w:jc w:val="right"/>
              <w:rPr>
                <w:rFonts w:ascii="Arial" w:hAnsi="Arial" w:cs="Arial"/>
                <w:b/>
                <w:bCs/>
                <w:color w:val="FFFFFF"/>
                <w:spacing w:val="4"/>
                <w:sz w:val="21"/>
                <w:szCs w:val="21"/>
              </w:rPr>
            </w:pPr>
            <w:r w:rsidRPr="00285180">
              <w:rPr>
                <w:rFonts w:ascii="Arial" w:hAnsi="Arial" w:cs="Arial"/>
                <w:b/>
                <w:bCs/>
                <w:color w:val="FFFFFF"/>
                <w:spacing w:val="4"/>
                <w:sz w:val="21"/>
                <w:szCs w:val="21"/>
              </w:rPr>
              <w:t>2012</w:t>
            </w:r>
          </w:p>
        </w:tc>
        <w:tc>
          <w:tcPr>
            <w:tcW w:w="1830"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left="313"/>
              <w:rPr>
                <w:rFonts w:ascii="Arial" w:hAnsi="Arial" w:cs="Arial"/>
                <w:b/>
                <w:bCs/>
                <w:color w:val="FFFFFF"/>
                <w:spacing w:val="4"/>
                <w:sz w:val="21"/>
                <w:szCs w:val="21"/>
              </w:rPr>
            </w:pPr>
            <w:r w:rsidRPr="00285180">
              <w:rPr>
                <w:rFonts w:ascii="Arial" w:hAnsi="Arial" w:cs="Arial"/>
                <w:b/>
                <w:bCs/>
                <w:color w:val="FFFFFF"/>
                <w:spacing w:val="4"/>
                <w:sz w:val="21"/>
                <w:szCs w:val="21"/>
              </w:rPr>
              <w:t>Reported</w:t>
            </w:r>
          </w:p>
        </w:tc>
        <w:tc>
          <w:tcPr>
            <w:tcW w:w="1506"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585"/>
              <w:jc w:val="right"/>
              <w:rPr>
                <w:rFonts w:ascii="Arial" w:hAnsi="Arial" w:cs="Arial"/>
                <w:b/>
                <w:bCs/>
                <w:color w:val="FFFFFF"/>
                <w:spacing w:val="4"/>
                <w:sz w:val="21"/>
                <w:szCs w:val="21"/>
              </w:rPr>
            </w:pPr>
            <w:r w:rsidRPr="00285180">
              <w:rPr>
                <w:rFonts w:ascii="Arial" w:hAnsi="Arial" w:cs="Arial"/>
                <w:b/>
                <w:bCs/>
                <w:color w:val="FFFFFF"/>
                <w:spacing w:val="4"/>
                <w:sz w:val="21"/>
                <w:szCs w:val="21"/>
              </w:rPr>
              <w:t>Paid</w:t>
            </w:r>
          </w:p>
        </w:tc>
      </w:tr>
      <w:tr w:rsidR="000E0E43" w:rsidRPr="00285180" w:rsidTr="000E0E43">
        <w:trPr>
          <w:trHeight w:hRule="exact" w:val="245"/>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Dec. 2012</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$1,045,000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$995,000</w:t>
            </w:r>
          </w:p>
        </w:tc>
      </w:tr>
      <w:tr w:rsidR="000E0E43" w:rsidRPr="00285180" w:rsidTr="000E0E43">
        <w:trPr>
          <w:trHeight w:hRule="exact" w:val="230"/>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Feb. 2013</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55,000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75,000</w:t>
            </w:r>
          </w:p>
        </w:tc>
      </w:tr>
      <w:tr w:rsidR="000E0E43" w:rsidRPr="00285180" w:rsidTr="000E0E43">
        <w:trPr>
          <w:trHeight w:hRule="exact" w:val="231"/>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Mar. </w:t>
            </w:r>
            <w:r w:rsidRPr="00285180">
              <w:rPr>
                <w:rFonts w:ascii="Arial" w:hAnsi="Arial" w:cs="Arial"/>
                <w:spacing w:val="4"/>
                <w:sz w:val="21"/>
                <w:szCs w:val="21"/>
              </w:rPr>
              <w:noBreakHyphen/>
              <w:t xml:space="preserve"> Dec. 2013</w:t>
            </w:r>
          </w:p>
        </w:tc>
        <w:tc>
          <w:tcPr>
            <w:tcW w:w="1830"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 xml:space="preserve">     </w:t>
            </w:r>
            <w:r w:rsidRPr="00285180">
              <w:rPr>
                <w:rFonts w:ascii="Arial" w:hAnsi="Arial" w:cs="Arial"/>
                <w:spacing w:val="4"/>
                <w:sz w:val="21"/>
                <w:szCs w:val="21"/>
                <w:u w:val="single"/>
              </w:rPr>
              <w:t xml:space="preserve">                --   </w:t>
            </w:r>
          </w:p>
        </w:tc>
        <w:tc>
          <w:tcPr>
            <w:tcW w:w="1506"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u w:val="single"/>
              </w:rPr>
            </w:pPr>
            <w:r w:rsidRPr="00285180">
              <w:rPr>
                <w:rFonts w:ascii="Arial" w:hAnsi="Arial" w:cs="Arial"/>
                <w:spacing w:val="4"/>
                <w:sz w:val="21"/>
                <w:szCs w:val="21"/>
                <w:u w:val="single"/>
              </w:rPr>
              <w:t xml:space="preserve">       30,000</w:t>
            </w:r>
          </w:p>
        </w:tc>
      </w:tr>
      <w:tr w:rsidR="000E0E43" w:rsidRPr="00285180" w:rsidTr="000E0E43">
        <w:trPr>
          <w:trHeight w:hRule="exact" w:val="264"/>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TOTALS</w:t>
            </w:r>
          </w:p>
        </w:tc>
        <w:tc>
          <w:tcPr>
            <w:tcW w:w="1830" w:type="dxa"/>
            <w:tcBorders>
              <w:top w:val="single" w:sz="2" w:space="0" w:color="FFFFFF"/>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$1,100,000</w:t>
            </w:r>
          </w:p>
        </w:tc>
        <w:tc>
          <w:tcPr>
            <w:tcW w:w="1506" w:type="dxa"/>
            <w:tcBorders>
              <w:top w:val="single" w:sz="2" w:space="0" w:color="FFFFFF"/>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$1,100,000</w:t>
            </w:r>
          </w:p>
        </w:tc>
      </w:tr>
      <w:tr w:rsidR="000E0E43" w:rsidRPr="00285180" w:rsidTr="000E0E43">
        <w:trPr>
          <w:trHeight w:hRule="exact" w:val="288"/>
        </w:trPr>
        <w:tc>
          <w:tcPr>
            <w:tcW w:w="2544"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978"/>
              <w:jc w:val="right"/>
              <w:rPr>
                <w:rFonts w:ascii="Arial" w:hAnsi="Arial" w:cs="Arial"/>
                <w:b/>
                <w:bCs/>
                <w:color w:val="FFFFFF"/>
                <w:spacing w:val="4"/>
                <w:sz w:val="21"/>
                <w:szCs w:val="21"/>
              </w:rPr>
            </w:pPr>
            <w:r w:rsidRPr="00285180">
              <w:rPr>
                <w:rFonts w:ascii="Arial" w:hAnsi="Arial" w:cs="Arial"/>
                <w:b/>
                <w:bCs/>
                <w:color w:val="FFFFFF"/>
                <w:spacing w:val="4"/>
                <w:sz w:val="21"/>
                <w:szCs w:val="21"/>
              </w:rPr>
              <w:t>2013</w:t>
            </w:r>
          </w:p>
        </w:tc>
        <w:tc>
          <w:tcPr>
            <w:tcW w:w="1830"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left="313"/>
              <w:rPr>
                <w:rFonts w:ascii="Arial" w:hAnsi="Arial" w:cs="Arial"/>
                <w:b/>
                <w:bCs/>
                <w:color w:val="FFFFFF"/>
                <w:spacing w:val="4"/>
                <w:sz w:val="21"/>
                <w:szCs w:val="21"/>
              </w:rPr>
            </w:pPr>
            <w:r w:rsidRPr="00285180">
              <w:rPr>
                <w:rFonts w:ascii="Arial" w:hAnsi="Arial" w:cs="Arial"/>
                <w:b/>
                <w:bCs/>
                <w:color w:val="FFFFFF"/>
                <w:spacing w:val="4"/>
                <w:sz w:val="21"/>
                <w:szCs w:val="21"/>
              </w:rPr>
              <w:t>Reported</w:t>
            </w:r>
          </w:p>
        </w:tc>
        <w:tc>
          <w:tcPr>
            <w:tcW w:w="1506"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585"/>
              <w:jc w:val="right"/>
              <w:rPr>
                <w:rFonts w:ascii="Arial" w:hAnsi="Arial" w:cs="Arial"/>
                <w:b/>
                <w:bCs/>
                <w:color w:val="FFFFFF"/>
                <w:spacing w:val="4"/>
                <w:sz w:val="21"/>
                <w:szCs w:val="21"/>
              </w:rPr>
            </w:pPr>
            <w:r w:rsidRPr="00285180">
              <w:rPr>
                <w:rFonts w:ascii="Arial" w:hAnsi="Arial" w:cs="Arial"/>
                <w:b/>
                <w:bCs/>
                <w:color w:val="FFFFFF"/>
                <w:spacing w:val="4"/>
                <w:sz w:val="21"/>
                <w:szCs w:val="21"/>
              </w:rPr>
              <w:t>Paid</w:t>
            </w:r>
          </w:p>
        </w:tc>
      </w:tr>
      <w:tr w:rsidR="000E0E43" w:rsidRPr="00285180" w:rsidTr="000E0E43">
        <w:trPr>
          <w:trHeight w:hRule="exact" w:val="245"/>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Dec. 2013</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$1,045,000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$995,000</w:t>
            </w:r>
          </w:p>
        </w:tc>
      </w:tr>
      <w:tr w:rsidR="000E0E43" w:rsidRPr="00285180" w:rsidTr="000E0E43">
        <w:trPr>
          <w:trHeight w:hRule="exact" w:val="230"/>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Feb. 2014</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55,000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75,000</w:t>
            </w:r>
          </w:p>
        </w:tc>
      </w:tr>
      <w:tr w:rsidR="000E0E43" w:rsidRPr="00285180" w:rsidTr="000E0E43">
        <w:trPr>
          <w:trHeight w:hRule="exact" w:val="231"/>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Mar. </w:t>
            </w:r>
            <w:r w:rsidRPr="00285180">
              <w:rPr>
                <w:rFonts w:ascii="Arial" w:hAnsi="Arial" w:cs="Arial"/>
                <w:spacing w:val="4"/>
                <w:sz w:val="21"/>
                <w:szCs w:val="21"/>
              </w:rPr>
              <w:noBreakHyphen/>
              <w:t xml:space="preserve"> Dec. 2014</w:t>
            </w:r>
          </w:p>
        </w:tc>
        <w:tc>
          <w:tcPr>
            <w:tcW w:w="1830"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 xml:space="preserve">        </w:t>
            </w:r>
            <w:r w:rsidRPr="00285180">
              <w:rPr>
                <w:rFonts w:ascii="Arial" w:hAnsi="Arial" w:cs="Arial"/>
                <w:spacing w:val="4"/>
                <w:sz w:val="21"/>
                <w:szCs w:val="21"/>
                <w:u w:val="single"/>
              </w:rPr>
              <w:t xml:space="preserve">             --   </w:t>
            </w:r>
          </w:p>
        </w:tc>
        <w:tc>
          <w:tcPr>
            <w:tcW w:w="1506"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u w:val="single"/>
              </w:rPr>
            </w:pPr>
            <w:r w:rsidRPr="00285180">
              <w:rPr>
                <w:rFonts w:ascii="Arial" w:hAnsi="Arial" w:cs="Arial"/>
                <w:spacing w:val="4"/>
                <w:sz w:val="21"/>
                <w:szCs w:val="21"/>
                <w:u w:val="single"/>
              </w:rPr>
              <w:t xml:space="preserve">       30,000</w:t>
            </w:r>
          </w:p>
        </w:tc>
      </w:tr>
      <w:tr w:rsidR="000E0E43" w:rsidRPr="00285180" w:rsidTr="000E0E43">
        <w:trPr>
          <w:trHeight w:hRule="exact" w:val="269"/>
        </w:trPr>
        <w:tc>
          <w:tcPr>
            <w:tcW w:w="2544" w:type="dxa"/>
            <w:tcBorders>
              <w:top w:val="nil"/>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TOTALS</w:t>
            </w:r>
          </w:p>
        </w:tc>
        <w:tc>
          <w:tcPr>
            <w:tcW w:w="1830" w:type="dxa"/>
            <w:tcBorders>
              <w:top w:val="single" w:sz="2" w:space="0" w:color="FFFFFF"/>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$1,100,000</w:t>
            </w:r>
          </w:p>
        </w:tc>
        <w:tc>
          <w:tcPr>
            <w:tcW w:w="1506" w:type="dxa"/>
            <w:tcBorders>
              <w:top w:val="single" w:sz="2" w:space="0" w:color="FFFFFF"/>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$1,100,000</w:t>
            </w:r>
          </w:p>
        </w:tc>
      </w:tr>
    </w:tbl>
    <w:p w:rsidR="000E0E43" w:rsidRPr="00285180" w:rsidRDefault="000E0E43" w:rsidP="000E0E43"/>
    <w:p w:rsidR="000E0E43" w:rsidRPr="00285180" w:rsidRDefault="000E0E43" w:rsidP="000E0E43">
      <w:pPr>
        <w:numPr>
          <w:ilvl w:val="0"/>
          <w:numId w:val="61"/>
        </w:numPr>
        <w:ind w:right="144"/>
      </w:pPr>
      <w:r w:rsidRPr="00285180">
        <w:rPr>
          <w:rFonts w:ascii="Arial" w:hAnsi="Arial" w:cs="Arial"/>
          <w:spacing w:val="4"/>
          <w:sz w:val="21"/>
          <w:szCs w:val="21"/>
        </w:rPr>
        <w:t>Annual conversions are as follows:</w:t>
      </w:r>
    </w:p>
    <w:p w:rsidR="000E0E43" w:rsidRPr="00285180" w:rsidRDefault="000E0E43" w:rsidP="000E0E43"/>
    <w:tbl>
      <w:tblPr>
        <w:tblW w:w="0" w:type="auto"/>
        <w:tblInd w:w="2703" w:type="dxa"/>
        <w:tblBorders>
          <w:bottom w:val="single" w:sz="2" w:space="0" w:color="auto"/>
          <w:right w:val="single" w:sz="2" w:space="0" w:color="auto"/>
          <w:insideV w:val="single" w:sz="2" w:space="0" w:color="auto"/>
        </w:tblBorders>
        <w:shd w:val="clear" w:color="auto" w:fill="FFFFFF"/>
        <w:tblLayout w:type="fixed"/>
        <w:tblCellMar>
          <w:left w:w="0" w:type="dxa"/>
          <w:right w:w="0" w:type="dxa"/>
        </w:tblCellMar>
        <w:tblLook w:val="0000"/>
      </w:tblPr>
      <w:tblGrid>
        <w:gridCol w:w="1996"/>
        <w:gridCol w:w="2708"/>
      </w:tblGrid>
      <w:tr w:rsidR="000E0E43" w:rsidRPr="00285180" w:rsidTr="000E0E43">
        <w:trPr>
          <w:trHeight w:hRule="exact" w:val="298"/>
        </w:trPr>
        <w:tc>
          <w:tcPr>
            <w:tcW w:w="1996" w:type="dxa"/>
            <w:tcBorders>
              <w:left w:val="single" w:sz="2" w:space="0" w:color="auto"/>
              <w:bottom w:val="nil"/>
            </w:tcBorders>
            <w:shd w:val="clear" w:color="auto" w:fill="000000"/>
            <w:vAlign w:val="center"/>
          </w:tcPr>
          <w:p w:rsidR="000E0E43" w:rsidRPr="00285180" w:rsidRDefault="000E0E43" w:rsidP="000E0E43">
            <w:pPr>
              <w:ind w:right="187"/>
              <w:jc w:val="center"/>
              <w:rPr>
                <w:rFonts w:ascii="Arial" w:hAnsi="Arial" w:cs="Arial"/>
                <w:b/>
                <w:bCs/>
                <w:spacing w:val="4"/>
                <w:sz w:val="21"/>
                <w:szCs w:val="21"/>
              </w:rPr>
            </w:pPr>
            <w:r w:rsidRPr="00285180">
              <w:rPr>
                <w:rFonts w:ascii="Arial" w:hAnsi="Arial" w:cs="Arial"/>
                <w:b/>
                <w:bCs/>
                <w:spacing w:val="4"/>
                <w:sz w:val="21"/>
                <w:szCs w:val="21"/>
              </w:rPr>
              <w:t>Insurance Age</w:t>
            </w:r>
          </w:p>
        </w:tc>
        <w:tc>
          <w:tcPr>
            <w:tcW w:w="2708" w:type="dxa"/>
            <w:tcBorders>
              <w:bottom w:val="nil"/>
            </w:tcBorders>
            <w:shd w:val="clear" w:color="auto" w:fill="000000"/>
          </w:tcPr>
          <w:p w:rsidR="000E0E43" w:rsidRPr="00285180" w:rsidRDefault="000E0E43" w:rsidP="000E0E43">
            <w:pPr>
              <w:spacing w:after="72"/>
              <w:jc w:val="center"/>
              <w:rPr>
                <w:rFonts w:ascii="Arial" w:hAnsi="Arial" w:cs="Arial"/>
                <w:b/>
                <w:bCs/>
                <w:spacing w:val="4"/>
                <w:sz w:val="21"/>
                <w:szCs w:val="21"/>
              </w:rPr>
            </w:pPr>
            <w:r w:rsidRPr="00285180">
              <w:rPr>
                <w:rFonts w:ascii="Arial" w:hAnsi="Arial" w:cs="Arial"/>
                <w:b/>
                <w:bCs/>
                <w:spacing w:val="4"/>
                <w:sz w:val="21"/>
                <w:szCs w:val="21"/>
              </w:rPr>
              <w:t>Converted</w:t>
            </w:r>
          </w:p>
        </w:tc>
      </w:tr>
      <w:tr w:rsidR="000E0E43" w:rsidRPr="00285180" w:rsidTr="000E0E43">
        <w:trPr>
          <w:trHeight w:hRule="exact" w:val="220"/>
        </w:trPr>
        <w:tc>
          <w:tcPr>
            <w:tcW w:w="1996" w:type="dxa"/>
            <w:tcBorders>
              <w:top w:val="nil"/>
              <w:left w:val="single" w:sz="2" w:space="0" w:color="auto"/>
              <w:bottom w:val="nil"/>
            </w:tcBorders>
            <w:shd w:val="clear" w:color="auto" w:fill="FFFFFF"/>
            <w:vAlign w:val="center"/>
          </w:tcPr>
          <w:p w:rsidR="000E0E43" w:rsidRPr="00285180" w:rsidRDefault="000E0E43" w:rsidP="000E0E43">
            <w:pPr>
              <w:ind w:left="63"/>
              <w:rPr>
                <w:rFonts w:ascii="Arial" w:hAnsi="Arial" w:cs="Arial"/>
                <w:spacing w:val="4"/>
                <w:sz w:val="21"/>
                <w:szCs w:val="21"/>
              </w:rPr>
            </w:pPr>
            <w:r w:rsidRPr="00285180">
              <w:rPr>
                <w:rFonts w:ascii="Arial" w:hAnsi="Arial" w:cs="Arial"/>
                <w:spacing w:val="4"/>
                <w:sz w:val="21"/>
                <w:szCs w:val="21"/>
              </w:rPr>
              <w:t>Under 30</w:t>
            </w:r>
          </w:p>
        </w:tc>
        <w:tc>
          <w:tcPr>
            <w:tcW w:w="2708" w:type="dxa"/>
            <w:tcBorders>
              <w:top w:val="nil"/>
            </w:tcBorders>
            <w:shd w:val="clear" w:color="auto" w:fill="FFFFFF"/>
            <w:vAlign w:val="center"/>
          </w:tcPr>
          <w:p w:rsidR="000E0E43" w:rsidRPr="00285180" w:rsidRDefault="000E0E43" w:rsidP="000E0E43">
            <w:pPr>
              <w:ind w:right="948"/>
              <w:jc w:val="right"/>
              <w:rPr>
                <w:rFonts w:ascii="Arial" w:hAnsi="Arial" w:cs="Arial"/>
                <w:spacing w:val="4"/>
                <w:sz w:val="21"/>
                <w:szCs w:val="21"/>
              </w:rPr>
            </w:pPr>
            <w:r w:rsidRPr="00285180">
              <w:rPr>
                <w:rFonts w:ascii="Arial" w:hAnsi="Arial" w:cs="Arial"/>
                <w:spacing w:val="4"/>
                <w:sz w:val="21"/>
                <w:szCs w:val="21"/>
              </w:rPr>
              <w:t>$ 30,000</w:t>
            </w:r>
          </w:p>
        </w:tc>
      </w:tr>
      <w:tr w:rsidR="000E0E43" w:rsidRPr="00285180" w:rsidTr="000E0E43">
        <w:trPr>
          <w:trHeight w:hRule="exact" w:val="240"/>
        </w:trPr>
        <w:tc>
          <w:tcPr>
            <w:tcW w:w="1996" w:type="dxa"/>
            <w:tcBorders>
              <w:left w:val="single" w:sz="2" w:space="0" w:color="auto"/>
              <w:bottom w:val="nil"/>
            </w:tcBorders>
            <w:shd w:val="clear" w:color="auto" w:fill="FFFFFF"/>
            <w:vAlign w:val="center"/>
          </w:tcPr>
          <w:p w:rsidR="000E0E43" w:rsidRPr="00285180" w:rsidRDefault="000E0E43" w:rsidP="000E0E43">
            <w:pPr>
              <w:ind w:left="63"/>
              <w:rPr>
                <w:rFonts w:ascii="Arial" w:hAnsi="Arial" w:cs="Arial"/>
                <w:spacing w:val="4"/>
                <w:sz w:val="21"/>
                <w:szCs w:val="21"/>
              </w:rPr>
            </w:pPr>
            <w:r w:rsidRPr="00285180">
              <w:rPr>
                <w:rFonts w:ascii="Arial" w:hAnsi="Arial" w:cs="Arial"/>
                <w:spacing w:val="4"/>
                <w:sz w:val="21"/>
                <w:szCs w:val="21"/>
              </w:rPr>
              <w:t>30</w:t>
            </w:r>
            <w:r w:rsidRPr="00285180">
              <w:rPr>
                <w:rFonts w:ascii="Arial" w:hAnsi="Arial" w:cs="Arial"/>
                <w:spacing w:val="4"/>
                <w:sz w:val="21"/>
                <w:szCs w:val="21"/>
              </w:rPr>
              <w:noBreakHyphen/>
              <w:t>39</w:t>
            </w:r>
          </w:p>
        </w:tc>
        <w:tc>
          <w:tcPr>
            <w:tcW w:w="2708" w:type="dxa"/>
            <w:shd w:val="clear" w:color="auto" w:fill="FFFFFF"/>
            <w:vAlign w:val="center"/>
          </w:tcPr>
          <w:p w:rsidR="000E0E43" w:rsidRPr="00285180" w:rsidRDefault="000E0E43" w:rsidP="000E0E43">
            <w:pPr>
              <w:ind w:right="948"/>
              <w:jc w:val="right"/>
              <w:rPr>
                <w:rFonts w:ascii="Arial" w:hAnsi="Arial" w:cs="Arial"/>
                <w:spacing w:val="4"/>
                <w:sz w:val="21"/>
                <w:szCs w:val="21"/>
              </w:rPr>
            </w:pPr>
            <w:r w:rsidRPr="00285180">
              <w:rPr>
                <w:rFonts w:ascii="Arial" w:hAnsi="Arial" w:cs="Arial"/>
                <w:spacing w:val="4"/>
                <w:sz w:val="21"/>
                <w:szCs w:val="21"/>
              </w:rPr>
              <w:t>20,000</w:t>
            </w:r>
          </w:p>
        </w:tc>
      </w:tr>
      <w:tr w:rsidR="000E0E43" w:rsidRPr="00285180" w:rsidTr="000E0E43">
        <w:trPr>
          <w:trHeight w:hRule="exact" w:val="240"/>
        </w:trPr>
        <w:tc>
          <w:tcPr>
            <w:tcW w:w="1996" w:type="dxa"/>
            <w:tcBorders>
              <w:left w:val="single" w:sz="2" w:space="0" w:color="auto"/>
              <w:bottom w:val="nil"/>
            </w:tcBorders>
            <w:shd w:val="clear" w:color="auto" w:fill="FFFFFF"/>
            <w:vAlign w:val="center"/>
          </w:tcPr>
          <w:p w:rsidR="000E0E43" w:rsidRPr="00285180" w:rsidRDefault="000E0E43" w:rsidP="000E0E43">
            <w:pPr>
              <w:ind w:left="63"/>
              <w:rPr>
                <w:rFonts w:ascii="Arial" w:hAnsi="Arial" w:cs="Arial"/>
                <w:spacing w:val="4"/>
                <w:sz w:val="21"/>
                <w:szCs w:val="21"/>
              </w:rPr>
            </w:pPr>
            <w:r w:rsidRPr="00285180">
              <w:rPr>
                <w:rFonts w:ascii="Arial" w:hAnsi="Arial" w:cs="Arial"/>
                <w:spacing w:val="4"/>
                <w:sz w:val="21"/>
                <w:szCs w:val="21"/>
              </w:rPr>
              <w:t>40</w:t>
            </w:r>
            <w:r w:rsidRPr="00285180">
              <w:rPr>
                <w:rFonts w:ascii="Arial" w:hAnsi="Arial" w:cs="Arial"/>
                <w:spacing w:val="4"/>
                <w:sz w:val="21"/>
                <w:szCs w:val="21"/>
              </w:rPr>
              <w:noBreakHyphen/>
              <w:t>49</w:t>
            </w:r>
          </w:p>
        </w:tc>
        <w:tc>
          <w:tcPr>
            <w:tcW w:w="2708" w:type="dxa"/>
            <w:shd w:val="clear" w:color="auto" w:fill="FFFFFF"/>
            <w:vAlign w:val="center"/>
          </w:tcPr>
          <w:p w:rsidR="000E0E43" w:rsidRPr="00285180" w:rsidRDefault="000E0E43" w:rsidP="000E0E43">
            <w:pPr>
              <w:ind w:right="948"/>
              <w:jc w:val="right"/>
              <w:rPr>
                <w:rFonts w:ascii="Arial" w:hAnsi="Arial" w:cs="Arial"/>
                <w:spacing w:val="4"/>
                <w:sz w:val="21"/>
                <w:szCs w:val="21"/>
              </w:rPr>
            </w:pPr>
            <w:r w:rsidRPr="00285180">
              <w:rPr>
                <w:rFonts w:ascii="Arial" w:hAnsi="Arial" w:cs="Arial"/>
                <w:spacing w:val="4"/>
                <w:sz w:val="21"/>
                <w:szCs w:val="21"/>
              </w:rPr>
              <w:t>20,000</w:t>
            </w:r>
          </w:p>
        </w:tc>
      </w:tr>
      <w:tr w:rsidR="000E0E43" w:rsidRPr="00285180" w:rsidTr="000E0E43">
        <w:trPr>
          <w:trHeight w:hRule="exact" w:val="240"/>
        </w:trPr>
        <w:tc>
          <w:tcPr>
            <w:tcW w:w="1996" w:type="dxa"/>
            <w:tcBorders>
              <w:left w:val="single" w:sz="2" w:space="0" w:color="auto"/>
              <w:bottom w:val="nil"/>
            </w:tcBorders>
            <w:shd w:val="clear" w:color="auto" w:fill="FFFFFF"/>
            <w:vAlign w:val="center"/>
          </w:tcPr>
          <w:p w:rsidR="000E0E43" w:rsidRPr="00285180" w:rsidRDefault="000E0E43" w:rsidP="000E0E43">
            <w:pPr>
              <w:ind w:left="63"/>
              <w:rPr>
                <w:rFonts w:ascii="Arial" w:hAnsi="Arial" w:cs="Arial"/>
                <w:spacing w:val="4"/>
                <w:sz w:val="21"/>
                <w:szCs w:val="21"/>
              </w:rPr>
            </w:pPr>
            <w:r w:rsidRPr="00285180">
              <w:rPr>
                <w:rFonts w:ascii="Arial" w:hAnsi="Arial" w:cs="Arial"/>
                <w:spacing w:val="4"/>
                <w:sz w:val="21"/>
                <w:szCs w:val="21"/>
              </w:rPr>
              <w:t>50</w:t>
            </w:r>
            <w:r w:rsidRPr="00285180">
              <w:rPr>
                <w:rFonts w:ascii="Arial" w:hAnsi="Arial" w:cs="Arial"/>
                <w:spacing w:val="4"/>
                <w:sz w:val="21"/>
                <w:szCs w:val="21"/>
              </w:rPr>
              <w:noBreakHyphen/>
              <w:t>59</w:t>
            </w:r>
          </w:p>
        </w:tc>
        <w:tc>
          <w:tcPr>
            <w:tcW w:w="2708" w:type="dxa"/>
            <w:shd w:val="clear" w:color="auto" w:fill="FFFFFF"/>
            <w:vAlign w:val="center"/>
          </w:tcPr>
          <w:p w:rsidR="000E0E43" w:rsidRPr="00285180" w:rsidRDefault="000E0E43" w:rsidP="000E0E43">
            <w:pPr>
              <w:ind w:right="948"/>
              <w:jc w:val="right"/>
              <w:rPr>
                <w:rFonts w:ascii="Arial" w:hAnsi="Arial" w:cs="Arial"/>
                <w:spacing w:val="4"/>
                <w:sz w:val="21"/>
                <w:szCs w:val="21"/>
              </w:rPr>
            </w:pPr>
            <w:r w:rsidRPr="00285180">
              <w:rPr>
                <w:rFonts w:ascii="Arial" w:hAnsi="Arial" w:cs="Arial"/>
                <w:spacing w:val="4"/>
                <w:sz w:val="21"/>
                <w:szCs w:val="21"/>
              </w:rPr>
              <w:t>20,000</w:t>
            </w:r>
          </w:p>
        </w:tc>
      </w:tr>
      <w:tr w:rsidR="000E0E43" w:rsidRPr="00285180" w:rsidTr="000E0E43">
        <w:trPr>
          <w:trHeight w:hRule="exact" w:val="245"/>
        </w:trPr>
        <w:tc>
          <w:tcPr>
            <w:tcW w:w="1996" w:type="dxa"/>
            <w:tcBorders>
              <w:left w:val="single" w:sz="2" w:space="0" w:color="auto"/>
              <w:bottom w:val="single" w:sz="2" w:space="0" w:color="auto"/>
            </w:tcBorders>
            <w:shd w:val="clear" w:color="auto" w:fill="FFFFFF"/>
            <w:vAlign w:val="center"/>
          </w:tcPr>
          <w:p w:rsidR="000E0E43" w:rsidRPr="00285180" w:rsidRDefault="000E0E43" w:rsidP="000E0E43">
            <w:pPr>
              <w:ind w:left="63"/>
              <w:rPr>
                <w:rFonts w:ascii="Arial" w:hAnsi="Arial" w:cs="Arial"/>
                <w:spacing w:val="4"/>
                <w:sz w:val="21"/>
                <w:szCs w:val="21"/>
              </w:rPr>
            </w:pPr>
            <w:r w:rsidRPr="00285180">
              <w:rPr>
                <w:rFonts w:ascii="Arial" w:hAnsi="Arial" w:cs="Arial"/>
                <w:spacing w:val="4"/>
                <w:sz w:val="21"/>
                <w:szCs w:val="21"/>
              </w:rPr>
              <w:t>60</w:t>
            </w:r>
            <w:r w:rsidRPr="00285180">
              <w:rPr>
                <w:rFonts w:ascii="Arial" w:hAnsi="Arial" w:cs="Arial"/>
                <w:spacing w:val="4"/>
                <w:sz w:val="21"/>
                <w:szCs w:val="21"/>
              </w:rPr>
              <w:noBreakHyphen/>
              <w:t>69</w:t>
            </w:r>
          </w:p>
        </w:tc>
        <w:tc>
          <w:tcPr>
            <w:tcW w:w="2708" w:type="dxa"/>
            <w:shd w:val="clear" w:color="auto" w:fill="FFFFFF"/>
            <w:vAlign w:val="center"/>
          </w:tcPr>
          <w:p w:rsidR="000E0E43" w:rsidRPr="00285180" w:rsidRDefault="000E0E43" w:rsidP="000E0E43">
            <w:pPr>
              <w:ind w:right="948"/>
              <w:jc w:val="right"/>
              <w:rPr>
                <w:rFonts w:ascii="Arial" w:hAnsi="Arial" w:cs="Arial"/>
                <w:spacing w:val="4"/>
                <w:sz w:val="21"/>
                <w:szCs w:val="21"/>
              </w:rPr>
            </w:pPr>
            <w:r w:rsidRPr="00285180">
              <w:rPr>
                <w:rFonts w:ascii="Arial" w:hAnsi="Arial" w:cs="Arial"/>
                <w:spacing w:val="4"/>
                <w:sz w:val="21"/>
                <w:szCs w:val="21"/>
              </w:rPr>
              <w:t>10,000</w:t>
            </w:r>
          </w:p>
        </w:tc>
      </w:tr>
    </w:tbl>
    <w:p w:rsidR="000E0E43" w:rsidRPr="00285180" w:rsidRDefault="000E0E43" w:rsidP="000E0E43">
      <w:pPr>
        <w:numPr>
          <w:ilvl w:val="0"/>
          <w:numId w:val="62"/>
        </w:numPr>
        <w:spacing w:before="216"/>
        <w:ind w:right="432"/>
        <w:rPr>
          <w:rFonts w:ascii="Arial" w:hAnsi="Arial" w:cs="Arial"/>
          <w:spacing w:val="4"/>
          <w:sz w:val="21"/>
          <w:szCs w:val="21"/>
        </w:rPr>
      </w:pPr>
      <w:r w:rsidRPr="00285180">
        <w:rPr>
          <w:rFonts w:ascii="Arial" w:hAnsi="Arial" w:cs="Arial"/>
          <w:spacing w:val="4"/>
          <w:sz w:val="21"/>
          <w:szCs w:val="21"/>
        </w:rPr>
        <w:t>The Department of Employee Trust Funds has chargeable administration expenses for the State Spouse and Dependent Plan of $25,000 annually.</w:t>
      </w:r>
    </w:p>
    <w:p w:rsidR="000E0E43" w:rsidRPr="00285180" w:rsidRDefault="000E0E43" w:rsidP="000E0E43">
      <w:pPr>
        <w:widowControl/>
        <w:adjustRightInd w:val="0"/>
        <w:sectPr w:rsidR="000E0E43" w:rsidRPr="00285180" w:rsidSect="00CB20B6">
          <w:headerReference w:type="even" r:id="rId126"/>
          <w:headerReference w:type="default" r:id="rId127"/>
          <w:footerReference w:type="even" r:id="rId128"/>
          <w:footerReference w:type="default" r:id="rId129"/>
          <w:pgSz w:w="12240" w:h="15840"/>
          <w:pgMar w:top="1058" w:right="1334" w:bottom="792" w:left="1406" w:header="696" w:footer="0" w:gutter="0"/>
          <w:cols w:space="720"/>
          <w:noEndnote/>
        </w:sectPr>
      </w:pPr>
    </w:p>
    <w:p w:rsidR="000E0E43" w:rsidRPr="00285180" w:rsidRDefault="000E0E43" w:rsidP="000E0E43">
      <w:pPr>
        <w:tabs>
          <w:tab w:val="left" w:pos="2167"/>
        </w:tabs>
        <w:spacing w:before="240" w:line="360" w:lineRule="auto"/>
        <w:ind w:left="1368"/>
        <w:rPr>
          <w:rFonts w:ascii="Arial" w:hAnsi="Arial" w:cs="Arial"/>
          <w:sz w:val="22"/>
          <w:szCs w:val="22"/>
        </w:rPr>
      </w:pPr>
      <w:r w:rsidRPr="00285180">
        <w:rPr>
          <w:rFonts w:ascii="Arial" w:hAnsi="Arial" w:cs="Arial"/>
          <w:sz w:val="22"/>
          <w:szCs w:val="22"/>
        </w:rPr>
        <w:lastRenderedPageBreak/>
        <w:t>b.</w:t>
      </w:r>
      <w:r w:rsidRPr="00285180">
        <w:rPr>
          <w:rFonts w:ascii="Arial" w:hAnsi="Arial" w:cs="Arial"/>
          <w:sz w:val="22"/>
          <w:szCs w:val="22"/>
        </w:rPr>
        <w:tab/>
      </w:r>
      <w:r w:rsidRPr="00285180">
        <w:rPr>
          <w:rFonts w:ascii="Arial" w:hAnsi="Arial" w:cs="Arial"/>
          <w:spacing w:val="4"/>
          <w:sz w:val="21"/>
          <w:szCs w:val="21"/>
        </w:rPr>
        <w:t>Complete</w:t>
      </w:r>
      <w:r w:rsidRPr="00285180">
        <w:rPr>
          <w:rFonts w:ascii="Arial" w:hAnsi="Arial" w:cs="Arial"/>
          <w:sz w:val="22"/>
          <w:szCs w:val="22"/>
        </w:rPr>
        <w:t xml:space="preserve"> the following table using the assumptions in 6.4.2 a.</w:t>
      </w:r>
    </w:p>
    <w:tbl>
      <w:tblPr>
        <w:tblW w:w="0" w:type="auto"/>
        <w:tblInd w:w="1" w:type="dxa"/>
        <w:tblLayout w:type="fixed"/>
        <w:tblCellMar>
          <w:left w:w="0" w:type="dxa"/>
          <w:right w:w="0" w:type="dxa"/>
        </w:tblCellMar>
        <w:tblLook w:val="0000"/>
      </w:tblPr>
      <w:tblGrid>
        <w:gridCol w:w="576"/>
        <w:gridCol w:w="4051"/>
        <w:gridCol w:w="1618"/>
        <w:gridCol w:w="1622"/>
        <w:gridCol w:w="1637"/>
      </w:tblGrid>
      <w:tr w:rsidR="000E0E43" w:rsidRPr="00285180" w:rsidTr="000E0E43">
        <w:trPr>
          <w:trHeight w:hRule="exact" w:val="269"/>
        </w:trPr>
        <w:tc>
          <w:tcPr>
            <w:tcW w:w="4627" w:type="dxa"/>
            <w:gridSpan w:val="2"/>
            <w:tcBorders>
              <w:top w:val="nil"/>
              <w:left w:val="nil"/>
              <w:bottom w:val="single" w:sz="12" w:space="0" w:color="auto"/>
              <w:right w:val="single" w:sz="4" w:space="0" w:color="auto"/>
            </w:tcBorders>
            <w:vAlign w:val="center"/>
          </w:tcPr>
          <w:p w:rsidR="000E0E43" w:rsidRPr="00285180" w:rsidRDefault="000E0E43" w:rsidP="000E0E43">
            <w:pPr>
              <w:jc w:val="center"/>
              <w:rPr>
                <w:rFonts w:ascii="Arial" w:hAnsi="Arial" w:cs="Arial"/>
                <w:sz w:val="22"/>
                <w:szCs w:val="22"/>
              </w:rPr>
            </w:pPr>
          </w:p>
        </w:tc>
        <w:tc>
          <w:tcPr>
            <w:tcW w:w="1618" w:type="dxa"/>
            <w:tcBorders>
              <w:top w:val="single" w:sz="4" w:space="0" w:color="auto"/>
              <w:left w:val="single" w:sz="4" w:space="0" w:color="auto"/>
              <w:bottom w:val="single" w:sz="4"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11</w:t>
            </w:r>
          </w:p>
        </w:tc>
        <w:tc>
          <w:tcPr>
            <w:tcW w:w="1622" w:type="dxa"/>
            <w:tcBorders>
              <w:top w:val="single" w:sz="4" w:space="0" w:color="auto"/>
              <w:left w:val="single" w:sz="2" w:space="0" w:color="FFFFFF"/>
              <w:bottom w:val="single" w:sz="4"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2012</w:t>
            </w:r>
          </w:p>
        </w:tc>
        <w:tc>
          <w:tcPr>
            <w:tcW w:w="1637" w:type="dxa"/>
            <w:tcBorders>
              <w:top w:val="single" w:sz="4" w:space="0" w:color="auto"/>
              <w:left w:val="single" w:sz="2" w:space="0" w:color="FFFFFF"/>
              <w:bottom w:val="single" w:sz="4" w:space="0" w:color="auto"/>
              <w:right w:val="single" w:sz="4" w:space="0" w:color="auto"/>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2013</w:t>
            </w:r>
          </w:p>
        </w:tc>
      </w:tr>
      <w:tr w:rsidR="000E0E43" w:rsidRPr="00285180" w:rsidTr="000E0E43">
        <w:trPr>
          <w:trHeight w:hRule="exact" w:val="278"/>
        </w:trPr>
        <w:tc>
          <w:tcPr>
            <w:tcW w:w="576" w:type="dxa"/>
            <w:tcBorders>
              <w:top w:val="single" w:sz="12" w:space="0" w:color="auto"/>
              <w:left w:val="single" w:sz="1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i.</w:t>
            </w:r>
          </w:p>
        </w:tc>
        <w:tc>
          <w:tcPr>
            <w:tcW w:w="4051" w:type="dxa"/>
            <w:tcBorders>
              <w:top w:val="single" w:sz="1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Employee Premiums</w:t>
            </w:r>
          </w:p>
        </w:tc>
        <w:tc>
          <w:tcPr>
            <w:tcW w:w="1618"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4"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4"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296"/>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936"/>
              <w:ind w:left="76"/>
              <w:rPr>
                <w:rFonts w:ascii="Arial" w:hAnsi="Arial" w:cs="Arial"/>
                <w:sz w:val="22"/>
                <w:szCs w:val="22"/>
              </w:rPr>
            </w:pPr>
            <w:r w:rsidRPr="00285180">
              <w:rPr>
                <w:rFonts w:ascii="Arial" w:hAnsi="Arial" w:cs="Arial"/>
                <w:sz w:val="22"/>
                <w:szCs w:val="22"/>
              </w:rPr>
              <w:t>ii.</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Claim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Reported Death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Unreported Claim Reserves</w:t>
            </w:r>
          </w:p>
          <w:p w:rsidR="000E0E43" w:rsidRPr="00285180" w:rsidRDefault="000E0E43" w:rsidP="000E0E43">
            <w:pPr>
              <w:ind w:left="62"/>
              <w:rPr>
                <w:rFonts w:ascii="Arial" w:hAnsi="Arial" w:cs="Arial"/>
                <w:sz w:val="22"/>
                <w:szCs w:val="22"/>
              </w:rPr>
            </w:pPr>
            <w:r w:rsidRPr="00285180">
              <w:rPr>
                <w:rFonts w:ascii="Arial" w:hAnsi="Arial" w:cs="Arial"/>
                <w:sz w:val="22"/>
                <w:szCs w:val="22"/>
              </w:rPr>
              <w:t>Conversion Charge</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512"/>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iii.</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Expense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State Premium Taxes</w:t>
            </w:r>
          </w:p>
          <w:p w:rsidR="000E0E43" w:rsidRPr="00285180" w:rsidRDefault="000E0E43" w:rsidP="000E0E43">
            <w:pPr>
              <w:ind w:left="62"/>
              <w:rPr>
                <w:rFonts w:ascii="Arial" w:hAnsi="Arial" w:cs="Arial"/>
                <w:sz w:val="22"/>
                <w:szCs w:val="22"/>
              </w:rPr>
            </w:pPr>
            <w:r w:rsidRPr="00285180">
              <w:rPr>
                <w:rFonts w:ascii="Arial" w:hAnsi="Arial" w:cs="Arial"/>
                <w:sz w:val="22"/>
                <w:szCs w:val="22"/>
              </w:rPr>
              <w:t>Federal Income Tax</w:t>
            </w:r>
          </w:p>
          <w:p w:rsidR="000E0E43" w:rsidRPr="00285180" w:rsidRDefault="000E0E43" w:rsidP="000E0E43">
            <w:pPr>
              <w:ind w:left="62"/>
              <w:rPr>
                <w:rFonts w:ascii="Arial" w:hAnsi="Arial" w:cs="Arial"/>
                <w:sz w:val="22"/>
                <w:szCs w:val="22"/>
              </w:rPr>
            </w:pPr>
            <w:r w:rsidRPr="00285180">
              <w:rPr>
                <w:rFonts w:ascii="Arial" w:hAnsi="Arial" w:cs="Arial"/>
                <w:sz w:val="22"/>
                <w:szCs w:val="22"/>
              </w:rPr>
              <w:t>Other Expense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Risk Charges, if any</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296"/>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936"/>
              <w:ind w:left="76"/>
              <w:rPr>
                <w:rFonts w:ascii="Arial" w:hAnsi="Arial" w:cs="Arial"/>
                <w:sz w:val="22"/>
                <w:szCs w:val="22"/>
              </w:rPr>
            </w:pPr>
            <w:r w:rsidRPr="00285180">
              <w:rPr>
                <w:rFonts w:ascii="Arial" w:hAnsi="Arial" w:cs="Arial"/>
                <w:sz w:val="22"/>
                <w:szCs w:val="22"/>
              </w:rPr>
              <w:t>iv.</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Interest Credits: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Excess of Premium Over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Unpaid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Other (please specify in 6.4.2 b. vii.)</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288"/>
        </w:trPr>
        <w:tc>
          <w:tcPr>
            <w:tcW w:w="576" w:type="dxa"/>
            <w:tcBorders>
              <w:top w:val="single" w:sz="2" w:space="0" w:color="auto"/>
              <w:left w:val="single" w:sz="1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v.</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State Administrative Expenses</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396"/>
              </w:tabs>
              <w:ind w:right="482"/>
              <w:jc w:val="right"/>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25,000</w:t>
            </w: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396"/>
              </w:tabs>
              <w:ind w:right="482"/>
              <w:jc w:val="right"/>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25,000</w:t>
            </w:r>
          </w:p>
        </w:tc>
        <w:tc>
          <w:tcPr>
            <w:tcW w:w="1637"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tabs>
                <w:tab w:val="left" w:pos="396"/>
              </w:tabs>
              <w:ind w:right="501"/>
              <w:jc w:val="right"/>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25,000</w:t>
            </w:r>
          </w:p>
        </w:tc>
      </w:tr>
      <w:tr w:rsidR="000E0E43" w:rsidRPr="00285180" w:rsidTr="000E0E43">
        <w:trPr>
          <w:trHeight w:hRule="exact" w:val="576"/>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216"/>
              <w:ind w:left="76"/>
              <w:rPr>
                <w:rFonts w:ascii="Arial" w:hAnsi="Arial" w:cs="Arial"/>
                <w:sz w:val="22"/>
                <w:szCs w:val="22"/>
              </w:rPr>
            </w:pPr>
            <w:r w:rsidRPr="00285180">
              <w:rPr>
                <w:rFonts w:ascii="Arial" w:hAnsi="Arial" w:cs="Arial"/>
                <w:sz w:val="22"/>
                <w:szCs w:val="22"/>
              </w:rPr>
              <w:t>vi.</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Contribution to Contingent Liability</w:t>
            </w:r>
          </w:p>
          <w:p w:rsidR="000E0E43" w:rsidRPr="00285180" w:rsidRDefault="000E0E43" w:rsidP="000E0E43">
            <w:pPr>
              <w:ind w:left="62"/>
              <w:rPr>
                <w:rFonts w:ascii="Arial" w:hAnsi="Arial" w:cs="Arial"/>
                <w:sz w:val="22"/>
                <w:szCs w:val="22"/>
              </w:rPr>
            </w:pPr>
            <w:r w:rsidRPr="00285180">
              <w:rPr>
                <w:rFonts w:ascii="Arial" w:hAnsi="Arial" w:cs="Arial"/>
                <w:sz w:val="22"/>
                <w:szCs w:val="22"/>
              </w:rPr>
              <w:t xml:space="preserve">Reserve [(i.) </w:t>
            </w:r>
            <w:r w:rsidRPr="00285180">
              <w:rPr>
                <w:rFonts w:ascii="Arial" w:hAnsi="Arial" w:cs="Arial"/>
                <w:sz w:val="22"/>
                <w:szCs w:val="22"/>
              </w:rPr>
              <w:noBreakHyphen/>
              <w:t xml:space="preserve"> (ii.) </w:t>
            </w:r>
            <w:r w:rsidRPr="00285180">
              <w:rPr>
                <w:rFonts w:ascii="Arial" w:hAnsi="Arial" w:cs="Arial"/>
                <w:sz w:val="22"/>
                <w:szCs w:val="22"/>
              </w:rPr>
              <w:noBreakHyphen/>
              <w:t xml:space="preserve"> (iii.) + (iv.) </w:t>
            </w:r>
            <w:r w:rsidRPr="00285180">
              <w:rPr>
                <w:rFonts w:ascii="Arial" w:hAnsi="Arial" w:cs="Arial"/>
                <w:sz w:val="22"/>
                <w:szCs w:val="22"/>
              </w:rPr>
              <w:noBreakHyphen/>
              <w:t xml:space="preserve"> (v.)]</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22"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37"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576"/>
        </w:trPr>
        <w:tc>
          <w:tcPr>
            <w:tcW w:w="576" w:type="dxa"/>
            <w:tcBorders>
              <w:top w:val="single" w:sz="2" w:space="0" w:color="auto"/>
              <w:left w:val="single" w:sz="12" w:space="0" w:color="auto"/>
              <w:bottom w:val="single" w:sz="12" w:space="0" w:color="auto"/>
              <w:right w:val="single" w:sz="2" w:space="0" w:color="auto"/>
            </w:tcBorders>
          </w:tcPr>
          <w:p w:rsidR="000E0E43" w:rsidRPr="00285180" w:rsidRDefault="000E0E43" w:rsidP="000E0E43">
            <w:pPr>
              <w:spacing w:after="252"/>
              <w:ind w:left="76"/>
              <w:rPr>
                <w:rFonts w:ascii="Arial" w:hAnsi="Arial" w:cs="Arial"/>
                <w:sz w:val="22"/>
                <w:szCs w:val="22"/>
              </w:rPr>
            </w:pPr>
            <w:r w:rsidRPr="00285180">
              <w:rPr>
                <w:rFonts w:ascii="Arial" w:hAnsi="Arial" w:cs="Arial"/>
                <w:sz w:val="22"/>
                <w:szCs w:val="22"/>
              </w:rPr>
              <w:t>vii.</w:t>
            </w:r>
          </w:p>
        </w:tc>
        <w:tc>
          <w:tcPr>
            <w:tcW w:w="8928" w:type="dxa"/>
            <w:gridSpan w:val="4"/>
            <w:tcBorders>
              <w:top w:val="single" w:sz="2" w:space="0" w:color="auto"/>
              <w:left w:val="single" w:sz="2" w:space="0" w:color="auto"/>
              <w:bottom w:val="single" w:sz="12" w:space="0" w:color="auto"/>
              <w:right w:val="single" w:sz="1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Indicate here any assumptions in addition to those in 6.4.2 a. that you have made in</w:t>
            </w:r>
          </w:p>
          <w:p w:rsidR="000E0E43" w:rsidRPr="00285180" w:rsidRDefault="000E0E43" w:rsidP="000E0E43">
            <w:pPr>
              <w:ind w:left="62"/>
              <w:rPr>
                <w:rFonts w:ascii="Arial" w:hAnsi="Arial" w:cs="Arial"/>
                <w:sz w:val="22"/>
                <w:szCs w:val="22"/>
              </w:rPr>
            </w:pPr>
            <w:proofErr w:type="gramStart"/>
            <w:r w:rsidRPr="00285180">
              <w:rPr>
                <w:rFonts w:ascii="Arial" w:hAnsi="Arial" w:cs="Arial"/>
                <w:sz w:val="22"/>
                <w:szCs w:val="22"/>
              </w:rPr>
              <w:t>completing</w:t>
            </w:r>
            <w:proofErr w:type="gramEnd"/>
            <w:r w:rsidRPr="00285180">
              <w:rPr>
                <w:rFonts w:ascii="Arial" w:hAnsi="Arial" w:cs="Arial"/>
                <w:sz w:val="22"/>
                <w:szCs w:val="22"/>
              </w:rPr>
              <w:t xml:space="preserve"> this table.</w:t>
            </w:r>
          </w:p>
        </w:tc>
      </w:tr>
    </w:tbl>
    <w:p w:rsidR="000E0E43" w:rsidRPr="00285180" w:rsidRDefault="000E0E43" w:rsidP="000E0E43">
      <w:pPr>
        <w:spacing w:after="6784" w:line="20" w:lineRule="exact"/>
        <w:ind w:left="1"/>
      </w:pPr>
    </w:p>
    <w:p w:rsidR="000E0E43" w:rsidRPr="00285180" w:rsidRDefault="000E0E43" w:rsidP="000E0E43">
      <w:pPr>
        <w:tabs>
          <w:tab w:val="left" w:pos="4554"/>
        </w:tabs>
        <w:spacing w:before="36"/>
        <w:ind w:right="4680"/>
        <w:sectPr w:rsidR="000E0E43" w:rsidRPr="00285180" w:rsidSect="00CB20B6">
          <w:headerReference w:type="even" r:id="rId130"/>
          <w:headerReference w:type="default" r:id="rId131"/>
          <w:footerReference w:type="even" r:id="rId132"/>
          <w:footerReference w:type="default" r:id="rId133"/>
          <w:pgSz w:w="12240" w:h="15840"/>
          <w:pgMar w:top="1058" w:right="1346" w:bottom="350" w:left="1314" w:header="696" w:footer="0" w:gutter="0"/>
          <w:cols w:space="720"/>
          <w:noEndnote/>
        </w:sectPr>
      </w:pPr>
    </w:p>
    <w:p w:rsidR="000E0E43" w:rsidRPr="00285180" w:rsidRDefault="000E0E43" w:rsidP="000E0E43">
      <w:pPr>
        <w:tabs>
          <w:tab w:val="left" w:pos="720"/>
        </w:tabs>
        <w:spacing w:before="240" w:line="360" w:lineRule="auto"/>
        <w:rPr>
          <w:rFonts w:ascii="Arial" w:hAnsi="Arial" w:cs="Arial"/>
          <w:b/>
          <w:bCs/>
          <w:spacing w:val="-2"/>
          <w:sz w:val="22"/>
          <w:szCs w:val="22"/>
        </w:rPr>
      </w:pPr>
      <w:r w:rsidRPr="00285180">
        <w:rPr>
          <w:rFonts w:ascii="Arial" w:hAnsi="Arial" w:cs="Arial"/>
          <w:b/>
          <w:bCs/>
          <w:sz w:val="22"/>
          <w:szCs w:val="22"/>
        </w:rPr>
        <w:lastRenderedPageBreak/>
        <w:t>6.5</w:t>
      </w:r>
      <w:r w:rsidRPr="00285180">
        <w:rPr>
          <w:rFonts w:ascii="Arial" w:hAnsi="Arial" w:cs="Arial"/>
          <w:b/>
          <w:bCs/>
          <w:spacing w:val="-2"/>
          <w:sz w:val="22"/>
          <w:szCs w:val="22"/>
        </w:rPr>
        <w:tab/>
        <w:t>Local Government Spouse and Dependent Insurance</w:t>
      </w:r>
    </w:p>
    <w:p w:rsidR="000E0E43" w:rsidRPr="00285180" w:rsidRDefault="000E0E43" w:rsidP="000E0E43">
      <w:pPr>
        <w:spacing w:before="140" w:line="360" w:lineRule="auto"/>
        <w:ind w:left="648"/>
        <w:rPr>
          <w:rFonts w:ascii="Arial" w:hAnsi="Arial" w:cs="Arial"/>
          <w:b/>
          <w:bCs/>
          <w:sz w:val="22"/>
          <w:szCs w:val="22"/>
        </w:rPr>
      </w:pPr>
      <w:r w:rsidRPr="00285180">
        <w:rPr>
          <w:rFonts w:ascii="Arial" w:hAnsi="Arial" w:cs="Arial"/>
          <w:b/>
          <w:bCs/>
          <w:sz w:val="22"/>
          <w:szCs w:val="22"/>
        </w:rPr>
        <w:t>6.5.1</w:t>
      </w:r>
      <w:r w:rsidRPr="00285180">
        <w:rPr>
          <w:rFonts w:ascii="Arial" w:hAnsi="Arial" w:cs="Arial"/>
          <w:b/>
          <w:bCs/>
          <w:sz w:val="22"/>
          <w:szCs w:val="22"/>
        </w:rPr>
        <w:tab/>
        <w:t xml:space="preserve">Proposed </w:t>
      </w:r>
      <w:r w:rsidRPr="00285180">
        <w:rPr>
          <w:rFonts w:ascii="Arial" w:hAnsi="Arial" w:cs="Arial"/>
          <w:b/>
          <w:bCs/>
          <w:spacing w:val="2"/>
          <w:sz w:val="22"/>
          <w:szCs w:val="22"/>
        </w:rPr>
        <w:t>Benefit</w:t>
      </w:r>
      <w:r w:rsidRPr="00285180">
        <w:rPr>
          <w:rFonts w:ascii="Arial" w:hAnsi="Arial" w:cs="Arial"/>
          <w:b/>
          <w:bCs/>
          <w:sz w:val="22"/>
          <w:szCs w:val="22"/>
        </w:rPr>
        <w:t xml:space="preserve"> Schedule</w:t>
      </w:r>
    </w:p>
    <w:p w:rsidR="000E0E43" w:rsidRPr="00285180" w:rsidRDefault="000E0E43" w:rsidP="000E0E43">
      <w:pPr>
        <w:tabs>
          <w:tab w:val="left" w:pos="1454"/>
        </w:tabs>
        <w:spacing w:line="360" w:lineRule="auto"/>
        <w:ind w:left="720"/>
        <w:rPr>
          <w:rFonts w:ascii="Arial" w:hAnsi="Arial" w:cs="Arial"/>
          <w:sz w:val="22"/>
          <w:szCs w:val="22"/>
        </w:rPr>
      </w:pPr>
      <w:r w:rsidRPr="00285180">
        <w:rPr>
          <w:rFonts w:ascii="Arial" w:hAnsi="Arial" w:cs="Arial"/>
          <w:sz w:val="22"/>
          <w:szCs w:val="22"/>
        </w:rPr>
        <w:t>a.</w:t>
      </w:r>
      <w:r w:rsidRPr="00285180">
        <w:rPr>
          <w:rFonts w:ascii="Arial" w:hAnsi="Arial" w:cs="Arial"/>
          <w:sz w:val="22"/>
          <w:szCs w:val="22"/>
        </w:rPr>
        <w:tab/>
        <w:t>Assumptions</w:t>
      </w:r>
    </w:p>
    <w:p w:rsidR="000E0E43" w:rsidRPr="00285180" w:rsidRDefault="000E0E43" w:rsidP="000E0E43">
      <w:pPr>
        <w:numPr>
          <w:ilvl w:val="0"/>
          <w:numId w:val="63"/>
        </w:numPr>
        <w:ind w:right="144"/>
        <w:rPr>
          <w:rFonts w:ascii="Arial" w:hAnsi="Arial" w:cs="Arial"/>
          <w:sz w:val="22"/>
          <w:szCs w:val="22"/>
        </w:rPr>
      </w:pPr>
      <w:r w:rsidRPr="00285180">
        <w:rPr>
          <w:rFonts w:ascii="Arial" w:hAnsi="Arial" w:cs="Arial"/>
          <w:sz w:val="22"/>
          <w:szCs w:val="22"/>
        </w:rPr>
        <w:t>Employees continue to receive the same benefit of $10,000 spouse and $5,000 child.</w:t>
      </w:r>
    </w:p>
    <w:p w:rsidR="000E0E43" w:rsidRPr="00285180" w:rsidRDefault="000E0E43" w:rsidP="000E0E43">
      <w:pPr>
        <w:numPr>
          <w:ilvl w:val="0"/>
          <w:numId w:val="63"/>
        </w:numPr>
        <w:spacing w:before="108"/>
        <w:ind w:right="576"/>
        <w:rPr>
          <w:rFonts w:ascii="Arial" w:hAnsi="Arial" w:cs="Arial"/>
          <w:sz w:val="22"/>
          <w:szCs w:val="22"/>
        </w:rPr>
      </w:pPr>
      <w:r w:rsidRPr="00285180">
        <w:rPr>
          <w:rFonts w:ascii="Arial" w:hAnsi="Arial" w:cs="Arial"/>
          <w:sz w:val="22"/>
          <w:szCs w:val="22"/>
        </w:rPr>
        <w:t xml:space="preserve">The spouse and dependent plan must be totally </w:t>
      </w:r>
      <w:proofErr w:type="spellStart"/>
      <w:r w:rsidRPr="00285180">
        <w:rPr>
          <w:rFonts w:ascii="Arial" w:hAnsi="Arial" w:cs="Arial"/>
          <w:sz w:val="22"/>
          <w:szCs w:val="22"/>
        </w:rPr>
        <w:t>self</w:t>
      </w:r>
      <w:r w:rsidRPr="00285180">
        <w:rPr>
          <w:rFonts w:ascii="Arial" w:hAnsi="Arial" w:cs="Arial"/>
          <w:sz w:val="22"/>
          <w:szCs w:val="22"/>
        </w:rPr>
        <w:noBreakHyphen/>
        <w:t>supporting</w:t>
      </w:r>
      <w:proofErr w:type="spellEnd"/>
      <w:r w:rsidRPr="00285180">
        <w:rPr>
          <w:rFonts w:ascii="Arial" w:hAnsi="Arial" w:cs="Arial"/>
          <w:sz w:val="22"/>
          <w:szCs w:val="22"/>
        </w:rPr>
        <w:t xml:space="preserve"> and financially independent of the employee insurance plans.</w:t>
      </w:r>
    </w:p>
    <w:p w:rsidR="000E0E43" w:rsidRPr="00285180" w:rsidRDefault="000E0E43" w:rsidP="000E0E43">
      <w:pPr>
        <w:numPr>
          <w:ilvl w:val="0"/>
          <w:numId w:val="63"/>
        </w:numPr>
        <w:spacing w:before="108"/>
        <w:ind w:right="576"/>
        <w:rPr>
          <w:rFonts w:ascii="Arial" w:hAnsi="Arial" w:cs="Arial"/>
          <w:sz w:val="22"/>
          <w:szCs w:val="22"/>
        </w:rPr>
      </w:pPr>
      <w:r w:rsidRPr="00285180">
        <w:rPr>
          <w:rFonts w:ascii="Arial" w:hAnsi="Arial" w:cs="Arial"/>
          <w:sz w:val="22"/>
          <w:szCs w:val="22"/>
        </w:rPr>
        <w:t xml:space="preserve">The annual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limit equals 12 times the number of family </w:t>
      </w:r>
      <w:proofErr w:type="gramStart"/>
      <w:r w:rsidRPr="00285180">
        <w:rPr>
          <w:rFonts w:ascii="Arial" w:hAnsi="Arial" w:cs="Arial"/>
          <w:sz w:val="22"/>
          <w:szCs w:val="22"/>
        </w:rPr>
        <w:t>units</w:t>
      </w:r>
      <w:proofErr w:type="gramEnd"/>
      <w:r w:rsidRPr="00285180">
        <w:rPr>
          <w:rFonts w:ascii="Arial" w:hAnsi="Arial" w:cs="Arial"/>
          <w:sz w:val="22"/>
          <w:szCs w:val="22"/>
        </w:rPr>
        <w:t xml:space="preserve"> times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rate of $2.54.</w:t>
      </w:r>
    </w:p>
    <w:p w:rsidR="000E0E43" w:rsidRPr="00285180" w:rsidRDefault="000E0E43" w:rsidP="000E0E43">
      <w:pPr>
        <w:numPr>
          <w:ilvl w:val="0"/>
          <w:numId w:val="64"/>
        </w:numPr>
        <w:spacing w:before="108"/>
        <w:ind w:right="648"/>
        <w:rPr>
          <w:rFonts w:ascii="Arial" w:hAnsi="Arial" w:cs="Arial"/>
          <w:sz w:val="22"/>
          <w:szCs w:val="22"/>
        </w:rPr>
      </w:pPr>
      <w:r w:rsidRPr="00285180">
        <w:rPr>
          <w:rFonts w:ascii="Arial" w:hAnsi="Arial" w:cs="Arial"/>
          <w:sz w:val="22"/>
          <w:szCs w:val="22"/>
        </w:rPr>
        <w:t>The spouse and dependent plan must support a share of the State administrative expenses reimbursed to the Board by the Insurer.</w:t>
      </w:r>
    </w:p>
    <w:p w:rsidR="000E0E43" w:rsidRPr="00285180" w:rsidRDefault="000E0E43" w:rsidP="000E0E43">
      <w:pPr>
        <w:numPr>
          <w:ilvl w:val="0"/>
          <w:numId w:val="64"/>
        </w:numPr>
        <w:spacing w:before="72"/>
        <w:ind w:right="216"/>
        <w:rPr>
          <w:rFonts w:ascii="Arial" w:hAnsi="Arial" w:cs="Arial"/>
          <w:sz w:val="22"/>
          <w:szCs w:val="22"/>
        </w:rPr>
      </w:pPr>
      <w:r w:rsidRPr="00285180">
        <w:rPr>
          <w:rFonts w:ascii="Arial" w:hAnsi="Arial" w:cs="Arial"/>
          <w:sz w:val="22"/>
          <w:szCs w:val="22"/>
        </w:rPr>
        <w:t>Stability in premiums and benefits is important. Premiums and benefits are to remain constant indefinitely.</w:t>
      </w:r>
    </w:p>
    <w:p w:rsidR="000E0E43" w:rsidRPr="00285180" w:rsidRDefault="000E0E43" w:rsidP="000E0E43">
      <w:pPr>
        <w:tabs>
          <w:tab w:val="left" w:pos="1454"/>
        </w:tabs>
        <w:spacing w:before="216"/>
        <w:ind w:left="720"/>
        <w:rPr>
          <w:rFonts w:ascii="Arial" w:hAnsi="Arial" w:cs="Arial"/>
          <w:b/>
          <w:bCs/>
          <w:sz w:val="22"/>
          <w:szCs w:val="22"/>
        </w:rPr>
      </w:pPr>
      <w:r w:rsidRPr="00285180">
        <w:rPr>
          <w:rFonts w:ascii="Arial" w:hAnsi="Arial" w:cs="Arial"/>
          <w:sz w:val="22"/>
          <w:szCs w:val="22"/>
        </w:rPr>
        <w:t>b.</w:t>
      </w:r>
      <w:r w:rsidRPr="00285180">
        <w:rPr>
          <w:rFonts w:ascii="Arial" w:hAnsi="Arial" w:cs="Arial"/>
          <w:sz w:val="22"/>
          <w:szCs w:val="22"/>
        </w:rPr>
        <w:tab/>
      </w:r>
      <w:r w:rsidRPr="00285180">
        <w:rPr>
          <w:rFonts w:ascii="Arial" w:hAnsi="Arial" w:cs="Arial"/>
          <w:b/>
          <w:bCs/>
          <w:sz w:val="22"/>
          <w:szCs w:val="22"/>
        </w:rPr>
        <w:t>Proposal</w:t>
      </w:r>
    </w:p>
    <w:p w:rsidR="000E0E43" w:rsidRPr="00285180" w:rsidRDefault="000E0E43" w:rsidP="000E0E43">
      <w:pPr>
        <w:spacing w:before="252" w:after="216"/>
        <w:ind w:left="1440"/>
        <w:rPr>
          <w:rFonts w:ascii="Arial" w:hAnsi="Arial" w:cs="Arial"/>
          <w:sz w:val="22"/>
          <w:szCs w:val="22"/>
        </w:rPr>
      </w:pPr>
      <w:r w:rsidRPr="00285180">
        <w:rPr>
          <w:rFonts w:ascii="Arial" w:hAnsi="Arial" w:cs="Arial"/>
          <w:sz w:val="22"/>
          <w:szCs w:val="22"/>
        </w:rPr>
        <w:t>Indicate the premium rate you would charge under the assumptions in 6.5.1a.</w:t>
      </w:r>
    </w:p>
    <w:tbl>
      <w:tblPr>
        <w:tblW w:w="0" w:type="auto"/>
        <w:tblInd w:w="2163" w:type="dxa"/>
        <w:tblLayout w:type="fixed"/>
        <w:tblCellMar>
          <w:left w:w="0" w:type="dxa"/>
          <w:right w:w="0" w:type="dxa"/>
        </w:tblCellMar>
        <w:tblLook w:val="0000"/>
      </w:tblPr>
      <w:tblGrid>
        <w:gridCol w:w="2247"/>
        <w:gridCol w:w="2430"/>
      </w:tblGrid>
      <w:tr w:rsidR="000E0E43" w:rsidRPr="00285180" w:rsidTr="000E0E43">
        <w:trPr>
          <w:trHeight w:hRule="exact" w:val="317"/>
        </w:trPr>
        <w:tc>
          <w:tcPr>
            <w:tcW w:w="2247" w:type="dxa"/>
            <w:tcBorders>
              <w:bottom w:val="single" w:sz="2" w:space="0" w:color="auto"/>
              <w:right w:val="single" w:sz="2" w:space="0" w:color="auto"/>
            </w:tcBorders>
            <w:vAlign w:val="center"/>
          </w:tcPr>
          <w:p w:rsidR="000E0E43" w:rsidRPr="00285180" w:rsidRDefault="000E0E43" w:rsidP="000E0E43">
            <w:pPr>
              <w:ind w:left="345"/>
              <w:rPr>
                <w:rFonts w:ascii="Arial" w:hAnsi="Arial" w:cs="Arial"/>
                <w:sz w:val="22"/>
                <w:szCs w:val="22"/>
              </w:rPr>
            </w:pPr>
          </w:p>
        </w:tc>
        <w:tc>
          <w:tcPr>
            <w:tcW w:w="2430" w:type="dxa"/>
            <w:tcBorders>
              <w:top w:val="single" w:sz="2" w:space="0" w:color="auto"/>
              <w:left w:val="single" w:sz="2" w:space="0" w:color="auto"/>
              <w:bottom w:val="single" w:sz="2" w:space="0" w:color="auto"/>
              <w:right w:val="single" w:sz="2" w:space="0" w:color="auto"/>
            </w:tcBorders>
            <w:shd w:val="clear" w:color="auto" w:fill="000000"/>
            <w:vAlign w:val="center"/>
          </w:tcPr>
          <w:p w:rsidR="000E0E43" w:rsidRPr="00285180" w:rsidRDefault="000E0E43" w:rsidP="000E0E43">
            <w:pPr>
              <w:ind w:left="41"/>
              <w:jc w:val="center"/>
              <w:rPr>
                <w:rFonts w:ascii="Arial" w:hAnsi="Arial" w:cs="Arial"/>
                <w:b/>
                <w:sz w:val="22"/>
                <w:szCs w:val="22"/>
              </w:rPr>
            </w:pPr>
            <w:r w:rsidRPr="00285180">
              <w:rPr>
                <w:rFonts w:ascii="Arial" w:hAnsi="Arial" w:cs="Arial"/>
                <w:b/>
                <w:sz w:val="22"/>
                <w:szCs w:val="22"/>
              </w:rPr>
              <w:t>Premium Rate</w:t>
            </w:r>
          </w:p>
        </w:tc>
      </w:tr>
      <w:tr w:rsidR="000E0E43" w:rsidRPr="00285180" w:rsidTr="000E0E43">
        <w:trPr>
          <w:trHeight w:hRule="exact" w:val="317"/>
        </w:trPr>
        <w:tc>
          <w:tcPr>
            <w:tcW w:w="2247"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spacing w:after="120"/>
              <w:ind w:left="86"/>
              <w:rPr>
                <w:rFonts w:ascii="Arial" w:hAnsi="Arial" w:cs="Arial"/>
                <w:sz w:val="22"/>
                <w:szCs w:val="22"/>
              </w:rPr>
            </w:pPr>
            <w:r w:rsidRPr="00285180">
              <w:rPr>
                <w:rFonts w:ascii="Arial" w:hAnsi="Arial" w:cs="Arial"/>
                <w:sz w:val="22"/>
                <w:szCs w:val="22"/>
              </w:rPr>
              <w:t>Spouse/Dependent</w:t>
            </w:r>
          </w:p>
        </w:tc>
        <w:tc>
          <w:tcPr>
            <w:tcW w:w="2430"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right="146"/>
              <w:rPr>
                <w:rFonts w:ascii="Arial" w:hAnsi="Arial" w:cs="Arial"/>
                <w:sz w:val="22"/>
                <w:szCs w:val="22"/>
              </w:rPr>
            </w:pPr>
            <w:r w:rsidRPr="00285180">
              <w:rPr>
                <w:rFonts w:ascii="Arial" w:hAnsi="Arial" w:cs="Arial"/>
                <w:sz w:val="22"/>
                <w:szCs w:val="22"/>
              </w:rPr>
              <w:t xml:space="preserve">      $</w:t>
            </w:r>
          </w:p>
        </w:tc>
      </w:tr>
    </w:tbl>
    <w:p w:rsidR="000E0E43" w:rsidRPr="00285180" w:rsidRDefault="000E0E43" w:rsidP="000E0E43">
      <w:pPr>
        <w:ind w:left="2193" w:right="2279"/>
        <w:jc w:val="center"/>
        <w:sectPr w:rsidR="000E0E43" w:rsidRPr="00285180" w:rsidSect="00CB20B6">
          <w:headerReference w:type="even" r:id="rId134"/>
          <w:headerReference w:type="default" r:id="rId135"/>
          <w:footerReference w:type="even" r:id="rId136"/>
          <w:footerReference w:type="default" r:id="rId137"/>
          <w:pgSz w:w="12240" w:h="15840"/>
          <w:pgMar w:top="1058" w:right="1343" w:bottom="784" w:left="1397" w:header="696" w:footer="0" w:gutter="0"/>
          <w:cols w:space="720"/>
          <w:noEndnote/>
        </w:sectPr>
      </w:pPr>
    </w:p>
    <w:p w:rsidR="000E0E43" w:rsidRPr="00285180" w:rsidRDefault="000E0E43" w:rsidP="000E0E43">
      <w:pPr>
        <w:spacing w:before="240" w:line="360" w:lineRule="auto"/>
        <w:ind w:left="648"/>
        <w:rPr>
          <w:rFonts w:ascii="Arial" w:hAnsi="Arial" w:cs="Arial"/>
          <w:b/>
          <w:bCs/>
          <w:sz w:val="21"/>
          <w:szCs w:val="21"/>
        </w:rPr>
      </w:pPr>
      <w:r w:rsidRPr="00285180">
        <w:rPr>
          <w:rFonts w:ascii="Arial" w:hAnsi="Arial" w:cs="Arial"/>
          <w:b/>
          <w:bCs/>
          <w:sz w:val="21"/>
          <w:szCs w:val="21"/>
        </w:rPr>
        <w:lastRenderedPageBreak/>
        <w:t>6.5.2</w:t>
      </w:r>
      <w:r w:rsidRPr="00285180">
        <w:rPr>
          <w:rFonts w:ascii="Arial" w:hAnsi="Arial" w:cs="Arial"/>
          <w:b/>
          <w:bCs/>
          <w:sz w:val="21"/>
          <w:szCs w:val="21"/>
        </w:rPr>
        <w:tab/>
      </w:r>
      <w:r w:rsidRPr="00285180">
        <w:rPr>
          <w:rFonts w:ascii="Arial" w:hAnsi="Arial" w:cs="Arial"/>
          <w:b/>
          <w:bCs/>
          <w:sz w:val="22"/>
          <w:szCs w:val="22"/>
        </w:rPr>
        <w:t>Illustration</w:t>
      </w:r>
      <w:r w:rsidRPr="00285180">
        <w:rPr>
          <w:rFonts w:ascii="Arial" w:hAnsi="Arial" w:cs="Arial"/>
          <w:b/>
          <w:bCs/>
          <w:sz w:val="21"/>
          <w:szCs w:val="21"/>
        </w:rPr>
        <w:t xml:space="preserve"> of policy year results.</w:t>
      </w:r>
    </w:p>
    <w:p w:rsidR="000E0E43" w:rsidRPr="00285180" w:rsidRDefault="000E0E43" w:rsidP="000E0E43">
      <w:pPr>
        <w:tabs>
          <w:tab w:val="left" w:pos="2167"/>
        </w:tabs>
        <w:spacing w:line="360" w:lineRule="auto"/>
        <w:ind w:left="1440"/>
        <w:rPr>
          <w:rFonts w:ascii="Arial" w:hAnsi="Arial" w:cs="Arial"/>
          <w:sz w:val="21"/>
          <w:szCs w:val="21"/>
        </w:rPr>
      </w:pPr>
      <w:r w:rsidRPr="00285180">
        <w:rPr>
          <w:rFonts w:ascii="Arial" w:hAnsi="Arial" w:cs="Arial"/>
          <w:sz w:val="21"/>
          <w:szCs w:val="21"/>
        </w:rPr>
        <w:t>a.</w:t>
      </w:r>
      <w:r w:rsidRPr="00285180">
        <w:rPr>
          <w:rFonts w:ascii="Arial" w:hAnsi="Arial" w:cs="Arial"/>
          <w:sz w:val="21"/>
          <w:szCs w:val="21"/>
        </w:rPr>
        <w:tab/>
        <w:t>Assumptions for 2011, 2012 and 2013 policy years.</w:t>
      </w:r>
    </w:p>
    <w:p w:rsidR="000E0E43" w:rsidRPr="00285180" w:rsidRDefault="000E0E43" w:rsidP="000E0E43">
      <w:pPr>
        <w:numPr>
          <w:ilvl w:val="0"/>
          <w:numId w:val="65"/>
        </w:numPr>
        <w:spacing w:after="120"/>
        <w:ind w:right="144"/>
        <w:rPr>
          <w:rFonts w:ascii="Arial" w:hAnsi="Arial" w:cs="Arial"/>
          <w:sz w:val="21"/>
          <w:szCs w:val="21"/>
        </w:rPr>
      </w:pPr>
      <w:r w:rsidRPr="00285180">
        <w:rPr>
          <w:rFonts w:ascii="Arial" w:hAnsi="Arial" w:cs="Arial"/>
          <w:sz w:val="21"/>
          <w:szCs w:val="21"/>
        </w:rPr>
        <w:t>The number of insured family units is as specified in Appendix E, Subsection II, Part C, of these specifications.</w:t>
      </w:r>
    </w:p>
    <w:p w:rsidR="000E0E43" w:rsidRPr="00285180" w:rsidRDefault="000E0E43" w:rsidP="000E0E43">
      <w:pPr>
        <w:numPr>
          <w:ilvl w:val="0"/>
          <w:numId w:val="65"/>
        </w:numPr>
        <w:spacing w:after="240"/>
        <w:ind w:right="144"/>
        <w:rPr>
          <w:rFonts w:ascii="Arial" w:hAnsi="Arial" w:cs="Arial"/>
          <w:sz w:val="21"/>
          <w:szCs w:val="21"/>
        </w:rPr>
      </w:pPr>
      <w:r w:rsidRPr="00285180">
        <w:rPr>
          <w:rFonts w:ascii="Arial" w:hAnsi="Arial" w:cs="Arial"/>
          <w:sz w:val="21"/>
          <w:szCs w:val="21"/>
        </w:rPr>
        <w:t>Reported death and living benefit claims through February of the next policy year include all of the claims. The liability for unpaid death claims reaches a level of $200,000 as of December 31, 2011.</w:t>
      </w:r>
    </w:p>
    <w:tbl>
      <w:tblPr>
        <w:tblW w:w="0" w:type="auto"/>
        <w:tblInd w:w="2739" w:type="dxa"/>
        <w:tblLayout w:type="fixed"/>
        <w:tblCellMar>
          <w:left w:w="0" w:type="dxa"/>
          <w:right w:w="0" w:type="dxa"/>
        </w:tblCellMar>
        <w:tblLook w:val="0000"/>
      </w:tblPr>
      <w:tblGrid>
        <w:gridCol w:w="2544"/>
        <w:gridCol w:w="1830"/>
        <w:gridCol w:w="1506"/>
      </w:tblGrid>
      <w:tr w:rsidR="000E0E43" w:rsidRPr="00285180" w:rsidTr="000E0E43">
        <w:trPr>
          <w:trHeight w:hRule="exact" w:val="288"/>
        </w:trPr>
        <w:tc>
          <w:tcPr>
            <w:tcW w:w="2544" w:type="dxa"/>
            <w:tcBorders>
              <w:top w:val="single" w:sz="2" w:space="0" w:color="FFFFFF"/>
              <w:left w:val="single" w:sz="2" w:space="0" w:color="auto"/>
              <w:right w:val="single" w:sz="2" w:space="0" w:color="auto"/>
            </w:tcBorders>
            <w:shd w:val="solid" w:color="auto" w:fill="auto"/>
            <w:vAlign w:val="center"/>
          </w:tcPr>
          <w:p w:rsidR="000E0E43" w:rsidRPr="00285180" w:rsidRDefault="000E0E43" w:rsidP="000E0E43">
            <w:pPr>
              <w:ind w:right="978"/>
              <w:jc w:val="right"/>
              <w:rPr>
                <w:rFonts w:ascii="Arial" w:hAnsi="Arial" w:cs="Arial"/>
                <w:b/>
                <w:bCs/>
                <w:color w:val="FFFFFF"/>
                <w:spacing w:val="4"/>
                <w:sz w:val="21"/>
                <w:szCs w:val="21"/>
              </w:rPr>
            </w:pPr>
            <w:r w:rsidRPr="00285180">
              <w:rPr>
                <w:rFonts w:ascii="Arial" w:hAnsi="Arial" w:cs="Arial"/>
                <w:b/>
                <w:bCs/>
                <w:color w:val="FFFFFF"/>
                <w:spacing w:val="4"/>
                <w:sz w:val="21"/>
                <w:szCs w:val="21"/>
              </w:rPr>
              <w:t>2011</w:t>
            </w:r>
          </w:p>
        </w:tc>
        <w:tc>
          <w:tcPr>
            <w:tcW w:w="1830"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left="313"/>
              <w:rPr>
                <w:rFonts w:ascii="Arial" w:hAnsi="Arial" w:cs="Arial"/>
                <w:b/>
                <w:bCs/>
                <w:color w:val="FFFFFF"/>
                <w:spacing w:val="4"/>
                <w:sz w:val="21"/>
                <w:szCs w:val="21"/>
              </w:rPr>
            </w:pPr>
            <w:r w:rsidRPr="00285180">
              <w:rPr>
                <w:rFonts w:ascii="Arial" w:hAnsi="Arial" w:cs="Arial"/>
                <w:b/>
                <w:bCs/>
                <w:color w:val="FFFFFF"/>
                <w:spacing w:val="4"/>
                <w:sz w:val="21"/>
                <w:szCs w:val="21"/>
              </w:rPr>
              <w:t>Reported</w:t>
            </w:r>
          </w:p>
        </w:tc>
        <w:tc>
          <w:tcPr>
            <w:tcW w:w="1506"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585"/>
              <w:jc w:val="right"/>
              <w:rPr>
                <w:rFonts w:ascii="Arial" w:hAnsi="Arial" w:cs="Arial"/>
                <w:b/>
                <w:bCs/>
                <w:color w:val="FFFFFF"/>
                <w:spacing w:val="4"/>
                <w:sz w:val="21"/>
                <w:szCs w:val="21"/>
              </w:rPr>
            </w:pPr>
            <w:r w:rsidRPr="00285180">
              <w:rPr>
                <w:rFonts w:ascii="Arial" w:hAnsi="Arial" w:cs="Arial"/>
                <w:b/>
                <w:bCs/>
                <w:color w:val="FFFFFF"/>
                <w:spacing w:val="4"/>
                <w:sz w:val="21"/>
                <w:szCs w:val="21"/>
              </w:rPr>
              <w:t>Paid</w:t>
            </w:r>
          </w:p>
        </w:tc>
      </w:tr>
      <w:tr w:rsidR="000E0E43" w:rsidRPr="00285180" w:rsidTr="000E0E43">
        <w:trPr>
          <w:trHeight w:hRule="exact" w:val="245"/>
        </w:trPr>
        <w:tc>
          <w:tcPr>
            <w:tcW w:w="2544"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Dec. 2011</w:t>
            </w:r>
          </w:p>
        </w:tc>
        <w:tc>
          <w:tcPr>
            <w:tcW w:w="1830"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$1,400,000</w:t>
            </w:r>
          </w:p>
        </w:tc>
        <w:tc>
          <w:tcPr>
            <w:tcW w:w="1506"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$1,300,000</w:t>
            </w:r>
          </w:p>
        </w:tc>
      </w:tr>
      <w:tr w:rsidR="000E0E43" w:rsidRPr="00285180" w:rsidTr="000E0E43">
        <w:trPr>
          <w:trHeight w:hRule="exact" w:val="235"/>
        </w:trPr>
        <w:tc>
          <w:tcPr>
            <w:tcW w:w="2544"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Feb. 2012</w:t>
            </w:r>
          </w:p>
        </w:tc>
        <w:tc>
          <w:tcPr>
            <w:tcW w:w="1830"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100,000</w:t>
            </w:r>
          </w:p>
        </w:tc>
        <w:tc>
          <w:tcPr>
            <w:tcW w:w="1506"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150,000</w:t>
            </w:r>
          </w:p>
        </w:tc>
      </w:tr>
      <w:tr w:rsidR="000E0E43" w:rsidRPr="00285180" w:rsidTr="000E0E43">
        <w:trPr>
          <w:trHeight w:hRule="exact" w:val="230"/>
        </w:trPr>
        <w:tc>
          <w:tcPr>
            <w:tcW w:w="2544" w:type="dxa"/>
            <w:tcBorders>
              <w:top w:val="nil"/>
              <w:left w:val="single" w:sz="2" w:space="0" w:color="auto"/>
              <w:bottom w:val="nil"/>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Mar. </w:t>
            </w:r>
            <w:r w:rsidRPr="00285180">
              <w:rPr>
                <w:rFonts w:ascii="Arial" w:hAnsi="Arial" w:cs="Arial"/>
                <w:spacing w:val="4"/>
                <w:sz w:val="21"/>
                <w:szCs w:val="21"/>
              </w:rPr>
              <w:noBreakHyphen/>
              <w:t xml:space="preserve"> Dec. 2012</w:t>
            </w:r>
          </w:p>
        </w:tc>
        <w:tc>
          <w:tcPr>
            <w:tcW w:w="1830" w:type="dxa"/>
            <w:tcBorders>
              <w:top w:val="nil"/>
              <w:left w:val="single" w:sz="2" w:space="0" w:color="auto"/>
              <w:bottom w:val="single" w:sz="2" w:space="0" w:color="FFFFFF"/>
              <w:right w:val="single" w:sz="2" w:space="0" w:color="auto"/>
            </w:tcBorders>
            <w:shd w:val="clear" w:color="auto" w:fill="auto"/>
            <w:vAlign w:val="center"/>
          </w:tcPr>
          <w:p w:rsidR="000E0E43" w:rsidRPr="00285180" w:rsidRDefault="000E0E43" w:rsidP="000E0E43">
            <w:pPr>
              <w:ind w:right="215"/>
              <w:rPr>
                <w:rFonts w:ascii="Arial" w:hAnsi="Arial" w:cs="Arial"/>
                <w:spacing w:val="4"/>
                <w:sz w:val="21"/>
                <w:szCs w:val="21"/>
                <w:u w:val="single"/>
              </w:rPr>
            </w:pPr>
            <w:r w:rsidRPr="00285180">
              <w:rPr>
                <w:rFonts w:ascii="Arial" w:hAnsi="Arial" w:cs="Arial"/>
                <w:spacing w:val="4"/>
                <w:sz w:val="21"/>
                <w:szCs w:val="21"/>
              </w:rPr>
              <w:t xml:space="preserve">        </w:t>
            </w:r>
            <w:r w:rsidRPr="00285180">
              <w:rPr>
                <w:rFonts w:ascii="Arial" w:hAnsi="Arial" w:cs="Arial"/>
                <w:spacing w:val="4"/>
                <w:sz w:val="21"/>
                <w:szCs w:val="21"/>
                <w:u w:val="single"/>
              </w:rPr>
              <w:t xml:space="preserve">             --   </w:t>
            </w:r>
          </w:p>
        </w:tc>
        <w:tc>
          <w:tcPr>
            <w:tcW w:w="1506" w:type="dxa"/>
            <w:tcBorders>
              <w:top w:val="nil"/>
              <w:left w:val="single" w:sz="2" w:space="0" w:color="auto"/>
              <w:bottom w:val="single" w:sz="2" w:space="0" w:color="FFFFFF"/>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u w:val="single"/>
              </w:rPr>
            </w:pPr>
            <w:r w:rsidRPr="00285180">
              <w:rPr>
                <w:rFonts w:ascii="Arial" w:hAnsi="Arial" w:cs="Arial"/>
                <w:spacing w:val="4"/>
                <w:sz w:val="21"/>
                <w:szCs w:val="21"/>
                <w:u w:val="single"/>
              </w:rPr>
              <w:t xml:space="preserve">       50,000</w:t>
            </w:r>
          </w:p>
        </w:tc>
      </w:tr>
      <w:tr w:rsidR="000E0E43" w:rsidRPr="00285180" w:rsidTr="000E0E43">
        <w:trPr>
          <w:trHeight w:hRule="exact" w:val="260"/>
        </w:trPr>
        <w:tc>
          <w:tcPr>
            <w:tcW w:w="2544" w:type="dxa"/>
            <w:tcBorders>
              <w:top w:val="nil"/>
              <w:left w:val="single" w:sz="2" w:space="0" w:color="auto"/>
              <w:right w:val="single" w:sz="2" w:space="0" w:color="auto"/>
            </w:tcBorders>
            <w:shd w:val="clear" w:color="auto"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TOTALS</w:t>
            </w:r>
          </w:p>
        </w:tc>
        <w:tc>
          <w:tcPr>
            <w:tcW w:w="1830" w:type="dxa"/>
            <w:tcBorders>
              <w:top w:val="single" w:sz="2" w:space="0" w:color="FFFFFF"/>
              <w:left w:val="single" w:sz="2" w:space="0" w:color="auto"/>
              <w:right w:val="single" w:sz="2" w:space="0" w:color="auto"/>
            </w:tcBorders>
            <w:shd w:val="clear" w:color="auto"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$1,500,000</w:t>
            </w:r>
          </w:p>
        </w:tc>
        <w:tc>
          <w:tcPr>
            <w:tcW w:w="1506" w:type="dxa"/>
            <w:tcBorders>
              <w:top w:val="single" w:sz="2" w:space="0" w:color="FFFFFF"/>
              <w:left w:val="single" w:sz="2" w:space="0" w:color="auto"/>
              <w:right w:val="single" w:sz="2" w:space="0" w:color="auto"/>
            </w:tcBorders>
            <w:shd w:val="clear" w:color="auto"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$1,500,000</w:t>
            </w:r>
          </w:p>
        </w:tc>
      </w:tr>
      <w:tr w:rsidR="000E0E43" w:rsidRPr="00285180" w:rsidTr="000E0E43">
        <w:trPr>
          <w:trHeight w:hRule="exact" w:val="288"/>
        </w:trPr>
        <w:tc>
          <w:tcPr>
            <w:tcW w:w="2544" w:type="dxa"/>
            <w:tcBorders>
              <w:top w:val="single" w:sz="2" w:space="0" w:color="FFFFFF"/>
              <w:left w:val="single" w:sz="2" w:space="0" w:color="auto"/>
              <w:right w:val="single" w:sz="2" w:space="0" w:color="auto"/>
            </w:tcBorders>
            <w:shd w:val="solid" w:color="auto" w:fill="auto"/>
            <w:vAlign w:val="center"/>
          </w:tcPr>
          <w:p w:rsidR="000E0E43" w:rsidRPr="00285180" w:rsidRDefault="000E0E43" w:rsidP="000E0E43">
            <w:pPr>
              <w:ind w:right="978"/>
              <w:jc w:val="right"/>
              <w:rPr>
                <w:rFonts w:ascii="Arial" w:hAnsi="Arial" w:cs="Arial"/>
                <w:b/>
                <w:bCs/>
                <w:color w:val="FFFFFF"/>
                <w:spacing w:val="4"/>
                <w:sz w:val="21"/>
                <w:szCs w:val="21"/>
              </w:rPr>
            </w:pPr>
            <w:r w:rsidRPr="00285180">
              <w:rPr>
                <w:rFonts w:ascii="Arial" w:hAnsi="Arial" w:cs="Arial"/>
                <w:b/>
                <w:bCs/>
                <w:color w:val="FFFFFF"/>
                <w:spacing w:val="4"/>
                <w:sz w:val="21"/>
                <w:szCs w:val="21"/>
              </w:rPr>
              <w:t>2012</w:t>
            </w:r>
          </w:p>
        </w:tc>
        <w:tc>
          <w:tcPr>
            <w:tcW w:w="1830"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left="313"/>
              <w:rPr>
                <w:rFonts w:ascii="Arial" w:hAnsi="Arial" w:cs="Arial"/>
                <w:b/>
                <w:bCs/>
                <w:color w:val="FFFFFF"/>
                <w:spacing w:val="4"/>
                <w:sz w:val="21"/>
                <w:szCs w:val="21"/>
              </w:rPr>
            </w:pPr>
            <w:r w:rsidRPr="00285180">
              <w:rPr>
                <w:rFonts w:ascii="Arial" w:hAnsi="Arial" w:cs="Arial"/>
                <w:b/>
                <w:bCs/>
                <w:color w:val="FFFFFF"/>
                <w:spacing w:val="4"/>
                <w:sz w:val="21"/>
                <w:szCs w:val="21"/>
              </w:rPr>
              <w:t>Reported</w:t>
            </w:r>
          </w:p>
        </w:tc>
        <w:tc>
          <w:tcPr>
            <w:tcW w:w="1506"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585"/>
              <w:jc w:val="right"/>
              <w:rPr>
                <w:rFonts w:ascii="Arial" w:hAnsi="Arial" w:cs="Arial"/>
                <w:b/>
                <w:bCs/>
                <w:color w:val="FFFFFF"/>
                <w:spacing w:val="4"/>
                <w:sz w:val="21"/>
                <w:szCs w:val="21"/>
              </w:rPr>
            </w:pPr>
            <w:r w:rsidRPr="00285180">
              <w:rPr>
                <w:rFonts w:ascii="Arial" w:hAnsi="Arial" w:cs="Arial"/>
                <w:b/>
                <w:bCs/>
                <w:color w:val="FFFFFF"/>
                <w:spacing w:val="4"/>
                <w:sz w:val="21"/>
                <w:szCs w:val="21"/>
              </w:rPr>
              <w:t>Paid</w:t>
            </w:r>
          </w:p>
        </w:tc>
      </w:tr>
      <w:tr w:rsidR="000E0E43" w:rsidRPr="00285180" w:rsidTr="000E0E43">
        <w:trPr>
          <w:trHeight w:hRule="exact" w:val="245"/>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Dec. 2012</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$1,400,000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$1,300,000</w:t>
            </w:r>
          </w:p>
        </w:tc>
      </w:tr>
      <w:tr w:rsidR="000E0E43" w:rsidRPr="00285180" w:rsidTr="000E0E43">
        <w:trPr>
          <w:trHeight w:hRule="exact" w:val="230"/>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Feb. 2013</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100,000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150,000</w:t>
            </w:r>
          </w:p>
        </w:tc>
      </w:tr>
      <w:tr w:rsidR="000E0E43" w:rsidRPr="00285180" w:rsidTr="000E0E43">
        <w:trPr>
          <w:trHeight w:hRule="exact" w:val="231"/>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Mar. </w:t>
            </w:r>
            <w:r w:rsidRPr="00285180">
              <w:rPr>
                <w:rFonts w:ascii="Arial" w:hAnsi="Arial" w:cs="Arial"/>
                <w:spacing w:val="4"/>
                <w:sz w:val="21"/>
                <w:szCs w:val="21"/>
              </w:rPr>
              <w:noBreakHyphen/>
              <w:t xml:space="preserve"> Dec. 2013</w:t>
            </w:r>
          </w:p>
        </w:tc>
        <w:tc>
          <w:tcPr>
            <w:tcW w:w="1830"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 xml:space="preserve">     </w:t>
            </w:r>
            <w:r w:rsidRPr="00285180">
              <w:rPr>
                <w:rFonts w:ascii="Arial" w:hAnsi="Arial" w:cs="Arial"/>
                <w:spacing w:val="4"/>
                <w:sz w:val="21"/>
                <w:szCs w:val="21"/>
                <w:u w:val="single"/>
              </w:rPr>
              <w:t xml:space="preserve">                --   </w:t>
            </w:r>
          </w:p>
        </w:tc>
        <w:tc>
          <w:tcPr>
            <w:tcW w:w="1506"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u w:val="single"/>
              </w:rPr>
            </w:pPr>
            <w:r w:rsidRPr="00285180">
              <w:rPr>
                <w:rFonts w:ascii="Arial" w:hAnsi="Arial" w:cs="Arial"/>
                <w:spacing w:val="4"/>
                <w:sz w:val="21"/>
                <w:szCs w:val="21"/>
                <w:u w:val="single"/>
              </w:rPr>
              <w:t xml:space="preserve">       30,000</w:t>
            </w:r>
          </w:p>
        </w:tc>
      </w:tr>
      <w:tr w:rsidR="000E0E43" w:rsidRPr="00285180" w:rsidTr="000E0E43">
        <w:trPr>
          <w:trHeight w:hRule="exact" w:val="264"/>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TOTALS</w:t>
            </w:r>
          </w:p>
        </w:tc>
        <w:tc>
          <w:tcPr>
            <w:tcW w:w="1830" w:type="dxa"/>
            <w:tcBorders>
              <w:top w:val="single" w:sz="2" w:space="0" w:color="FFFFFF"/>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$1,500,000</w:t>
            </w:r>
          </w:p>
        </w:tc>
        <w:tc>
          <w:tcPr>
            <w:tcW w:w="1506" w:type="dxa"/>
            <w:tcBorders>
              <w:top w:val="single" w:sz="2" w:space="0" w:color="FFFFFF"/>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$1,500,000</w:t>
            </w:r>
          </w:p>
        </w:tc>
      </w:tr>
      <w:tr w:rsidR="000E0E43" w:rsidRPr="00285180" w:rsidTr="000E0E43">
        <w:trPr>
          <w:trHeight w:hRule="exact" w:val="288"/>
        </w:trPr>
        <w:tc>
          <w:tcPr>
            <w:tcW w:w="2544"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978"/>
              <w:jc w:val="right"/>
              <w:rPr>
                <w:rFonts w:ascii="Arial" w:hAnsi="Arial" w:cs="Arial"/>
                <w:b/>
                <w:bCs/>
                <w:color w:val="FFFFFF"/>
                <w:spacing w:val="4"/>
                <w:sz w:val="21"/>
                <w:szCs w:val="21"/>
              </w:rPr>
            </w:pPr>
            <w:r w:rsidRPr="00285180">
              <w:rPr>
                <w:rFonts w:ascii="Arial" w:hAnsi="Arial" w:cs="Arial"/>
                <w:b/>
                <w:bCs/>
                <w:color w:val="FFFFFF"/>
                <w:spacing w:val="4"/>
                <w:sz w:val="21"/>
                <w:szCs w:val="21"/>
              </w:rPr>
              <w:t>2013</w:t>
            </w:r>
          </w:p>
        </w:tc>
        <w:tc>
          <w:tcPr>
            <w:tcW w:w="1830"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left="313"/>
              <w:rPr>
                <w:rFonts w:ascii="Arial" w:hAnsi="Arial" w:cs="Arial"/>
                <w:b/>
                <w:bCs/>
                <w:color w:val="FFFFFF"/>
                <w:spacing w:val="4"/>
                <w:sz w:val="21"/>
                <w:szCs w:val="21"/>
              </w:rPr>
            </w:pPr>
            <w:r w:rsidRPr="00285180">
              <w:rPr>
                <w:rFonts w:ascii="Arial" w:hAnsi="Arial" w:cs="Arial"/>
                <w:b/>
                <w:bCs/>
                <w:color w:val="FFFFFF"/>
                <w:spacing w:val="4"/>
                <w:sz w:val="21"/>
                <w:szCs w:val="21"/>
              </w:rPr>
              <w:t>Reported</w:t>
            </w:r>
          </w:p>
        </w:tc>
        <w:tc>
          <w:tcPr>
            <w:tcW w:w="1506" w:type="dxa"/>
            <w:tcBorders>
              <w:top w:val="single" w:sz="2" w:space="0" w:color="FFFFFF"/>
              <w:left w:val="single" w:sz="2" w:space="0" w:color="auto"/>
              <w:right w:val="single" w:sz="2" w:space="0" w:color="auto"/>
            </w:tcBorders>
            <w:shd w:val="solid" w:color="000000" w:fill="auto"/>
            <w:vAlign w:val="center"/>
          </w:tcPr>
          <w:p w:rsidR="000E0E43" w:rsidRPr="00285180" w:rsidRDefault="000E0E43" w:rsidP="000E0E43">
            <w:pPr>
              <w:ind w:right="585"/>
              <w:jc w:val="right"/>
              <w:rPr>
                <w:rFonts w:ascii="Arial" w:hAnsi="Arial" w:cs="Arial"/>
                <w:b/>
                <w:bCs/>
                <w:color w:val="FFFFFF"/>
                <w:spacing w:val="4"/>
                <w:sz w:val="21"/>
                <w:szCs w:val="21"/>
              </w:rPr>
            </w:pPr>
            <w:r w:rsidRPr="00285180">
              <w:rPr>
                <w:rFonts w:ascii="Arial" w:hAnsi="Arial" w:cs="Arial"/>
                <w:b/>
                <w:bCs/>
                <w:color w:val="FFFFFF"/>
                <w:spacing w:val="4"/>
                <w:sz w:val="21"/>
                <w:szCs w:val="21"/>
              </w:rPr>
              <w:t>Paid</w:t>
            </w:r>
          </w:p>
        </w:tc>
      </w:tr>
      <w:tr w:rsidR="000E0E43" w:rsidRPr="00285180" w:rsidTr="000E0E43">
        <w:trPr>
          <w:trHeight w:hRule="exact" w:val="245"/>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Dec. 2013</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$1,400,000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$1,300,000</w:t>
            </w:r>
          </w:p>
        </w:tc>
      </w:tr>
      <w:tr w:rsidR="000E0E43" w:rsidRPr="00285180" w:rsidTr="000E0E43">
        <w:trPr>
          <w:trHeight w:hRule="exact" w:val="230"/>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Jan. </w:t>
            </w:r>
            <w:r w:rsidRPr="00285180">
              <w:rPr>
                <w:rFonts w:ascii="Arial" w:hAnsi="Arial" w:cs="Arial"/>
                <w:spacing w:val="4"/>
                <w:sz w:val="21"/>
                <w:szCs w:val="21"/>
              </w:rPr>
              <w:noBreakHyphen/>
              <w:t xml:space="preserve"> Feb. 2014</w:t>
            </w:r>
          </w:p>
        </w:tc>
        <w:tc>
          <w:tcPr>
            <w:tcW w:w="1830"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100,000</w:t>
            </w:r>
          </w:p>
        </w:tc>
        <w:tc>
          <w:tcPr>
            <w:tcW w:w="1506"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150,000</w:t>
            </w:r>
          </w:p>
        </w:tc>
      </w:tr>
      <w:tr w:rsidR="000E0E43" w:rsidRPr="00285180" w:rsidTr="000E0E43">
        <w:trPr>
          <w:trHeight w:hRule="exact" w:val="231"/>
        </w:trPr>
        <w:tc>
          <w:tcPr>
            <w:tcW w:w="2544" w:type="dxa"/>
            <w:tcBorders>
              <w:top w:val="nil"/>
              <w:left w:val="single" w:sz="2" w:space="0" w:color="auto"/>
              <w:bottom w:val="nil"/>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 xml:space="preserve">Mar. </w:t>
            </w:r>
            <w:r w:rsidRPr="00285180">
              <w:rPr>
                <w:rFonts w:ascii="Arial" w:hAnsi="Arial" w:cs="Arial"/>
                <w:spacing w:val="4"/>
                <w:sz w:val="21"/>
                <w:szCs w:val="21"/>
              </w:rPr>
              <w:noBreakHyphen/>
              <w:t xml:space="preserve"> Dec. 2014</w:t>
            </w:r>
          </w:p>
        </w:tc>
        <w:tc>
          <w:tcPr>
            <w:tcW w:w="1830"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 xml:space="preserve">     </w:t>
            </w:r>
            <w:r w:rsidRPr="00285180">
              <w:rPr>
                <w:rFonts w:ascii="Arial" w:hAnsi="Arial" w:cs="Arial"/>
                <w:spacing w:val="4"/>
                <w:sz w:val="21"/>
                <w:szCs w:val="21"/>
                <w:u w:val="single"/>
              </w:rPr>
              <w:t xml:space="preserve">                --   </w:t>
            </w:r>
          </w:p>
        </w:tc>
        <w:tc>
          <w:tcPr>
            <w:tcW w:w="1506" w:type="dxa"/>
            <w:tcBorders>
              <w:top w:val="nil"/>
              <w:left w:val="single" w:sz="2" w:space="0" w:color="auto"/>
              <w:bottom w:val="single" w:sz="2" w:space="0" w:color="FFFFFF"/>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u w:val="single"/>
              </w:rPr>
            </w:pPr>
            <w:r w:rsidRPr="00285180">
              <w:rPr>
                <w:rFonts w:ascii="Arial" w:hAnsi="Arial" w:cs="Arial"/>
                <w:spacing w:val="4"/>
                <w:sz w:val="21"/>
                <w:szCs w:val="21"/>
                <w:u w:val="single"/>
              </w:rPr>
              <w:t xml:space="preserve">       50,000</w:t>
            </w:r>
          </w:p>
        </w:tc>
      </w:tr>
      <w:tr w:rsidR="000E0E43" w:rsidRPr="00285180" w:rsidTr="000E0E43">
        <w:trPr>
          <w:trHeight w:hRule="exact" w:val="269"/>
        </w:trPr>
        <w:tc>
          <w:tcPr>
            <w:tcW w:w="2544" w:type="dxa"/>
            <w:tcBorders>
              <w:top w:val="nil"/>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left="67"/>
              <w:rPr>
                <w:rFonts w:ascii="Arial" w:hAnsi="Arial" w:cs="Arial"/>
                <w:spacing w:val="4"/>
                <w:sz w:val="21"/>
                <w:szCs w:val="21"/>
              </w:rPr>
            </w:pPr>
            <w:r w:rsidRPr="00285180">
              <w:rPr>
                <w:rFonts w:ascii="Arial" w:hAnsi="Arial" w:cs="Arial"/>
                <w:spacing w:val="4"/>
                <w:sz w:val="21"/>
                <w:szCs w:val="21"/>
              </w:rPr>
              <w:t>TOTALS</w:t>
            </w:r>
          </w:p>
        </w:tc>
        <w:tc>
          <w:tcPr>
            <w:tcW w:w="1830" w:type="dxa"/>
            <w:tcBorders>
              <w:top w:val="single" w:sz="2" w:space="0" w:color="FFFFFF"/>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215"/>
              <w:jc w:val="right"/>
              <w:rPr>
                <w:rFonts w:ascii="Arial" w:hAnsi="Arial" w:cs="Arial"/>
                <w:spacing w:val="4"/>
                <w:sz w:val="21"/>
                <w:szCs w:val="21"/>
              </w:rPr>
            </w:pPr>
            <w:r w:rsidRPr="00285180">
              <w:rPr>
                <w:rFonts w:ascii="Arial" w:hAnsi="Arial" w:cs="Arial"/>
                <w:spacing w:val="4"/>
                <w:sz w:val="21"/>
                <w:szCs w:val="21"/>
              </w:rPr>
              <w:t>$1,500,000</w:t>
            </w:r>
          </w:p>
        </w:tc>
        <w:tc>
          <w:tcPr>
            <w:tcW w:w="1506" w:type="dxa"/>
            <w:tcBorders>
              <w:top w:val="single" w:sz="2" w:space="0" w:color="FFFFFF"/>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225"/>
              <w:jc w:val="right"/>
              <w:rPr>
                <w:rFonts w:ascii="Arial" w:hAnsi="Arial" w:cs="Arial"/>
                <w:spacing w:val="4"/>
                <w:sz w:val="21"/>
                <w:szCs w:val="21"/>
              </w:rPr>
            </w:pPr>
            <w:r w:rsidRPr="00285180">
              <w:rPr>
                <w:rFonts w:ascii="Arial" w:hAnsi="Arial" w:cs="Arial"/>
                <w:spacing w:val="4"/>
                <w:sz w:val="21"/>
                <w:szCs w:val="21"/>
              </w:rPr>
              <w:t>$1,500,000</w:t>
            </w:r>
          </w:p>
        </w:tc>
      </w:tr>
    </w:tbl>
    <w:p w:rsidR="000E0E43" w:rsidRPr="00285180" w:rsidRDefault="000E0E43" w:rsidP="000E0E43">
      <w:pPr>
        <w:ind w:left="2880"/>
      </w:pPr>
    </w:p>
    <w:p w:rsidR="000E0E43" w:rsidRPr="00285180" w:rsidRDefault="000E0E43" w:rsidP="000E0E43">
      <w:pPr>
        <w:numPr>
          <w:ilvl w:val="0"/>
          <w:numId w:val="65"/>
        </w:numPr>
        <w:spacing w:after="240"/>
        <w:ind w:right="144"/>
      </w:pPr>
      <w:r w:rsidRPr="00285180">
        <w:rPr>
          <w:rFonts w:ascii="Arial" w:hAnsi="Arial" w:cs="Arial"/>
          <w:sz w:val="21"/>
          <w:szCs w:val="21"/>
        </w:rPr>
        <w:t>Annual conversions are as follows:</w:t>
      </w:r>
    </w:p>
    <w:tbl>
      <w:tblPr>
        <w:tblW w:w="0" w:type="auto"/>
        <w:tblInd w:w="2703" w:type="dxa"/>
        <w:tblLayout w:type="fixed"/>
        <w:tblCellMar>
          <w:left w:w="0" w:type="dxa"/>
          <w:right w:w="0" w:type="dxa"/>
        </w:tblCellMar>
        <w:tblLook w:val="0000"/>
      </w:tblPr>
      <w:tblGrid>
        <w:gridCol w:w="2179"/>
        <w:gridCol w:w="2525"/>
      </w:tblGrid>
      <w:tr w:rsidR="000E0E43" w:rsidRPr="00285180" w:rsidTr="000E0E43">
        <w:trPr>
          <w:trHeight w:hRule="exact" w:val="298"/>
        </w:trPr>
        <w:tc>
          <w:tcPr>
            <w:tcW w:w="2179" w:type="dxa"/>
            <w:tcBorders>
              <w:top w:val="nil"/>
              <w:left w:val="single" w:sz="2" w:space="0" w:color="auto"/>
              <w:bottom w:val="nil"/>
              <w:right w:val="single" w:sz="2" w:space="0" w:color="auto"/>
            </w:tcBorders>
            <w:shd w:val="clear" w:color="auto" w:fill="000000"/>
            <w:vAlign w:val="center"/>
          </w:tcPr>
          <w:p w:rsidR="000E0E43" w:rsidRPr="00285180" w:rsidRDefault="000E0E43" w:rsidP="000E0E43">
            <w:pPr>
              <w:ind w:right="278"/>
              <w:jc w:val="right"/>
              <w:rPr>
                <w:rFonts w:ascii="Arial" w:hAnsi="Arial" w:cs="Arial"/>
                <w:b/>
                <w:bCs/>
                <w:sz w:val="21"/>
                <w:szCs w:val="21"/>
              </w:rPr>
            </w:pPr>
            <w:r w:rsidRPr="00285180">
              <w:rPr>
                <w:rFonts w:ascii="Arial" w:hAnsi="Arial" w:cs="Arial"/>
                <w:b/>
                <w:bCs/>
                <w:sz w:val="21"/>
                <w:szCs w:val="21"/>
              </w:rPr>
              <w:t>Insurance Age</w:t>
            </w:r>
          </w:p>
        </w:tc>
        <w:tc>
          <w:tcPr>
            <w:tcW w:w="2525" w:type="dxa"/>
            <w:tcBorders>
              <w:top w:val="nil"/>
              <w:left w:val="single" w:sz="2" w:space="0" w:color="auto"/>
              <w:bottom w:val="nil"/>
              <w:right w:val="single" w:sz="2" w:space="0" w:color="auto"/>
            </w:tcBorders>
            <w:shd w:val="clear" w:color="auto" w:fill="000000"/>
          </w:tcPr>
          <w:p w:rsidR="000E0E43" w:rsidRPr="00285180" w:rsidRDefault="000E0E43" w:rsidP="000E0E43">
            <w:pPr>
              <w:spacing w:after="72"/>
              <w:jc w:val="center"/>
              <w:rPr>
                <w:rFonts w:ascii="Arial" w:hAnsi="Arial" w:cs="Arial"/>
                <w:b/>
                <w:bCs/>
                <w:sz w:val="21"/>
                <w:szCs w:val="21"/>
              </w:rPr>
            </w:pPr>
            <w:r w:rsidRPr="00285180">
              <w:rPr>
                <w:rFonts w:ascii="Arial" w:hAnsi="Arial" w:cs="Arial"/>
                <w:b/>
                <w:bCs/>
                <w:sz w:val="21"/>
                <w:szCs w:val="21"/>
              </w:rPr>
              <w:t>Converted</w:t>
            </w:r>
          </w:p>
        </w:tc>
      </w:tr>
      <w:tr w:rsidR="000E0E43" w:rsidRPr="00285180" w:rsidTr="000E0E43">
        <w:trPr>
          <w:trHeight w:hRule="exact" w:val="220"/>
        </w:trPr>
        <w:tc>
          <w:tcPr>
            <w:tcW w:w="2179" w:type="dxa"/>
            <w:tcBorders>
              <w:top w:val="nil"/>
              <w:left w:val="single" w:sz="2" w:space="0" w:color="auto"/>
              <w:bottom w:val="nil"/>
              <w:right w:val="single" w:sz="2" w:space="0" w:color="auto"/>
            </w:tcBorders>
            <w:vAlign w:val="center"/>
          </w:tcPr>
          <w:p w:rsidR="000E0E43" w:rsidRPr="00285180" w:rsidRDefault="000E0E43" w:rsidP="000E0E43">
            <w:pPr>
              <w:ind w:left="63"/>
              <w:rPr>
                <w:rFonts w:ascii="Arial" w:hAnsi="Arial" w:cs="Arial"/>
                <w:sz w:val="21"/>
                <w:szCs w:val="21"/>
              </w:rPr>
            </w:pPr>
            <w:r w:rsidRPr="00285180">
              <w:rPr>
                <w:rFonts w:ascii="Arial" w:hAnsi="Arial" w:cs="Arial"/>
                <w:sz w:val="21"/>
                <w:szCs w:val="21"/>
              </w:rPr>
              <w:t>Under 30</w:t>
            </w:r>
          </w:p>
        </w:tc>
        <w:tc>
          <w:tcPr>
            <w:tcW w:w="2525" w:type="dxa"/>
            <w:tcBorders>
              <w:top w:val="nil"/>
              <w:left w:val="single" w:sz="2" w:space="0" w:color="auto"/>
              <w:bottom w:val="nil"/>
              <w:right w:val="single" w:sz="2" w:space="0" w:color="auto"/>
            </w:tcBorders>
            <w:vAlign w:val="center"/>
          </w:tcPr>
          <w:p w:rsidR="000E0E43" w:rsidRPr="00285180" w:rsidRDefault="000E0E43" w:rsidP="000E0E43">
            <w:pPr>
              <w:ind w:right="767"/>
              <w:jc w:val="right"/>
              <w:rPr>
                <w:rFonts w:ascii="Arial" w:hAnsi="Arial" w:cs="Arial"/>
                <w:sz w:val="21"/>
                <w:szCs w:val="21"/>
              </w:rPr>
            </w:pPr>
            <w:r w:rsidRPr="00285180">
              <w:rPr>
                <w:rFonts w:ascii="Arial" w:hAnsi="Arial" w:cs="Arial"/>
                <w:sz w:val="21"/>
                <w:szCs w:val="21"/>
              </w:rPr>
              <w:t>$ 75,000</w:t>
            </w:r>
          </w:p>
        </w:tc>
      </w:tr>
      <w:tr w:rsidR="000E0E43" w:rsidRPr="00285180" w:rsidTr="000E0E43">
        <w:trPr>
          <w:trHeight w:hRule="exact" w:val="240"/>
        </w:trPr>
        <w:tc>
          <w:tcPr>
            <w:tcW w:w="2179" w:type="dxa"/>
            <w:tcBorders>
              <w:top w:val="nil"/>
              <w:left w:val="single" w:sz="2" w:space="0" w:color="auto"/>
              <w:bottom w:val="nil"/>
              <w:right w:val="single" w:sz="2" w:space="0" w:color="auto"/>
            </w:tcBorders>
            <w:vAlign w:val="center"/>
          </w:tcPr>
          <w:p w:rsidR="000E0E43" w:rsidRPr="00285180" w:rsidRDefault="000E0E43" w:rsidP="000E0E43">
            <w:pPr>
              <w:ind w:left="63"/>
              <w:rPr>
                <w:rFonts w:ascii="Arial" w:hAnsi="Arial" w:cs="Arial"/>
                <w:sz w:val="21"/>
                <w:szCs w:val="21"/>
              </w:rPr>
            </w:pPr>
            <w:r w:rsidRPr="00285180">
              <w:rPr>
                <w:rFonts w:ascii="Arial" w:hAnsi="Arial" w:cs="Arial"/>
                <w:sz w:val="21"/>
                <w:szCs w:val="21"/>
              </w:rPr>
              <w:t>30</w:t>
            </w:r>
            <w:r w:rsidRPr="00285180">
              <w:rPr>
                <w:rFonts w:ascii="Arial" w:hAnsi="Arial" w:cs="Arial"/>
                <w:sz w:val="21"/>
                <w:szCs w:val="21"/>
              </w:rPr>
              <w:noBreakHyphen/>
              <w:t>39</w:t>
            </w:r>
          </w:p>
        </w:tc>
        <w:tc>
          <w:tcPr>
            <w:tcW w:w="2525" w:type="dxa"/>
            <w:tcBorders>
              <w:top w:val="nil"/>
              <w:left w:val="single" w:sz="2" w:space="0" w:color="auto"/>
              <w:bottom w:val="nil"/>
              <w:right w:val="single" w:sz="2" w:space="0" w:color="auto"/>
            </w:tcBorders>
            <w:vAlign w:val="center"/>
          </w:tcPr>
          <w:p w:rsidR="000E0E43" w:rsidRPr="00285180" w:rsidRDefault="000E0E43" w:rsidP="000E0E43">
            <w:pPr>
              <w:ind w:right="767"/>
              <w:jc w:val="right"/>
              <w:rPr>
                <w:rFonts w:ascii="Arial" w:hAnsi="Arial" w:cs="Arial"/>
                <w:sz w:val="21"/>
                <w:szCs w:val="21"/>
              </w:rPr>
            </w:pPr>
            <w:r w:rsidRPr="00285180">
              <w:rPr>
                <w:rFonts w:ascii="Arial" w:hAnsi="Arial" w:cs="Arial"/>
                <w:sz w:val="21"/>
                <w:szCs w:val="21"/>
              </w:rPr>
              <w:t>60,000</w:t>
            </w:r>
          </w:p>
        </w:tc>
      </w:tr>
      <w:tr w:rsidR="000E0E43" w:rsidRPr="00285180" w:rsidTr="000E0E43">
        <w:trPr>
          <w:trHeight w:hRule="exact" w:val="240"/>
        </w:trPr>
        <w:tc>
          <w:tcPr>
            <w:tcW w:w="2179" w:type="dxa"/>
            <w:tcBorders>
              <w:top w:val="nil"/>
              <w:left w:val="single" w:sz="2" w:space="0" w:color="auto"/>
              <w:bottom w:val="nil"/>
              <w:right w:val="single" w:sz="2" w:space="0" w:color="auto"/>
            </w:tcBorders>
            <w:vAlign w:val="center"/>
          </w:tcPr>
          <w:p w:rsidR="000E0E43" w:rsidRPr="00285180" w:rsidRDefault="000E0E43" w:rsidP="000E0E43">
            <w:pPr>
              <w:ind w:left="63"/>
              <w:rPr>
                <w:rFonts w:ascii="Arial" w:hAnsi="Arial" w:cs="Arial"/>
                <w:sz w:val="21"/>
                <w:szCs w:val="21"/>
              </w:rPr>
            </w:pPr>
            <w:r w:rsidRPr="00285180">
              <w:rPr>
                <w:rFonts w:ascii="Arial" w:hAnsi="Arial" w:cs="Arial"/>
                <w:sz w:val="21"/>
                <w:szCs w:val="21"/>
              </w:rPr>
              <w:t>40</w:t>
            </w:r>
            <w:r w:rsidRPr="00285180">
              <w:rPr>
                <w:rFonts w:ascii="Arial" w:hAnsi="Arial" w:cs="Arial"/>
                <w:sz w:val="21"/>
                <w:szCs w:val="21"/>
              </w:rPr>
              <w:noBreakHyphen/>
              <w:t>49</w:t>
            </w:r>
          </w:p>
        </w:tc>
        <w:tc>
          <w:tcPr>
            <w:tcW w:w="2525" w:type="dxa"/>
            <w:tcBorders>
              <w:top w:val="nil"/>
              <w:left w:val="single" w:sz="2" w:space="0" w:color="auto"/>
              <w:bottom w:val="nil"/>
              <w:right w:val="single" w:sz="2" w:space="0" w:color="auto"/>
            </w:tcBorders>
            <w:vAlign w:val="center"/>
          </w:tcPr>
          <w:p w:rsidR="000E0E43" w:rsidRPr="00285180" w:rsidRDefault="000E0E43" w:rsidP="000E0E43">
            <w:pPr>
              <w:ind w:right="767"/>
              <w:jc w:val="right"/>
              <w:rPr>
                <w:rFonts w:ascii="Arial" w:hAnsi="Arial" w:cs="Arial"/>
                <w:sz w:val="21"/>
                <w:szCs w:val="21"/>
              </w:rPr>
            </w:pPr>
            <w:r w:rsidRPr="00285180">
              <w:rPr>
                <w:rFonts w:ascii="Arial" w:hAnsi="Arial" w:cs="Arial"/>
                <w:sz w:val="21"/>
                <w:szCs w:val="21"/>
              </w:rPr>
              <w:t>60,000</w:t>
            </w:r>
          </w:p>
        </w:tc>
      </w:tr>
      <w:tr w:rsidR="000E0E43" w:rsidRPr="00285180" w:rsidTr="000E0E43">
        <w:trPr>
          <w:trHeight w:hRule="exact" w:val="240"/>
        </w:trPr>
        <w:tc>
          <w:tcPr>
            <w:tcW w:w="2179" w:type="dxa"/>
            <w:tcBorders>
              <w:top w:val="nil"/>
              <w:left w:val="single" w:sz="2" w:space="0" w:color="auto"/>
              <w:bottom w:val="nil"/>
              <w:right w:val="single" w:sz="2" w:space="0" w:color="auto"/>
            </w:tcBorders>
            <w:vAlign w:val="center"/>
          </w:tcPr>
          <w:p w:rsidR="000E0E43" w:rsidRPr="00285180" w:rsidRDefault="000E0E43" w:rsidP="000E0E43">
            <w:pPr>
              <w:ind w:left="63"/>
              <w:rPr>
                <w:rFonts w:ascii="Arial" w:hAnsi="Arial" w:cs="Arial"/>
                <w:sz w:val="21"/>
                <w:szCs w:val="21"/>
              </w:rPr>
            </w:pPr>
            <w:r w:rsidRPr="00285180">
              <w:rPr>
                <w:rFonts w:ascii="Arial" w:hAnsi="Arial" w:cs="Arial"/>
                <w:sz w:val="21"/>
                <w:szCs w:val="21"/>
              </w:rPr>
              <w:t>50</w:t>
            </w:r>
            <w:r w:rsidRPr="00285180">
              <w:rPr>
                <w:rFonts w:ascii="Arial" w:hAnsi="Arial" w:cs="Arial"/>
                <w:sz w:val="21"/>
                <w:szCs w:val="21"/>
              </w:rPr>
              <w:noBreakHyphen/>
              <w:t>59</w:t>
            </w:r>
          </w:p>
        </w:tc>
        <w:tc>
          <w:tcPr>
            <w:tcW w:w="2525" w:type="dxa"/>
            <w:tcBorders>
              <w:top w:val="nil"/>
              <w:left w:val="single" w:sz="2" w:space="0" w:color="auto"/>
              <w:bottom w:val="nil"/>
              <w:right w:val="single" w:sz="2" w:space="0" w:color="auto"/>
            </w:tcBorders>
            <w:vAlign w:val="center"/>
          </w:tcPr>
          <w:p w:rsidR="000E0E43" w:rsidRPr="00285180" w:rsidRDefault="000E0E43" w:rsidP="000E0E43">
            <w:pPr>
              <w:ind w:right="767"/>
              <w:jc w:val="right"/>
              <w:rPr>
                <w:rFonts w:ascii="Arial" w:hAnsi="Arial" w:cs="Arial"/>
                <w:sz w:val="21"/>
                <w:szCs w:val="21"/>
              </w:rPr>
            </w:pPr>
            <w:r w:rsidRPr="00285180">
              <w:rPr>
                <w:rFonts w:ascii="Arial" w:hAnsi="Arial" w:cs="Arial"/>
                <w:sz w:val="21"/>
                <w:szCs w:val="21"/>
              </w:rPr>
              <w:t>60,000</w:t>
            </w:r>
          </w:p>
        </w:tc>
      </w:tr>
      <w:tr w:rsidR="000E0E43" w:rsidRPr="00285180" w:rsidTr="000E0E43">
        <w:trPr>
          <w:trHeight w:hRule="exact" w:val="245"/>
        </w:trPr>
        <w:tc>
          <w:tcPr>
            <w:tcW w:w="2179" w:type="dxa"/>
            <w:tcBorders>
              <w:top w:val="nil"/>
              <w:left w:val="single" w:sz="2" w:space="0" w:color="auto"/>
              <w:bottom w:val="single" w:sz="2" w:space="0" w:color="auto"/>
              <w:right w:val="single" w:sz="2" w:space="0" w:color="auto"/>
            </w:tcBorders>
            <w:vAlign w:val="center"/>
          </w:tcPr>
          <w:p w:rsidR="000E0E43" w:rsidRPr="00285180" w:rsidRDefault="000E0E43" w:rsidP="000E0E43">
            <w:pPr>
              <w:ind w:left="63"/>
              <w:rPr>
                <w:rFonts w:ascii="Arial" w:hAnsi="Arial" w:cs="Arial"/>
                <w:sz w:val="21"/>
                <w:szCs w:val="21"/>
              </w:rPr>
            </w:pPr>
            <w:r w:rsidRPr="00285180">
              <w:rPr>
                <w:rFonts w:ascii="Arial" w:hAnsi="Arial" w:cs="Arial"/>
                <w:sz w:val="21"/>
                <w:szCs w:val="21"/>
              </w:rPr>
              <w:t>60</w:t>
            </w:r>
            <w:r w:rsidRPr="00285180">
              <w:rPr>
                <w:rFonts w:ascii="Arial" w:hAnsi="Arial" w:cs="Arial"/>
                <w:sz w:val="21"/>
                <w:szCs w:val="21"/>
              </w:rPr>
              <w:noBreakHyphen/>
              <w:t>69</w:t>
            </w:r>
          </w:p>
        </w:tc>
        <w:tc>
          <w:tcPr>
            <w:tcW w:w="2525" w:type="dxa"/>
            <w:tcBorders>
              <w:top w:val="nil"/>
              <w:left w:val="single" w:sz="2" w:space="0" w:color="auto"/>
              <w:bottom w:val="single" w:sz="2" w:space="0" w:color="auto"/>
              <w:right w:val="single" w:sz="2" w:space="0" w:color="auto"/>
            </w:tcBorders>
            <w:vAlign w:val="center"/>
          </w:tcPr>
          <w:p w:rsidR="000E0E43" w:rsidRPr="00285180" w:rsidRDefault="000E0E43" w:rsidP="000E0E43">
            <w:pPr>
              <w:ind w:right="767"/>
              <w:jc w:val="right"/>
              <w:rPr>
                <w:rFonts w:ascii="Arial" w:hAnsi="Arial" w:cs="Arial"/>
                <w:sz w:val="21"/>
                <w:szCs w:val="21"/>
              </w:rPr>
            </w:pPr>
            <w:r w:rsidRPr="00285180">
              <w:rPr>
                <w:rFonts w:ascii="Arial" w:hAnsi="Arial" w:cs="Arial"/>
                <w:sz w:val="21"/>
                <w:szCs w:val="21"/>
              </w:rPr>
              <w:t>45,000</w:t>
            </w:r>
          </w:p>
        </w:tc>
      </w:tr>
    </w:tbl>
    <w:p w:rsidR="000E0E43" w:rsidRPr="00285180" w:rsidRDefault="000E0E43" w:rsidP="000E0E43">
      <w:pPr>
        <w:numPr>
          <w:ilvl w:val="0"/>
          <w:numId w:val="65"/>
        </w:numPr>
        <w:spacing w:before="240" w:after="120"/>
        <w:ind w:right="720"/>
        <w:rPr>
          <w:rFonts w:ascii="Arial" w:hAnsi="Arial" w:cs="Arial"/>
          <w:sz w:val="21"/>
          <w:szCs w:val="21"/>
        </w:rPr>
      </w:pPr>
      <w:r w:rsidRPr="00285180">
        <w:rPr>
          <w:rFonts w:ascii="Arial" w:hAnsi="Arial" w:cs="Arial"/>
          <w:sz w:val="21"/>
          <w:szCs w:val="21"/>
        </w:rPr>
        <w:t>The Department of Employee Trust Funds has chargeable administration expenses for the Local Spouse and Dependent Plan of $25,000 annually.</w:t>
      </w:r>
    </w:p>
    <w:p w:rsidR="000E0E43" w:rsidRPr="00285180" w:rsidRDefault="000E0E43" w:rsidP="000E0E43">
      <w:pPr>
        <w:widowControl/>
        <w:adjustRightInd w:val="0"/>
        <w:sectPr w:rsidR="000E0E43" w:rsidRPr="00285180" w:rsidSect="00CB20B6">
          <w:headerReference w:type="even" r:id="rId138"/>
          <w:headerReference w:type="default" r:id="rId139"/>
          <w:footerReference w:type="even" r:id="rId140"/>
          <w:footerReference w:type="default" r:id="rId141"/>
          <w:pgSz w:w="12240" w:h="15840"/>
          <w:pgMar w:top="1058" w:right="1334" w:bottom="792" w:left="1406" w:header="696" w:footer="0" w:gutter="0"/>
          <w:cols w:space="720"/>
          <w:noEndnote/>
        </w:sectPr>
      </w:pPr>
    </w:p>
    <w:p w:rsidR="000E0E43" w:rsidRPr="00285180" w:rsidRDefault="000E0E43" w:rsidP="000E0E43">
      <w:pPr>
        <w:tabs>
          <w:tab w:val="left" w:pos="2167"/>
        </w:tabs>
        <w:spacing w:before="360" w:line="360" w:lineRule="auto"/>
        <w:ind w:left="1440"/>
        <w:rPr>
          <w:rFonts w:ascii="Arial" w:hAnsi="Arial" w:cs="Arial"/>
          <w:sz w:val="22"/>
          <w:szCs w:val="22"/>
        </w:rPr>
      </w:pPr>
      <w:r w:rsidRPr="00285180">
        <w:rPr>
          <w:rFonts w:ascii="Arial" w:hAnsi="Arial" w:cs="Arial"/>
          <w:sz w:val="22"/>
          <w:szCs w:val="22"/>
        </w:rPr>
        <w:lastRenderedPageBreak/>
        <w:t>b.</w:t>
      </w:r>
      <w:r w:rsidRPr="00285180">
        <w:rPr>
          <w:rFonts w:ascii="Arial" w:hAnsi="Arial" w:cs="Arial"/>
          <w:sz w:val="22"/>
          <w:szCs w:val="22"/>
        </w:rPr>
        <w:tab/>
      </w:r>
      <w:r w:rsidRPr="00285180">
        <w:rPr>
          <w:rFonts w:ascii="Arial" w:hAnsi="Arial" w:cs="Arial"/>
          <w:sz w:val="21"/>
          <w:szCs w:val="21"/>
        </w:rPr>
        <w:t>Complete</w:t>
      </w:r>
      <w:r w:rsidRPr="00285180">
        <w:rPr>
          <w:rFonts w:ascii="Arial" w:hAnsi="Arial" w:cs="Arial"/>
          <w:sz w:val="22"/>
          <w:szCs w:val="22"/>
        </w:rPr>
        <w:t xml:space="preserve"> the following table using the assumptions in 6.5.2 a.</w:t>
      </w:r>
    </w:p>
    <w:tbl>
      <w:tblPr>
        <w:tblW w:w="0" w:type="auto"/>
        <w:tblInd w:w="1" w:type="dxa"/>
        <w:tblLayout w:type="fixed"/>
        <w:tblCellMar>
          <w:left w:w="0" w:type="dxa"/>
          <w:right w:w="0" w:type="dxa"/>
        </w:tblCellMar>
        <w:tblLook w:val="0000"/>
      </w:tblPr>
      <w:tblGrid>
        <w:gridCol w:w="576"/>
        <w:gridCol w:w="4051"/>
        <w:gridCol w:w="1618"/>
        <w:gridCol w:w="1618"/>
        <w:gridCol w:w="1641"/>
      </w:tblGrid>
      <w:tr w:rsidR="000E0E43" w:rsidRPr="00285180" w:rsidTr="000E0E43">
        <w:trPr>
          <w:trHeight w:hRule="exact" w:val="269"/>
        </w:trPr>
        <w:tc>
          <w:tcPr>
            <w:tcW w:w="4627" w:type="dxa"/>
            <w:gridSpan w:val="2"/>
            <w:tcBorders>
              <w:top w:val="nil"/>
              <w:left w:val="nil"/>
              <w:bottom w:val="single" w:sz="12" w:space="0" w:color="auto"/>
              <w:right w:val="single" w:sz="2" w:space="0" w:color="FFFFFF"/>
            </w:tcBorders>
            <w:vAlign w:val="center"/>
          </w:tcPr>
          <w:p w:rsidR="000E0E43" w:rsidRPr="00285180" w:rsidRDefault="000E0E43" w:rsidP="000E0E43">
            <w:pPr>
              <w:jc w:val="center"/>
              <w:rPr>
                <w:rFonts w:ascii="Arial" w:hAnsi="Arial" w:cs="Arial"/>
                <w:sz w:val="22"/>
                <w:szCs w:val="22"/>
              </w:rPr>
            </w:pPr>
          </w:p>
        </w:tc>
        <w:tc>
          <w:tcPr>
            <w:tcW w:w="1618" w:type="dxa"/>
            <w:tcBorders>
              <w:top w:val="single" w:sz="2" w:space="0" w:color="FFFFFF"/>
              <w:left w:val="single" w:sz="2" w:space="0" w:color="FFFFFF"/>
              <w:bottom w:val="single" w:sz="1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sidRPr="00285180">
              <w:rPr>
                <w:rFonts w:ascii="Arial" w:hAnsi="Arial" w:cs="Arial"/>
                <w:b/>
                <w:bCs/>
                <w:color w:val="FFFFFF"/>
                <w:sz w:val="22"/>
                <w:szCs w:val="22"/>
              </w:rPr>
              <w:t>20</w:t>
            </w:r>
            <w:r>
              <w:rPr>
                <w:rFonts w:ascii="Arial" w:hAnsi="Arial" w:cs="Arial"/>
                <w:b/>
                <w:bCs/>
                <w:color w:val="FFFFFF"/>
                <w:sz w:val="22"/>
                <w:szCs w:val="22"/>
              </w:rPr>
              <w:t>11</w:t>
            </w:r>
          </w:p>
        </w:tc>
        <w:tc>
          <w:tcPr>
            <w:tcW w:w="1618" w:type="dxa"/>
            <w:tcBorders>
              <w:top w:val="single" w:sz="2" w:space="0" w:color="FFFFFF"/>
              <w:left w:val="single" w:sz="2" w:space="0" w:color="FFFFFF"/>
              <w:bottom w:val="single" w:sz="1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2012</w:t>
            </w:r>
          </w:p>
        </w:tc>
        <w:tc>
          <w:tcPr>
            <w:tcW w:w="1641" w:type="dxa"/>
            <w:tcBorders>
              <w:top w:val="single" w:sz="2" w:space="0" w:color="FFFFFF"/>
              <w:left w:val="single" w:sz="2" w:space="0" w:color="FFFFFF"/>
              <w:bottom w:val="single" w:sz="12" w:space="0" w:color="auto"/>
              <w:right w:val="single" w:sz="2" w:space="0" w:color="FFFFFF"/>
            </w:tcBorders>
            <w:shd w:val="solid" w:color="000000" w:fill="auto"/>
            <w:vAlign w:val="center"/>
          </w:tcPr>
          <w:p w:rsidR="000E0E43" w:rsidRPr="00285180" w:rsidRDefault="000E0E43" w:rsidP="000E0E43">
            <w:pPr>
              <w:jc w:val="center"/>
              <w:rPr>
                <w:rFonts w:ascii="Arial" w:hAnsi="Arial" w:cs="Arial"/>
                <w:b/>
                <w:bCs/>
                <w:color w:val="FFFFFF"/>
                <w:sz w:val="22"/>
                <w:szCs w:val="22"/>
              </w:rPr>
            </w:pPr>
            <w:r>
              <w:rPr>
                <w:rFonts w:ascii="Arial" w:hAnsi="Arial" w:cs="Arial"/>
                <w:b/>
                <w:bCs/>
                <w:color w:val="FFFFFF"/>
                <w:sz w:val="22"/>
                <w:szCs w:val="22"/>
              </w:rPr>
              <w:t>2013</w:t>
            </w:r>
          </w:p>
        </w:tc>
      </w:tr>
      <w:tr w:rsidR="000E0E43" w:rsidRPr="00285180" w:rsidTr="000E0E43">
        <w:trPr>
          <w:trHeight w:hRule="exact" w:val="278"/>
        </w:trPr>
        <w:tc>
          <w:tcPr>
            <w:tcW w:w="576" w:type="dxa"/>
            <w:tcBorders>
              <w:top w:val="single" w:sz="12" w:space="0" w:color="auto"/>
              <w:left w:val="single" w:sz="1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i.</w:t>
            </w:r>
          </w:p>
        </w:tc>
        <w:tc>
          <w:tcPr>
            <w:tcW w:w="4051" w:type="dxa"/>
            <w:tcBorders>
              <w:top w:val="single" w:sz="1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Employee Premiums</w:t>
            </w:r>
          </w:p>
        </w:tc>
        <w:tc>
          <w:tcPr>
            <w:tcW w:w="1618" w:type="dxa"/>
            <w:tcBorders>
              <w:top w:val="single" w:sz="1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single" w:sz="1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single" w:sz="1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296"/>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936"/>
              <w:ind w:left="76"/>
              <w:rPr>
                <w:rFonts w:ascii="Arial" w:hAnsi="Arial" w:cs="Arial"/>
                <w:sz w:val="22"/>
                <w:szCs w:val="22"/>
              </w:rPr>
            </w:pPr>
            <w:r w:rsidRPr="00285180">
              <w:rPr>
                <w:rFonts w:ascii="Arial" w:hAnsi="Arial" w:cs="Arial"/>
                <w:sz w:val="22"/>
                <w:szCs w:val="22"/>
              </w:rPr>
              <w:t>ii.</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Claim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Reported Death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Unreported Claim Reserves</w:t>
            </w:r>
          </w:p>
          <w:p w:rsidR="000E0E43" w:rsidRPr="00285180" w:rsidRDefault="000E0E43" w:rsidP="000E0E43">
            <w:pPr>
              <w:ind w:left="62"/>
              <w:rPr>
                <w:rFonts w:ascii="Arial" w:hAnsi="Arial" w:cs="Arial"/>
                <w:sz w:val="22"/>
                <w:szCs w:val="22"/>
              </w:rPr>
            </w:pPr>
            <w:r w:rsidRPr="00285180">
              <w:rPr>
                <w:rFonts w:ascii="Arial" w:hAnsi="Arial" w:cs="Arial"/>
                <w:sz w:val="22"/>
                <w:szCs w:val="22"/>
              </w:rPr>
              <w:t>Conversion Charge</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555"/>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1188"/>
              <w:ind w:left="76"/>
              <w:rPr>
                <w:rFonts w:ascii="Arial" w:hAnsi="Arial" w:cs="Arial"/>
                <w:sz w:val="22"/>
                <w:szCs w:val="22"/>
              </w:rPr>
            </w:pPr>
            <w:r w:rsidRPr="00285180">
              <w:rPr>
                <w:rFonts w:ascii="Arial" w:hAnsi="Arial" w:cs="Arial"/>
                <w:sz w:val="22"/>
                <w:szCs w:val="22"/>
              </w:rPr>
              <w:t>iii.</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Expense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State Premium Taxes</w:t>
            </w:r>
          </w:p>
          <w:p w:rsidR="000E0E43" w:rsidRPr="00285180" w:rsidRDefault="000E0E43" w:rsidP="000E0E43">
            <w:pPr>
              <w:ind w:left="62"/>
              <w:rPr>
                <w:rFonts w:ascii="Arial" w:hAnsi="Arial" w:cs="Arial"/>
                <w:sz w:val="22"/>
                <w:szCs w:val="22"/>
              </w:rPr>
            </w:pPr>
            <w:r w:rsidRPr="00285180">
              <w:rPr>
                <w:rFonts w:ascii="Arial" w:hAnsi="Arial" w:cs="Arial"/>
                <w:sz w:val="22"/>
                <w:szCs w:val="22"/>
              </w:rPr>
              <w:t>Federal Income Tax</w:t>
            </w:r>
          </w:p>
          <w:p w:rsidR="000E0E43" w:rsidRPr="00285180" w:rsidRDefault="000E0E43" w:rsidP="000E0E43">
            <w:pPr>
              <w:ind w:left="62"/>
              <w:rPr>
                <w:rFonts w:ascii="Arial" w:hAnsi="Arial" w:cs="Arial"/>
                <w:sz w:val="22"/>
                <w:szCs w:val="22"/>
              </w:rPr>
            </w:pPr>
            <w:r w:rsidRPr="00285180">
              <w:rPr>
                <w:rFonts w:ascii="Arial" w:hAnsi="Arial" w:cs="Arial"/>
                <w:sz w:val="22"/>
                <w:szCs w:val="22"/>
              </w:rPr>
              <w:t>Other Expense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Risk Charges, if any</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1296"/>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936"/>
              <w:ind w:left="76"/>
              <w:rPr>
                <w:rFonts w:ascii="Arial" w:hAnsi="Arial" w:cs="Arial"/>
                <w:sz w:val="22"/>
                <w:szCs w:val="22"/>
              </w:rPr>
            </w:pPr>
            <w:r w:rsidRPr="00285180">
              <w:rPr>
                <w:rFonts w:ascii="Arial" w:hAnsi="Arial" w:cs="Arial"/>
                <w:sz w:val="22"/>
                <w:szCs w:val="22"/>
              </w:rPr>
              <w:t>iv.</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Interest Credits: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Excess of Premium Over Charges</w:t>
            </w:r>
          </w:p>
          <w:p w:rsidR="000E0E43" w:rsidRPr="00285180" w:rsidRDefault="000E0E43" w:rsidP="000E0E43">
            <w:pPr>
              <w:ind w:left="62"/>
              <w:rPr>
                <w:rFonts w:ascii="Arial" w:hAnsi="Arial" w:cs="Arial"/>
                <w:sz w:val="22"/>
                <w:szCs w:val="22"/>
              </w:rPr>
            </w:pPr>
            <w:r w:rsidRPr="00285180">
              <w:rPr>
                <w:rFonts w:ascii="Arial" w:hAnsi="Arial" w:cs="Arial"/>
                <w:sz w:val="22"/>
                <w:szCs w:val="22"/>
              </w:rPr>
              <w:t>On Unpaid Claims</w:t>
            </w:r>
          </w:p>
          <w:p w:rsidR="000E0E43" w:rsidRPr="00285180" w:rsidRDefault="000E0E43" w:rsidP="000E0E43">
            <w:pPr>
              <w:ind w:left="62"/>
              <w:rPr>
                <w:rFonts w:ascii="Arial" w:hAnsi="Arial" w:cs="Arial"/>
                <w:sz w:val="22"/>
                <w:szCs w:val="22"/>
              </w:rPr>
            </w:pPr>
            <w:r w:rsidRPr="00285180">
              <w:rPr>
                <w:rFonts w:ascii="Arial" w:hAnsi="Arial" w:cs="Arial"/>
                <w:sz w:val="22"/>
                <w:szCs w:val="22"/>
              </w:rPr>
              <w:t>Other (please specify in 6.5.2 b. vii.)</w:t>
            </w:r>
          </w:p>
          <w:p w:rsidR="000E0E43" w:rsidRPr="00285180" w:rsidRDefault="000E0E43" w:rsidP="000E0E43">
            <w:pPr>
              <w:ind w:left="62"/>
              <w:rPr>
                <w:rFonts w:ascii="Arial" w:hAnsi="Arial" w:cs="Arial"/>
                <w:sz w:val="22"/>
                <w:szCs w:val="22"/>
              </w:rPr>
            </w:pPr>
            <w:r w:rsidRPr="00285180">
              <w:rPr>
                <w:rFonts w:ascii="Arial" w:hAnsi="Arial" w:cs="Arial"/>
                <w:sz w:val="22"/>
                <w:szCs w:val="22"/>
              </w:rPr>
              <w:t>TOTAL</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317"/>
        </w:trPr>
        <w:tc>
          <w:tcPr>
            <w:tcW w:w="576" w:type="dxa"/>
            <w:tcBorders>
              <w:top w:val="single" w:sz="2" w:space="0" w:color="auto"/>
              <w:left w:val="single" w:sz="12" w:space="0" w:color="auto"/>
              <w:bottom w:val="single" w:sz="2" w:space="0" w:color="auto"/>
              <w:right w:val="single" w:sz="2" w:space="0" w:color="auto"/>
            </w:tcBorders>
            <w:vAlign w:val="center"/>
          </w:tcPr>
          <w:p w:rsidR="000E0E43" w:rsidRPr="00285180" w:rsidRDefault="000E0E43" w:rsidP="000E0E43">
            <w:pPr>
              <w:ind w:left="76"/>
              <w:rPr>
                <w:rFonts w:ascii="Arial" w:hAnsi="Arial" w:cs="Arial"/>
                <w:sz w:val="22"/>
                <w:szCs w:val="22"/>
              </w:rPr>
            </w:pPr>
            <w:r w:rsidRPr="00285180">
              <w:rPr>
                <w:rFonts w:ascii="Arial" w:hAnsi="Arial" w:cs="Arial"/>
                <w:sz w:val="22"/>
                <w:szCs w:val="22"/>
              </w:rPr>
              <w:t>v.</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State Administrative Expenses</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04"/>
              </w:tabs>
              <w:ind w:right="357"/>
              <w:jc w:val="right"/>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25,000</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tabs>
                <w:tab w:val="left" w:pos="513"/>
              </w:tabs>
              <w:ind w:right="358"/>
              <w:jc w:val="right"/>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25,000</w:t>
            </w:r>
          </w:p>
        </w:tc>
        <w:tc>
          <w:tcPr>
            <w:tcW w:w="1641"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tabs>
                <w:tab w:val="left" w:pos="513"/>
              </w:tabs>
              <w:ind w:right="376"/>
              <w:jc w:val="right"/>
              <w:rPr>
                <w:rFonts w:ascii="Arial" w:hAnsi="Arial" w:cs="Arial"/>
                <w:sz w:val="22"/>
                <w:szCs w:val="22"/>
              </w:rPr>
            </w:pPr>
            <w:r w:rsidRPr="00285180">
              <w:rPr>
                <w:rFonts w:ascii="Arial" w:hAnsi="Arial" w:cs="Arial"/>
                <w:sz w:val="22"/>
                <w:szCs w:val="22"/>
              </w:rPr>
              <w:t>$</w:t>
            </w:r>
            <w:r w:rsidRPr="00285180">
              <w:rPr>
                <w:rFonts w:ascii="Arial" w:hAnsi="Arial" w:cs="Arial"/>
                <w:sz w:val="22"/>
                <w:szCs w:val="22"/>
              </w:rPr>
              <w:tab/>
              <w:t>25,000</w:t>
            </w:r>
          </w:p>
        </w:tc>
      </w:tr>
      <w:tr w:rsidR="000E0E43" w:rsidRPr="00285180" w:rsidTr="000E0E43">
        <w:trPr>
          <w:trHeight w:hRule="exact" w:val="576"/>
        </w:trPr>
        <w:tc>
          <w:tcPr>
            <w:tcW w:w="576" w:type="dxa"/>
            <w:tcBorders>
              <w:top w:val="single" w:sz="2" w:space="0" w:color="auto"/>
              <w:left w:val="single" w:sz="12" w:space="0" w:color="auto"/>
              <w:bottom w:val="single" w:sz="2" w:space="0" w:color="auto"/>
              <w:right w:val="single" w:sz="2" w:space="0" w:color="auto"/>
            </w:tcBorders>
          </w:tcPr>
          <w:p w:rsidR="000E0E43" w:rsidRPr="00285180" w:rsidRDefault="000E0E43" w:rsidP="000E0E43">
            <w:pPr>
              <w:spacing w:after="216"/>
              <w:ind w:left="76"/>
              <w:rPr>
                <w:rFonts w:ascii="Arial" w:hAnsi="Arial" w:cs="Arial"/>
                <w:sz w:val="22"/>
                <w:szCs w:val="22"/>
              </w:rPr>
            </w:pPr>
            <w:r w:rsidRPr="00285180">
              <w:rPr>
                <w:rFonts w:ascii="Arial" w:hAnsi="Arial" w:cs="Arial"/>
                <w:sz w:val="22"/>
                <w:szCs w:val="22"/>
              </w:rPr>
              <w:t>vi.</w:t>
            </w:r>
          </w:p>
        </w:tc>
        <w:tc>
          <w:tcPr>
            <w:tcW w:w="4051"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Contribution to Contingent Liability</w:t>
            </w:r>
          </w:p>
          <w:p w:rsidR="000E0E43" w:rsidRPr="00285180" w:rsidRDefault="000E0E43" w:rsidP="000E0E43">
            <w:pPr>
              <w:ind w:left="62"/>
              <w:rPr>
                <w:rFonts w:ascii="Arial" w:hAnsi="Arial" w:cs="Arial"/>
                <w:sz w:val="22"/>
                <w:szCs w:val="22"/>
              </w:rPr>
            </w:pPr>
            <w:r w:rsidRPr="00285180">
              <w:rPr>
                <w:rFonts w:ascii="Arial" w:hAnsi="Arial" w:cs="Arial"/>
                <w:sz w:val="22"/>
                <w:szCs w:val="22"/>
              </w:rPr>
              <w:t xml:space="preserve">Reserve [(i.) </w:t>
            </w:r>
            <w:r w:rsidRPr="00285180">
              <w:rPr>
                <w:rFonts w:ascii="Arial" w:hAnsi="Arial" w:cs="Arial"/>
                <w:sz w:val="22"/>
                <w:szCs w:val="22"/>
              </w:rPr>
              <w:noBreakHyphen/>
              <w:t xml:space="preserve"> (ii.) </w:t>
            </w:r>
            <w:r w:rsidRPr="00285180">
              <w:rPr>
                <w:rFonts w:ascii="Arial" w:hAnsi="Arial" w:cs="Arial"/>
                <w:sz w:val="22"/>
                <w:szCs w:val="22"/>
              </w:rPr>
              <w:noBreakHyphen/>
              <w:t xml:space="preserve"> (iii.) + (iv.) </w:t>
            </w:r>
            <w:r w:rsidRPr="00285180">
              <w:rPr>
                <w:rFonts w:ascii="Arial" w:hAnsi="Arial" w:cs="Arial"/>
                <w:sz w:val="22"/>
                <w:szCs w:val="22"/>
              </w:rPr>
              <w:noBreakHyphen/>
              <w:t xml:space="preserve"> (v.)]</w:t>
            </w: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18" w:type="dxa"/>
            <w:tcBorders>
              <w:top w:val="single" w:sz="2" w:space="0" w:color="auto"/>
              <w:left w:val="single" w:sz="2" w:space="0" w:color="auto"/>
              <w:bottom w:val="single" w:sz="2" w:space="0" w:color="auto"/>
              <w:right w:val="single" w:sz="2" w:space="0" w:color="auto"/>
            </w:tcBorders>
            <w:vAlign w:val="center"/>
          </w:tcPr>
          <w:p w:rsidR="000E0E43" w:rsidRPr="00285180" w:rsidRDefault="000E0E43" w:rsidP="000E0E43">
            <w:pPr>
              <w:rPr>
                <w:rFonts w:ascii="Arial" w:hAnsi="Arial" w:cs="Arial"/>
                <w:sz w:val="22"/>
                <w:szCs w:val="22"/>
              </w:rPr>
            </w:pPr>
          </w:p>
        </w:tc>
        <w:tc>
          <w:tcPr>
            <w:tcW w:w="1641" w:type="dxa"/>
            <w:tcBorders>
              <w:top w:val="single" w:sz="2" w:space="0" w:color="auto"/>
              <w:left w:val="single" w:sz="2" w:space="0" w:color="auto"/>
              <w:bottom w:val="single" w:sz="2" w:space="0" w:color="auto"/>
              <w:right w:val="single" w:sz="12" w:space="0" w:color="auto"/>
            </w:tcBorders>
            <w:vAlign w:val="center"/>
          </w:tcPr>
          <w:p w:rsidR="000E0E43" w:rsidRPr="00285180" w:rsidRDefault="000E0E43" w:rsidP="000E0E43">
            <w:pPr>
              <w:rPr>
                <w:rFonts w:ascii="Arial" w:hAnsi="Arial" w:cs="Arial"/>
                <w:sz w:val="22"/>
                <w:szCs w:val="22"/>
              </w:rPr>
            </w:pPr>
          </w:p>
        </w:tc>
      </w:tr>
      <w:tr w:rsidR="000E0E43" w:rsidRPr="00285180" w:rsidTr="000E0E43">
        <w:trPr>
          <w:trHeight w:hRule="exact" w:val="576"/>
        </w:trPr>
        <w:tc>
          <w:tcPr>
            <w:tcW w:w="576" w:type="dxa"/>
            <w:tcBorders>
              <w:top w:val="single" w:sz="2" w:space="0" w:color="auto"/>
              <w:left w:val="single" w:sz="12" w:space="0" w:color="auto"/>
              <w:bottom w:val="single" w:sz="12" w:space="0" w:color="auto"/>
              <w:right w:val="single" w:sz="2" w:space="0" w:color="auto"/>
            </w:tcBorders>
          </w:tcPr>
          <w:p w:rsidR="000E0E43" w:rsidRPr="00285180" w:rsidRDefault="000E0E43" w:rsidP="000E0E43">
            <w:pPr>
              <w:spacing w:after="252"/>
              <w:ind w:left="76"/>
              <w:rPr>
                <w:rFonts w:ascii="Arial" w:hAnsi="Arial" w:cs="Arial"/>
                <w:sz w:val="22"/>
                <w:szCs w:val="22"/>
              </w:rPr>
            </w:pPr>
            <w:r w:rsidRPr="00285180">
              <w:rPr>
                <w:rFonts w:ascii="Arial" w:hAnsi="Arial" w:cs="Arial"/>
                <w:sz w:val="22"/>
                <w:szCs w:val="22"/>
              </w:rPr>
              <w:t>vii.</w:t>
            </w:r>
          </w:p>
        </w:tc>
        <w:tc>
          <w:tcPr>
            <w:tcW w:w="8928" w:type="dxa"/>
            <w:gridSpan w:val="4"/>
            <w:tcBorders>
              <w:top w:val="single" w:sz="2" w:space="0" w:color="auto"/>
              <w:left w:val="single" w:sz="2" w:space="0" w:color="auto"/>
              <w:bottom w:val="single" w:sz="12" w:space="0" w:color="auto"/>
              <w:right w:val="single" w:sz="12" w:space="0" w:color="auto"/>
            </w:tcBorders>
            <w:vAlign w:val="center"/>
          </w:tcPr>
          <w:p w:rsidR="000E0E43" w:rsidRPr="00285180" w:rsidRDefault="000E0E43" w:rsidP="000E0E43">
            <w:pPr>
              <w:ind w:left="62"/>
              <w:rPr>
                <w:rFonts w:ascii="Arial" w:hAnsi="Arial" w:cs="Arial"/>
                <w:sz w:val="22"/>
                <w:szCs w:val="22"/>
              </w:rPr>
            </w:pPr>
            <w:r w:rsidRPr="00285180">
              <w:rPr>
                <w:rFonts w:ascii="Arial" w:hAnsi="Arial" w:cs="Arial"/>
                <w:sz w:val="22"/>
                <w:szCs w:val="22"/>
              </w:rPr>
              <w:t>Indicate here any assumptions in addition to those in 6.5.2 a. that you have made in</w:t>
            </w:r>
          </w:p>
          <w:p w:rsidR="000E0E43" w:rsidRPr="00285180" w:rsidRDefault="000E0E43" w:rsidP="000E0E43">
            <w:pPr>
              <w:ind w:left="62"/>
              <w:rPr>
                <w:rFonts w:ascii="Arial" w:hAnsi="Arial" w:cs="Arial"/>
                <w:sz w:val="22"/>
                <w:szCs w:val="22"/>
              </w:rPr>
            </w:pPr>
            <w:proofErr w:type="gramStart"/>
            <w:r w:rsidRPr="00285180">
              <w:rPr>
                <w:rFonts w:ascii="Arial" w:hAnsi="Arial" w:cs="Arial"/>
                <w:sz w:val="22"/>
                <w:szCs w:val="22"/>
              </w:rPr>
              <w:t>completing</w:t>
            </w:r>
            <w:proofErr w:type="gramEnd"/>
            <w:r w:rsidRPr="00285180">
              <w:rPr>
                <w:rFonts w:ascii="Arial" w:hAnsi="Arial" w:cs="Arial"/>
                <w:sz w:val="22"/>
                <w:szCs w:val="22"/>
              </w:rPr>
              <w:t xml:space="preserve"> this table.</w:t>
            </w:r>
          </w:p>
        </w:tc>
      </w:tr>
    </w:tbl>
    <w:p w:rsidR="000E0E43" w:rsidRPr="00285180" w:rsidRDefault="000E0E43" w:rsidP="000E0E43">
      <w:pPr>
        <w:spacing w:after="6532" w:line="20" w:lineRule="exact"/>
        <w:ind w:left="1"/>
        <w:sectPr w:rsidR="000E0E43" w:rsidRPr="00285180" w:rsidSect="005A57DF">
          <w:headerReference w:type="even" r:id="rId142"/>
          <w:headerReference w:type="default" r:id="rId143"/>
          <w:footerReference w:type="even" r:id="rId144"/>
          <w:footerReference w:type="default" r:id="rId145"/>
          <w:pgSz w:w="12240" w:h="15840" w:code="1"/>
          <w:pgMar w:top="677" w:right="1066" w:bottom="778" w:left="1397" w:header="691" w:footer="0" w:gutter="0"/>
          <w:cols w:space="720"/>
          <w:noEndnote/>
        </w:sectPr>
      </w:pPr>
    </w:p>
    <w:p w:rsidR="000E0E43" w:rsidRPr="00285180" w:rsidRDefault="000E0E43" w:rsidP="000E0E43">
      <w:pPr>
        <w:tabs>
          <w:tab w:val="left" w:pos="720"/>
        </w:tabs>
        <w:spacing w:before="540" w:line="360" w:lineRule="auto"/>
        <w:rPr>
          <w:rFonts w:ascii="Arial" w:hAnsi="Arial" w:cs="Arial"/>
          <w:b/>
          <w:bCs/>
          <w:sz w:val="22"/>
          <w:szCs w:val="22"/>
        </w:rPr>
      </w:pPr>
      <w:r w:rsidRPr="00285180">
        <w:rPr>
          <w:rFonts w:ascii="Arial" w:hAnsi="Arial" w:cs="Arial"/>
          <w:b/>
          <w:bCs/>
          <w:sz w:val="22"/>
          <w:szCs w:val="22"/>
        </w:rPr>
        <w:lastRenderedPageBreak/>
        <w:t>6.6</w:t>
      </w:r>
      <w:r w:rsidRPr="00285180">
        <w:rPr>
          <w:rFonts w:ascii="Arial" w:hAnsi="Arial" w:cs="Arial"/>
          <w:b/>
          <w:bCs/>
          <w:sz w:val="22"/>
          <w:szCs w:val="22"/>
        </w:rPr>
        <w:tab/>
        <w:t xml:space="preserve">Cost </w:t>
      </w:r>
      <w:r w:rsidRPr="00285180">
        <w:rPr>
          <w:rFonts w:ascii="Arial" w:hAnsi="Arial" w:cs="Arial"/>
          <w:b/>
          <w:bCs/>
          <w:spacing w:val="-2"/>
          <w:sz w:val="22"/>
          <w:szCs w:val="22"/>
        </w:rPr>
        <w:t>Proposal</w:t>
      </w:r>
      <w:r w:rsidRPr="00285180">
        <w:rPr>
          <w:rFonts w:ascii="Arial" w:hAnsi="Arial" w:cs="Arial"/>
          <w:b/>
          <w:bCs/>
          <w:sz w:val="22"/>
          <w:szCs w:val="22"/>
        </w:rPr>
        <w:t xml:space="preserve"> Questions</w:t>
      </w:r>
    </w:p>
    <w:p w:rsidR="000E0E43" w:rsidRPr="00285180" w:rsidRDefault="000E0E43" w:rsidP="000E0E43">
      <w:pPr>
        <w:spacing w:before="120" w:line="360" w:lineRule="auto"/>
        <w:ind w:left="720"/>
        <w:rPr>
          <w:rFonts w:ascii="Arial" w:hAnsi="Arial" w:cs="Arial"/>
          <w:b/>
          <w:bCs/>
          <w:sz w:val="22"/>
          <w:szCs w:val="22"/>
        </w:rPr>
      </w:pPr>
      <w:r w:rsidRPr="00285180">
        <w:rPr>
          <w:rFonts w:ascii="Arial" w:hAnsi="Arial" w:cs="Arial"/>
          <w:b/>
          <w:bCs/>
          <w:sz w:val="22"/>
          <w:szCs w:val="22"/>
        </w:rPr>
        <w:t>6.6.1</w:t>
      </w:r>
      <w:r w:rsidRPr="00285180">
        <w:rPr>
          <w:rFonts w:ascii="Arial" w:hAnsi="Arial" w:cs="Arial"/>
          <w:b/>
          <w:bCs/>
          <w:sz w:val="22"/>
          <w:szCs w:val="22"/>
        </w:rPr>
        <w:tab/>
        <w:t>Claim Charges</w:t>
      </w:r>
    </w:p>
    <w:p w:rsidR="000E0E43" w:rsidRPr="00285180" w:rsidRDefault="000E0E43" w:rsidP="000E0E43">
      <w:pPr>
        <w:numPr>
          <w:ilvl w:val="0"/>
          <w:numId w:val="66"/>
        </w:numPr>
        <w:spacing w:before="120"/>
        <w:rPr>
          <w:rFonts w:ascii="Arial" w:hAnsi="Arial" w:cs="Arial"/>
          <w:sz w:val="22"/>
          <w:szCs w:val="22"/>
        </w:rPr>
      </w:pPr>
      <w:r w:rsidRPr="00285180">
        <w:rPr>
          <w:rFonts w:ascii="Arial" w:hAnsi="Arial" w:cs="Arial"/>
          <w:sz w:val="22"/>
          <w:szCs w:val="22"/>
        </w:rPr>
        <w:t>Indicate your method of reserving for the following claims:</w:t>
      </w:r>
    </w:p>
    <w:p w:rsidR="000E0E43" w:rsidRPr="00285180" w:rsidRDefault="000E0E43" w:rsidP="000E0E43">
      <w:pPr>
        <w:numPr>
          <w:ilvl w:val="0"/>
          <w:numId w:val="67"/>
        </w:numPr>
        <w:spacing w:before="180"/>
        <w:rPr>
          <w:rFonts w:ascii="Arial" w:hAnsi="Arial" w:cs="Arial"/>
          <w:sz w:val="22"/>
          <w:szCs w:val="22"/>
        </w:rPr>
      </w:pPr>
      <w:r w:rsidRPr="00285180">
        <w:rPr>
          <w:rFonts w:ascii="Arial" w:hAnsi="Arial" w:cs="Arial"/>
          <w:sz w:val="22"/>
          <w:szCs w:val="22"/>
        </w:rPr>
        <w:t>Unreported claims.</w:t>
      </w:r>
    </w:p>
    <w:p w:rsidR="000E0E43" w:rsidRPr="00285180" w:rsidRDefault="000E0E43" w:rsidP="000E0E43">
      <w:pPr>
        <w:numPr>
          <w:ilvl w:val="0"/>
          <w:numId w:val="67"/>
        </w:numPr>
        <w:rPr>
          <w:rFonts w:ascii="Arial" w:hAnsi="Arial" w:cs="Arial"/>
          <w:sz w:val="22"/>
          <w:szCs w:val="22"/>
        </w:rPr>
      </w:pPr>
      <w:r w:rsidRPr="00285180">
        <w:rPr>
          <w:rFonts w:ascii="Arial" w:hAnsi="Arial" w:cs="Arial"/>
          <w:sz w:val="22"/>
          <w:szCs w:val="22"/>
        </w:rPr>
        <w:t>Pending claims.</w:t>
      </w:r>
    </w:p>
    <w:p w:rsidR="000E0E43" w:rsidRPr="00285180" w:rsidRDefault="000E0E43" w:rsidP="000E0E43">
      <w:pPr>
        <w:numPr>
          <w:ilvl w:val="0"/>
          <w:numId w:val="67"/>
        </w:numPr>
        <w:rPr>
          <w:rFonts w:ascii="Arial" w:hAnsi="Arial" w:cs="Arial"/>
          <w:sz w:val="22"/>
          <w:szCs w:val="22"/>
        </w:rPr>
      </w:pPr>
      <w:r w:rsidRPr="00285180">
        <w:rPr>
          <w:rFonts w:ascii="Arial" w:hAnsi="Arial" w:cs="Arial"/>
          <w:sz w:val="22"/>
          <w:szCs w:val="22"/>
        </w:rPr>
        <w:t>Claims in litigation.</w:t>
      </w:r>
    </w:p>
    <w:p w:rsidR="000E0E43" w:rsidRPr="00285180" w:rsidRDefault="000E0E43" w:rsidP="000E0E43">
      <w:pPr>
        <w:numPr>
          <w:ilvl w:val="0"/>
          <w:numId w:val="68"/>
        </w:numPr>
        <w:spacing w:before="120"/>
        <w:rPr>
          <w:rFonts w:ascii="Arial" w:hAnsi="Arial" w:cs="Arial"/>
          <w:sz w:val="22"/>
          <w:szCs w:val="22"/>
        </w:rPr>
      </w:pPr>
      <w:r w:rsidRPr="00285180">
        <w:rPr>
          <w:rFonts w:ascii="Arial" w:hAnsi="Arial" w:cs="Arial"/>
          <w:sz w:val="22"/>
          <w:szCs w:val="22"/>
        </w:rPr>
        <w:t>Describe your method of reserving for waiver of premium disability claims. In particular, indicate whether you use a tabular basis for reserving, taking into account reductions in insurance at age 65 and over, or some other basis.</w:t>
      </w:r>
    </w:p>
    <w:p w:rsidR="000E0E43" w:rsidRPr="00285180" w:rsidRDefault="000E0E43" w:rsidP="000E0E43">
      <w:pPr>
        <w:numPr>
          <w:ilvl w:val="0"/>
          <w:numId w:val="68"/>
        </w:numPr>
        <w:spacing w:before="120"/>
        <w:ind w:left="1440" w:firstLine="0"/>
        <w:rPr>
          <w:rFonts w:ascii="Arial" w:hAnsi="Arial" w:cs="Arial"/>
          <w:sz w:val="22"/>
          <w:szCs w:val="22"/>
        </w:rPr>
      </w:pPr>
      <w:r w:rsidRPr="00285180">
        <w:rPr>
          <w:rFonts w:ascii="Arial" w:hAnsi="Arial" w:cs="Arial"/>
          <w:sz w:val="22"/>
          <w:szCs w:val="22"/>
        </w:rPr>
        <w:t>How is your disability reserve adjusted on:</w:t>
      </w:r>
    </w:p>
    <w:p w:rsidR="000E0E43" w:rsidRPr="00285180" w:rsidRDefault="000E0E43" w:rsidP="000E0E43">
      <w:pPr>
        <w:numPr>
          <w:ilvl w:val="0"/>
          <w:numId w:val="69"/>
        </w:numPr>
        <w:spacing w:before="216"/>
        <w:rPr>
          <w:rFonts w:ascii="Arial" w:hAnsi="Arial" w:cs="Arial"/>
          <w:sz w:val="22"/>
          <w:szCs w:val="22"/>
        </w:rPr>
      </w:pPr>
      <w:r w:rsidRPr="00285180">
        <w:rPr>
          <w:rFonts w:ascii="Arial" w:hAnsi="Arial" w:cs="Arial"/>
          <w:sz w:val="22"/>
          <w:szCs w:val="22"/>
        </w:rPr>
        <w:t>Death?</w:t>
      </w:r>
    </w:p>
    <w:p w:rsidR="000E0E43" w:rsidRPr="00285180" w:rsidRDefault="000E0E43" w:rsidP="000E0E43">
      <w:pPr>
        <w:numPr>
          <w:ilvl w:val="0"/>
          <w:numId w:val="69"/>
        </w:numPr>
        <w:rPr>
          <w:rFonts w:ascii="Arial" w:hAnsi="Arial" w:cs="Arial"/>
          <w:sz w:val="22"/>
          <w:szCs w:val="22"/>
        </w:rPr>
      </w:pPr>
      <w:r w:rsidRPr="00285180">
        <w:rPr>
          <w:rFonts w:ascii="Arial" w:hAnsi="Arial" w:cs="Arial"/>
          <w:sz w:val="22"/>
          <w:szCs w:val="22"/>
        </w:rPr>
        <w:t>Recovery?</w:t>
      </w:r>
    </w:p>
    <w:p w:rsidR="000E0E43" w:rsidRPr="00285180" w:rsidRDefault="000E0E43" w:rsidP="000E0E43">
      <w:pPr>
        <w:numPr>
          <w:ilvl w:val="0"/>
          <w:numId w:val="69"/>
        </w:numPr>
        <w:ind w:left="2880" w:right="576" w:hanging="720"/>
        <w:rPr>
          <w:rFonts w:ascii="Arial" w:hAnsi="Arial" w:cs="Arial"/>
          <w:sz w:val="22"/>
          <w:szCs w:val="22"/>
        </w:rPr>
      </w:pPr>
      <w:r w:rsidRPr="00285180">
        <w:rPr>
          <w:rFonts w:ascii="Arial" w:hAnsi="Arial" w:cs="Arial"/>
          <w:sz w:val="22"/>
          <w:szCs w:val="22"/>
        </w:rPr>
        <w:t>Reduction in amount of term insurance on attainment of age 65 and age 66?</w:t>
      </w:r>
    </w:p>
    <w:p w:rsidR="000E0E43" w:rsidRPr="00285180" w:rsidRDefault="000E0E43" w:rsidP="000E0E43">
      <w:pPr>
        <w:numPr>
          <w:ilvl w:val="0"/>
          <w:numId w:val="70"/>
        </w:numPr>
        <w:spacing w:before="120"/>
        <w:ind w:right="1224"/>
        <w:rPr>
          <w:rFonts w:ascii="Arial" w:hAnsi="Arial" w:cs="Arial"/>
          <w:sz w:val="22"/>
          <w:szCs w:val="22"/>
        </w:rPr>
      </w:pPr>
      <w:r w:rsidRPr="00285180">
        <w:rPr>
          <w:rFonts w:ascii="Arial" w:hAnsi="Arial" w:cs="Arial"/>
          <w:sz w:val="22"/>
          <w:szCs w:val="22"/>
        </w:rPr>
        <w:t>What is your charge to the plan for conversion on termination of employment? What plans of insurance are available through conversions?</w:t>
      </w:r>
    </w:p>
    <w:p w:rsidR="000E0E43" w:rsidRPr="00285180" w:rsidRDefault="000E0E43" w:rsidP="000E0E43">
      <w:pPr>
        <w:spacing w:before="120" w:line="360" w:lineRule="auto"/>
        <w:ind w:left="720"/>
        <w:rPr>
          <w:rFonts w:ascii="Arial" w:hAnsi="Arial" w:cs="Arial"/>
          <w:b/>
          <w:bCs/>
          <w:sz w:val="22"/>
          <w:szCs w:val="22"/>
        </w:rPr>
      </w:pPr>
      <w:r w:rsidRPr="00285180">
        <w:rPr>
          <w:rFonts w:ascii="Arial" w:hAnsi="Arial" w:cs="Arial"/>
          <w:b/>
          <w:bCs/>
          <w:sz w:val="22"/>
          <w:szCs w:val="22"/>
        </w:rPr>
        <w:t>6.6.2</w:t>
      </w:r>
      <w:r w:rsidRPr="00285180">
        <w:rPr>
          <w:rFonts w:ascii="Arial" w:hAnsi="Arial" w:cs="Arial"/>
          <w:b/>
          <w:bCs/>
          <w:sz w:val="22"/>
          <w:szCs w:val="22"/>
        </w:rPr>
        <w:tab/>
        <w:t>Expense Charges</w:t>
      </w:r>
    </w:p>
    <w:p w:rsidR="000E0E43" w:rsidRPr="00285180" w:rsidRDefault="000E0E43" w:rsidP="000E0E43">
      <w:pPr>
        <w:spacing w:before="216"/>
        <w:ind w:left="1440" w:right="288"/>
        <w:rPr>
          <w:rFonts w:ascii="Arial" w:hAnsi="Arial" w:cs="Arial"/>
          <w:sz w:val="22"/>
          <w:szCs w:val="22"/>
        </w:rPr>
      </w:pPr>
      <w:r w:rsidRPr="00285180">
        <w:rPr>
          <w:rFonts w:ascii="Arial" w:hAnsi="Arial" w:cs="Arial"/>
          <w:spacing w:val="-2"/>
          <w:sz w:val="22"/>
          <w:szCs w:val="22"/>
        </w:rPr>
        <w:t>All of the Insurer duties stated or implied in the specifications must be covered by</w:t>
      </w:r>
      <w:r w:rsidRPr="00285180">
        <w:rPr>
          <w:rFonts w:ascii="Arial" w:hAnsi="Arial" w:cs="Arial"/>
          <w:sz w:val="22"/>
          <w:szCs w:val="22"/>
        </w:rPr>
        <w:t xml:space="preserve"> your retention formula. Please be very specific about any costs which will be charged on an actual basis. For example, “3% of policy year earned premium plus actual costs of printing employee booklets and marketing materials plus actual cost of annual independent audit.”</w:t>
      </w:r>
    </w:p>
    <w:p w:rsidR="000E0E43" w:rsidRPr="00285180" w:rsidRDefault="000E0E43" w:rsidP="000E0E43">
      <w:pPr>
        <w:numPr>
          <w:ilvl w:val="0"/>
          <w:numId w:val="71"/>
        </w:numPr>
        <w:spacing w:before="180"/>
        <w:rPr>
          <w:rFonts w:ascii="Arial" w:hAnsi="Arial" w:cs="Arial"/>
          <w:sz w:val="22"/>
          <w:szCs w:val="22"/>
        </w:rPr>
      </w:pPr>
      <w:r w:rsidRPr="00285180">
        <w:rPr>
          <w:rFonts w:ascii="Arial" w:hAnsi="Arial" w:cs="Arial"/>
          <w:sz w:val="22"/>
          <w:szCs w:val="22"/>
        </w:rPr>
        <w:t>What commission scale will you apply to this contract?</w:t>
      </w:r>
    </w:p>
    <w:p w:rsidR="000E0E43" w:rsidRPr="00285180" w:rsidRDefault="000E0E43" w:rsidP="000E0E43">
      <w:pPr>
        <w:numPr>
          <w:ilvl w:val="0"/>
          <w:numId w:val="71"/>
        </w:numPr>
        <w:spacing w:before="216"/>
        <w:ind w:left="2160" w:right="288" w:hanging="720"/>
        <w:rPr>
          <w:rFonts w:ascii="Arial" w:hAnsi="Arial" w:cs="Arial"/>
          <w:sz w:val="22"/>
          <w:szCs w:val="22"/>
        </w:rPr>
      </w:pPr>
      <w:r w:rsidRPr="00285180">
        <w:rPr>
          <w:rFonts w:ascii="Arial" w:hAnsi="Arial" w:cs="Arial"/>
          <w:sz w:val="22"/>
          <w:szCs w:val="22"/>
        </w:rPr>
        <w:t>State your retention formula (excluding state premium taxes) for the State employees Plan for:</w:t>
      </w:r>
    </w:p>
    <w:p w:rsidR="000E0E43" w:rsidRPr="00285180" w:rsidRDefault="000E0E43" w:rsidP="000E0E43">
      <w:pPr>
        <w:numPr>
          <w:ilvl w:val="0"/>
          <w:numId w:val="72"/>
        </w:numPr>
        <w:spacing w:before="216"/>
        <w:rPr>
          <w:rFonts w:ascii="Arial" w:hAnsi="Arial" w:cs="Arial"/>
          <w:sz w:val="22"/>
          <w:szCs w:val="22"/>
        </w:rPr>
      </w:pPr>
      <w:r w:rsidRPr="00285180">
        <w:rPr>
          <w:rFonts w:ascii="Arial" w:hAnsi="Arial" w:cs="Arial"/>
          <w:sz w:val="22"/>
          <w:szCs w:val="22"/>
        </w:rPr>
        <w:t>Pre</w:t>
      </w:r>
      <w:r w:rsidRPr="00285180">
        <w:rPr>
          <w:rFonts w:ascii="Arial" w:hAnsi="Arial" w:cs="Arial"/>
          <w:sz w:val="22"/>
          <w:szCs w:val="22"/>
        </w:rPr>
        <w:noBreakHyphen/>
        <w:t>retirement insurance.</w:t>
      </w:r>
    </w:p>
    <w:p w:rsidR="000E0E43" w:rsidRPr="00285180" w:rsidRDefault="000E0E43" w:rsidP="000E0E43">
      <w:pPr>
        <w:numPr>
          <w:ilvl w:val="0"/>
          <w:numId w:val="72"/>
        </w:numPr>
        <w:rPr>
          <w:rFonts w:ascii="Arial" w:hAnsi="Arial" w:cs="Arial"/>
          <w:sz w:val="22"/>
          <w:szCs w:val="22"/>
        </w:rPr>
      </w:pPr>
      <w:r w:rsidRPr="00285180">
        <w:rPr>
          <w:rFonts w:ascii="Arial" w:hAnsi="Arial" w:cs="Arial"/>
          <w:sz w:val="22"/>
          <w:szCs w:val="22"/>
        </w:rPr>
        <w:t>Post</w:t>
      </w:r>
      <w:r w:rsidRPr="00285180">
        <w:rPr>
          <w:rFonts w:ascii="Arial" w:hAnsi="Arial" w:cs="Arial"/>
          <w:sz w:val="22"/>
          <w:szCs w:val="22"/>
        </w:rPr>
        <w:noBreakHyphen/>
        <w:t>retirement insurance.</w:t>
      </w:r>
    </w:p>
    <w:p w:rsidR="000E0E43" w:rsidRPr="00285180" w:rsidRDefault="000E0E43" w:rsidP="000E0E43">
      <w:pPr>
        <w:numPr>
          <w:ilvl w:val="0"/>
          <w:numId w:val="73"/>
        </w:numPr>
        <w:spacing w:before="216" w:after="180"/>
        <w:ind w:right="288"/>
        <w:rPr>
          <w:rFonts w:ascii="Arial" w:hAnsi="Arial" w:cs="Arial"/>
          <w:sz w:val="22"/>
          <w:szCs w:val="22"/>
        </w:rPr>
      </w:pPr>
      <w:r w:rsidRPr="00285180">
        <w:rPr>
          <w:rFonts w:ascii="Arial" w:hAnsi="Arial" w:cs="Arial"/>
          <w:sz w:val="22"/>
          <w:szCs w:val="22"/>
        </w:rPr>
        <w:t>State your retention formula (excluding state premium taxes) for the Local government employees Plan for:</w:t>
      </w:r>
    </w:p>
    <w:p w:rsidR="000E0E43" w:rsidRPr="00285180" w:rsidRDefault="000E0E43" w:rsidP="000E0E43">
      <w:pPr>
        <w:numPr>
          <w:ilvl w:val="0"/>
          <w:numId w:val="77"/>
        </w:numPr>
        <w:spacing w:before="80"/>
        <w:rPr>
          <w:rFonts w:ascii="Arial" w:hAnsi="Arial" w:cs="Arial"/>
          <w:sz w:val="22"/>
          <w:szCs w:val="22"/>
        </w:rPr>
      </w:pPr>
      <w:r w:rsidRPr="00285180">
        <w:rPr>
          <w:rFonts w:ascii="Arial" w:hAnsi="Arial" w:cs="Arial"/>
          <w:sz w:val="22"/>
          <w:szCs w:val="22"/>
        </w:rPr>
        <w:t>Pre</w:t>
      </w:r>
      <w:r w:rsidRPr="00285180">
        <w:rPr>
          <w:rFonts w:ascii="Arial" w:hAnsi="Arial" w:cs="Arial"/>
          <w:sz w:val="22"/>
          <w:szCs w:val="22"/>
        </w:rPr>
        <w:noBreakHyphen/>
        <w:t>retirement insurance.</w:t>
      </w:r>
    </w:p>
    <w:p w:rsidR="000E0E43" w:rsidRPr="00285180" w:rsidRDefault="000E0E43" w:rsidP="000E0E43">
      <w:pPr>
        <w:numPr>
          <w:ilvl w:val="0"/>
          <w:numId w:val="77"/>
        </w:numPr>
        <w:spacing w:before="216"/>
        <w:rPr>
          <w:rFonts w:ascii="Arial" w:hAnsi="Arial" w:cs="Arial"/>
          <w:sz w:val="22"/>
          <w:szCs w:val="22"/>
        </w:rPr>
      </w:pPr>
      <w:r w:rsidRPr="00285180">
        <w:rPr>
          <w:rFonts w:ascii="Arial" w:hAnsi="Arial" w:cs="Arial"/>
          <w:sz w:val="22"/>
          <w:szCs w:val="22"/>
        </w:rPr>
        <w:t>Post</w:t>
      </w:r>
      <w:r w:rsidRPr="00285180">
        <w:rPr>
          <w:rFonts w:ascii="Arial" w:hAnsi="Arial" w:cs="Arial"/>
          <w:sz w:val="22"/>
          <w:szCs w:val="22"/>
        </w:rPr>
        <w:noBreakHyphen/>
        <w:t>retirement insurance.</w:t>
      </w:r>
    </w:p>
    <w:p w:rsidR="000E0E43" w:rsidRPr="00285180" w:rsidRDefault="000E0E43" w:rsidP="000E0E43">
      <w:pPr>
        <w:numPr>
          <w:ilvl w:val="0"/>
          <w:numId w:val="73"/>
        </w:numPr>
        <w:spacing w:before="216" w:after="180"/>
        <w:ind w:right="288"/>
        <w:rPr>
          <w:rFonts w:ascii="Arial" w:hAnsi="Arial" w:cs="Arial"/>
          <w:sz w:val="22"/>
          <w:szCs w:val="22"/>
        </w:rPr>
      </w:pPr>
      <w:r w:rsidRPr="00285180">
        <w:rPr>
          <w:rFonts w:ascii="Arial" w:hAnsi="Arial" w:cs="Arial"/>
          <w:sz w:val="22"/>
          <w:szCs w:val="22"/>
        </w:rPr>
        <w:t xml:space="preserve">State your retention formula (excluding state </w:t>
      </w:r>
      <w:r w:rsidRPr="00285180">
        <w:rPr>
          <w:rFonts w:ascii="Arial" w:hAnsi="Arial" w:cs="Arial"/>
          <w:spacing w:val="-2"/>
          <w:sz w:val="22"/>
          <w:szCs w:val="22"/>
        </w:rPr>
        <w:t>premium taxes</w:t>
      </w:r>
      <w:r w:rsidRPr="00285180">
        <w:rPr>
          <w:rFonts w:ascii="Arial" w:hAnsi="Arial" w:cs="Arial"/>
          <w:sz w:val="22"/>
          <w:szCs w:val="22"/>
        </w:rPr>
        <w:t>) for the State spouse and dependents plan.</w:t>
      </w:r>
    </w:p>
    <w:p w:rsidR="000E0E43" w:rsidRPr="00285180" w:rsidRDefault="000E0E43" w:rsidP="000E0E43">
      <w:pPr>
        <w:numPr>
          <w:ilvl w:val="0"/>
          <w:numId w:val="73"/>
        </w:numPr>
        <w:spacing w:after="180"/>
        <w:ind w:right="288"/>
        <w:rPr>
          <w:rFonts w:ascii="Arial" w:hAnsi="Arial" w:cs="Arial"/>
          <w:sz w:val="22"/>
          <w:szCs w:val="22"/>
        </w:rPr>
      </w:pPr>
      <w:r w:rsidRPr="00285180">
        <w:rPr>
          <w:rFonts w:ascii="Arial" w:hAnsi="Arial" w:cs="Arial"/>
          <w:sz w:val="22"/>
          <w:szCs w:val="22"/>
        </w:rPr>
        <w:t xml:space="preserve">State your retention formula (excluding state </w:t>
      </w:r>
      <w:r w:rsidRPr="00285180">
        <w:rPr>
          <w:rFonts w:ascii="Arial" w:hAnsi="Arial" w:cs="Arial"/>
          <w:spacing w:val="-2"/>
          <w:sz w:val="22"/>
          <w:szCs w:val="22"/>
        </w:rPr>
        <w:t>premium taxes</w:t>
      </w:r>
      <w:r w:rsidRPr="00285180">
        <w:rPr>
          <w:rFonts w:ascii="Arial" w:hAnsi="Arial" w:cs="Arial"/>
          <w:sz w:val="22"/>
          <w:szCs w:val="22"/>
        </w:rPr>
        <w:t>) for the Local government spouse and dependents plan.</w:t>
      </w:r>
    </w:p>
    <w:p w:rsidR="000E0E43" w:rsidRPr="00285180" w:rsidRDefault="000E0E43" w:rsidP="000E0E43">
      <w:pPr>
        <w:numPr>
          <w:ilvl w:val="0"/>
          <w:numId w:val="73"/>
        </w:numPr>
        <w:spacing w:before="600" w:after="180"/>
        <w:ind w:right="288"/>
        <w:rPr>
          <w:rFonts w:ascii="Arial" w:hAnsi="Arial" w:cs="Arial"/>
          <w:sz w:val="22"/>
          <w:szCs w:val="22"/>
        </w:rPr>
      </w:pPr>
      <w:r w:rsidRPr="00285180">
        <w:rPr>
          <w:rFonts w:ascii="Arial" w:hAnsi="Arial" w:cs="Arial"/>
          <w:sz w:val="22"/>
          <w:szCs w:val="22"/>
        </w:rPr>
        <w:br w:type="page"/>
      </w:r>
      <w:r w:rsidRPr="00285180">
        <w:rPr>
          <w:rFonts w:ascii="Arial" w:hAnsi="Arial" w:cs="Arial"/>
          <w:sz w:val="22"/>
          <w:szCs w:val="22"/>
        </w:rPr>
        <w:lastRenderedPageBreak/>
        <w:t>Changes that cause the retention formula to vary:</w:t>
      </w:r>
    </w:p>
    <w:p w:rsidR="000E0E43" w:rsidRPr="00285180" w:rsidRDefault="000E0E43" w:rsidP="000E0E43">
      <w:pPr>
        <w:numPr>
          <w:ilvl w:val="0"/>
          <w:numId w:val="74"/>
        </w:numPr>
        <w:spacing w:before="36"/>
        <w:ind w:right="864"/>
        <w:rPr>
          <w:rFonts w:ascii="Arial" w:hAnsi="Arial" w:cs="Arial"/>
          <w:sz w:val="22"/>
          <w:szCs w:val="22"/>
        </w:rPr>
      </w:pPr>
      <w:r w:rsidRPr="00285180">
        <w:rPr>
          <w:rFonts w:ascii="Arial" w:hAnsi="Arial" w:cs="Arial"/>
          <w:sz w:val="22"/>
          <w:szCs w:val="22"/>
        </w:rPr>
        <w:t>Describe how your retention formulas would vary with a 10% increase or decrease in claim charges.</w:t>
      </w:r>
    </w:p>
    <w:p w:rsidR="000E0E43" w:rsidRPr="00285180" w:rsidRDefault="000E0E43" w:rsidP="000E0E43">
      <w:pPr>
        <w:numPr>
          <w:ilvl w:val="0"/>
          <w:numId w:val="74"/>
        </w:numPr>
        <w:ind w:right="432"/>
        <w:rPr>
          <w:rFonts w:ascii="Arial" w:hAnsi="Arial" w:cs="Arial"/>
          <w:sz w:val="22"/>
          <w:szCs w:val="22"/>
        </w:rPr>
      </w:pPr>
      <w:r w:rsidRPr="00285180">
        <w:rPr>
          <w:rFonts w:ascii="Arial" w:hAnsi="Arial" w:cs="Arial"/>
          <w:sz w:val="22"/>
          <w:szCs w:val="22"/>
        </w:rPr>
        <w:t>How do your retention formulas vary with changes in the number of employees and average amounts of insurance?</w:t>
      </w:r>
    </w:p>
    <w:p w:rsidR="000E0E43" w:rsidRPr="00285180" w:rsidRDefault="000E0E43" w:rsidP="000E0E43">
      <w:pPr>
        <w:numPr>
          <w:ilvl w:val="0"/>
          <w:numId w:val="74"/>
        </w:numPr>
        <w:ind w:left="2160" w:firstLine="0"/>
        <w:rPr>
          <w:rFonts w:ascii="Arial" w:hAnsi="Arial" w:cs="Arial"/>
          <w:sz w:val="22"/>
          <w:szCs w:val="22"/>
        </w:rPr>
      </w:pPr>
      <w:r w:rsidRPr="00285180">
        <w:rPr>
          <w:rFonts w:ascii="Arial" w:hAnsi="Arial" w:cs="Arial"/>
          <w:sz w:val="22"/>
          <w:szCs w:val="22"/>
        </w:rPr>
        <w:t>What other changes in the plan would affect your retention formulas?</w:t>
      </w:r>
    </w:p>
    <w:p w:rsidR="000E0E43" w:rsidRPr="00285180" w:rsidRDefault="000E0E43" w:rsidP="000E0E43">
      <w:pPr>
        <w:numPr>
          <w:ilvl w:val="0"/>
          <w:numId w:val="73"/>
        </w:numPr>
        <w:spacing w:before="200" w:after="180"/>
        <w:ind w:right="288"/>
        <w:rPr>
          <w:rFonts w:ascii="Arial" w:hAnsi="Arial" w:cs="Arial"/>
          <w:sz w:val="22"/>
          <w:szCs w:val="22"/>
        </w:rPr>
      </w:pPr>
      <w:r w:rsidRPr="00285180">
        <w:rPr>
          <w:rFonts w:ascii="Arial" w:hAnsi="Arial" w:cs="Arial"/>
          <w:sz w:val="22"/>
          <w:szCs w:val="22"/>
        </w:rPr>
        <w:t>State premium tax charges</w:t>
      </w:r>
    </w:p>
    <w:p w:rsidR="000E0E43" w:rsidRPr="00285180" w:rsidRDefault="000E0E43" w:rsidP="000E0E43">
      <w:pPr>
        <w:numPr>
          <w:ilvl w:val="0"/>
          <w:numId w:val="75"/>
        </w:numPr>
        <w:spacing w:before="120"/>
        <w:rPr>
          <w:rFonts w:ascii="Arial" w:hAnsi="Arial" w:cs="Arial"/>
          <w:sz w:val="22"/>
          <w:szCs w:val="22"/>
        </w:rPr>
      </w:pPr>
      <w:r w:rsidRPr="00285180">
        <w:rPr>
          <w:rFonts w:ascii="Arial" w:hAnsi="Arial" w:cs="Arial"/>
          <w:sz w:val="22"/>
          <w:szCs w:val="22"/>
        </w:rPr>
        <w:t>What are your state premium tax charges?</w:t>
      </w:r>
    </w:p>
    <w:p w:rsidR="000E0E43" w:rsidRPr="00285180" w:rsidRDefault="000E0E43" w:rsidP="000E0E43">
      <w:pPr>
        <w:numPr>
          <w:ilvl w:val="0"/>
          <w:numId w:val="75"/>
        </w:numPr>
        <w:spacing w:before="216"/>
        <w:ind w:left="2880" w:right="864" w:hanging="720"/>
        <w:jc w:val="both"/>
        <w:rPr>
          <w:rFonts w:ascii="Arial" w:hAnsi="Arial" w:cs="Arial"/>
          <w:sz w:val="22"/>
          <w:szCs w:val="22"/>
        </w:rPr>
      </w:pPr>
      <w:r w:rsidRPr="00285180">
        <w:rPr>
          <w:rFonts w:ascii="Arial" w:hAnsi="Arial" w:cs="Arial"/>
          <w:sz w:val="22"/>
          <w:szCs w:val="22"/>
        </w:rPr>
        <w:t xml:space="preserve">Describe the impact of the Wisconsin premium tax provision </w:t>
      </w:r>
      <w:r w:rsidRPr="00285180">
        <w:rPr>
          <w:rFonts w:ascii="Arial" w:hAnsi="Arial" w:cs="Arial"/>
          <w:spacing w:val="-2"/>
          <w:sz w:val="22"/>
          <w:szCs w:val="22"/>
        </w:rPr>
        <w:t>regarding dividend accumulation funds on your premium tax</w:t>
      </w:r>
      <w:r w:rsidRPr="00285180">
        <w:rPr>
          <w:rFonts w:ascii="Arial" w:hAnsi="Arial" w:cs="Arial"/>
          <w:sz w:val="22"/>
          <w:szCs w:val="22"/>
        </w:rPr>
        <w:t xml:space="preserve"> charges.</w:t>
      </w:r>
    </w:p>
    <w:p w:rsidR="000E0E43" w:rsidRPr="00285180" w:rsidRDefault="000E0E43" w:rsidP="000E0E43">
      <w:pPr>
        <w:numPr>
          <w:ilvl w:val="0"/>
          <w:numId w:val="73"/>
        </w:numPr>
        <w:spacing w:before="200" w:after="180"/>
        <w:ind w:right="288"/>
        <w:rPr>
          <w:rFonts w:ascii="Arial" w:hAnsi="Arial" w:cs="Arial"/>
          <w:sz w:val="22"/>
          <w:szCs w:val="22"/>
        </w:rPr>
      </w:pPr>
      <w:r w:rsidRPr="00285180">
        <w:rPr>
          <w:rFonts w:ascii="Arial" w:hAnsi="Arial" w:cs="Arial"/>
          <w:sz w:val="22"/>
          <w:szCs w:val="22"/>
        </w:rPr>
        <w:t>Are your expense charges guaranteed? If so, for how long?</w:t>
      </w:r>
    </w:p>
    <w:p w:rsidR="000E0E43" w:rsidRPr="00285180" w:rsidRDefault="000E0E43" w:rsidP="000E0E43">
      <w:pPr>
        <w:numPr>
          <w:ilvl w:val="0"/>
          <w:numId w:val="73"/>
        </w:numPr>
        <w:spacing w:before="100" w:after="180"/>
        <w:ind w:right="288"/>
        <w:rPr>
          <w:rFonts w:ascii="Arial" w:hAnsi="Arial" w:cs="Arial"/>
          <w:sz w:val="22"/>
          <w:szCs w:val="22"/>
        </w:rPr>
      </w:pPr>
      <w:r w:rsidRPr="00285180">
        <w:rPr>
          <w:rFonts w:ascii="Arial" w:hAnsi="Arial" w:cs="Arial"/>
          <w:sz w:val="22"/>
          <w:szCs w:val="22"/>
        </w:rPr>
        <w:t>If you are willing to provide the 2.4% reinsurance of the employee coverage, including the stop loss provision for the contract, please indicate the charge for doing so, if it will be charged to the Plan, and how.</w:t>
      </w:r>
    </w:p>
    <w:p w:rsidR="000E0E43" w:rsidRPr="00285180" w:rsidRDefault="000E0E43" w:rsidP="000E0E43">
      <w:pPr>
        <w:spacing w:before="100"/>
        <w:ind w:left="720"/>
        <w:rPr>
          <w:rFonts w:ascii="Arial" w:hAnsi="Arial" w:cs="Arial"/>
          <w:b/>
          <w:bCs/>
          <w:sz w:val="22"/>
          <w:szCs w:val="22"/>
        </w:rPr>
      </w:pPr>
      <w:r w:rsidRPr="00285180">
        <w:rPr>
          <w:rFonts w:ascii="Arial" w:hAnsi="Arial" w:cs="Arial"/>
          <w:b/>
          <w:bCs/>
          <w:sz w:val="22"/>
          <w:szCs w:val="22"/>
        </w:rPr>
        <w:t>6.6.3</w:t>
      </w:r>
      <w:r w:rsidRPr="00285180">
        <w:rPr>
          <w:rFonts w:ascii="Arial" w:hAnsi="Arial" w:cs="Arial"/>
          <w:b/>
          <w:bCs/>
          <w:sz w:val="22"/>
          <w:szCs w:val="22"/>
        </w:rPr>
        <w:tab/>
        <w:t>Interest Credits</w:t>
      </w:r>
    </w:p>
    <w:p w:rsidR="000E0E43" w:rsidRPr="00285180" w:rsidRDefault="000E0E43" w:rsidP="000E0E43">
      <w:pPr>
        <w:numPr>
          <w:ilvl w:val="0"/>
          <w:numId w:val="76"/>
        </w:numPr>
        <w:spacing w:before="216"/>
        <w:ind w:right="504" w:hanging="720"/>
        <w:rPr>
          <w:rFonts w:ascii="Arial" w:hAnsi="Arial" w:cs="Arial"/>
          <w:sz w:val="22"/>
          <w:szCs w:val="22"/>
        </w:rPr>
      </w:pPr>
      <w:r w:rsidRPr="00285180">
        <w:rPr>
          <w:rFonts w:ascii="Arial" w:hAnsi="Arial" w:cs="Arial"/>
          <w:sz w:val="22"/>
          <w:szCs w:val="22"/>
        </w:rPr>
        <w:t>State the future interest rate guarantees and/or the methods that will be used to arrive at future crediting rates for reserves.</w:t>
      </w:r>
    </w:p>
    <w:p w:rsidR="000E0E43" w:rsidRPr="00285180" w:rsidRDefault="000E0E43" w:rsidP="000E0E43">
      <w:pPr>
        <w:numPr>
          <w:ilvl w:val="0"/>
          <w:numId w:val="76"/>
        </w:numPr>
        <w:spacing w:before="216"/>
        <w:ind w:right="504" w:hanging="720"/>
        <w:rPr>
          <w:rFonts w:ascii="Arial" w:hAnsi="Arial" w:cs="Arial"/>
          <w:sz w:val="22"/>
          <w:szCs w:val="22"/>
        </w:rPr>
      </w:pPr>
      <w:r w:rsidRPr="00285180">
        <w:rPr>
          <w:rFonts w:ascii="Arial" w:hAnsi="Arial" w:cs="Arial"/>
          <w:sz w:val="22"/>
          <w:szCs w:val="22"/>
        </w:rPr>
        <w:t>Indicate your method of crediting interest on policy reserves.</w:t>
      </w:r>
    </w:p>
    <w:p w:rsidR="000E0E43" w:rsidRPr="00285180" w:rsidRDefault="000E0E43" w:rsidP="000E0E43">
      <w:pPr>
        <w:numPr>
          <w:ilvl w:val="0"/>
          <w:numId w:val="76"/>
        </w:numPr>
        <w:spacing w:before="216"/>
        <w:ind w:right="504" w:hanging="720"/>
        <w:rPr>
          <w:rFonts w:ascii="Arial" w:hAnsi="Arial" w:cs="Arial"/>
          <w:sz w:val="22"/>
          <w:szCs w:val="22"/>
        </w:rPr>
      </w:pPr>
      <w:r w:rsidRPr="00285180">
        <w:rPr>
          <w:rFonts w:ascii="Arial" w:hAnsi="Arial" w:cs="Arial"/>
          <w:sz w:val="22"/>
          <w:szCs w:val="22"/>
        </w:rPr>
        <w:t xml:space="preserve">If you use the investment year method, provide a written description of the method. If you do not use the investment year method, describe the </w:t>
      </w:r>
      <w:r w:rsidRPr="00285180">
        <w:rPr>
          <w:rFonts w:ascii="Arial" w:hAnsi="Arial" w:cs="Arial"/>
          <w:spacing w:val="-2"/>
          <w:sz w:val="22"/>
          <w:szCs w:val="22"/>
        </w:rPr>
        <w:t>method used and provide a 10 year historical summary of actual returns.</w:t>
      </w:r>
    </w:p>
    <w:p w:rsidR="000E0E43" w:rsidRPr="00285180" w:rsidRDefault="000E0E43" w:rsidP="000E0E43">
      <w:pPr>
        <w:numPr>
          <w:ilvl w:val="0"/>
          <w:numId w:val="76"/>
        </w:numPr>
        <w:spacing w:before="216"/>
        <w:ind w:right="360" w:hanging="720"/>
        <w:rPr>
          <w:rFonts w:ascii="Arial" w:hAnsi="Arial" w:cs="Arial"/>
          <w:sz w:val="22"/>
          <w:szCs w:val="22"/>
        </w:rPr>
      </w:pPr>
      <w:r w:rsidRPr="00285180">
        <w:rPr>
          <w:rFonts w:ascii="Arial" w:hAnsi="Arial" w:cs="Arial"/>
          <w:sz w:val="22"/>
          <w:szCs w:val="22"/>
        </w:rPr>
        <w:t>If you use the investment year method, please complete the grid of old and new money rates for the past 10 years. Complete the following table:</w:t>
      </w:r>
    </w:p>
    <w:p w:rsidR="000E0E43" w:rsidRPr="00285180" w:rsidRDefault="000E0E43" w:rsidP="000E0E43">
      <w:pPr>
        <w:spacing w:before="216" w:after="216"/>
        <w:ind w:left="3096"/>
        <w:rPr>
          <w:rFonts w:ascii="Arial" w:hAnsi="Arial" w:cs="Arial"/>
          <w:b/>
          <w:bCs/>
          <w:sz w:val="22"/>
          <w:szCs w:val="22"/>
        </w:rPr>
      </w:pPr>
      <w:r w:rsidRPr="00285180">
        <w:rPr>
          <w:rFonts w:ascii="Arial" w:hAnsi="Arial" w:cs="Arial"/>
          <w:b/>
          <w:bCs/>
          <w:sz w:val="22"/>
          <w:szCs w:val="22"/>
        </w:rPr>
        <w:t>RATE AND YEAR OF CREDIT</w:t>
      </w:r>
    </w:p>
    <w:tbl>
      <w:tblPr>
        <w:tblW w:w="9948" w:type="dxa"/>
        <w:tblBorders>
          <w:top w:val="single" w:sz="12" w:space="0" w:color="auto"/>
          <w:left w:val="single" w:sz="12" w:space="0" w:color="auto"/>
          <w:bottom w:val="single" w:sz="12" w:space="0" w:color="auto"/>
          <w:right w:val="single" w:sz="12" w:space="0" w:color="auto"/>
          <w:insideH w:val="single" w:sz="2" w:space="0" w:color="FFFFFF"/>
          <w:insideV w:val="single" w:sz="2" w:space="0" w:color="FFFFFF"/>
        </w:tblBorders>
        <w:shd w:val="clear" w:color="000000" w:fill="auto"/>
        <w:tblLayout w:type="fixed"/>
        <w:tblCellMar>
          <w:left w:w="0" w:type="dxa"/>
          <w:right w:w="0" w:type="dxa"/>
        </w:tblCellMar>
        <w:tblLook w:val="0000"/>
      </w:tblPr>
      <w:tblGrid>
        <w:gridCol w:w="2143"/>
        <w:gridCol w:w="779"/>
        <w:gridCol w:w="779"/>
        <w:gridCol w:w="779"/>
        <w:gridCol w:w="779"/>
        <w:gridCol w:w="779"/>
        <w:gridCol w:w="779"/>
        <w:gridCol w:w="779"/>
        <w:gridCol w:w="774"/>
        <w:gridCol w:w="784"/>
        <w:gridCol w:w="794"/>
      </w:tblGrid>
      <w:tr w:rsidR="000E0E43" w:rsidRPr="00285180" w:rsidTr="00864359">
        <w:trPr>
          <w:trHeight w:hRule="exact" w:val="254"/>
        </w:trPr>
        <w:tc>
          <w:tcPr>
            <w:tcW w:w="2143" w:type="dxa"/>
            <w:tcBorders>
              <w:top w:val="single" w:sz="4" w:space="0" w:color="auto"/>
              <w:left w:val="single" w:sz="4" w:space="0" w:color="auto"/>
              <w:bottom w:val="single" w:sz="2" w:space="0" w:color="FFFFFF"/>
              <w:right w:val="single" w:sz="12" w:space="0" w:color="auto"/>
            </w:tcBorders>
            <w:shd w:val="clear" w:color="000000" w:fill="000000"/>
            <w:vAlign w:val="center"/>
          </w:tcPr>
          <w:p w:rsidR="000E0E43" w:rsidRPr="00285180" w:rsidRDefault="000E0E43" w:rsidP="000E0E43">
            <w:pPr>
              <w:tabs>
                <w:tab w:val="left" w:pos="2232"/>
              </w:tabs>
              <w:jc w:val="center"/>
              <w:rPr>
                <w:rFonts w:ascii="Arial" w:hAnsi="Arial" w:cs="Arial"/>
                <w:b/>
                <w:bCs/>
                <w:sz w:val="22"/>
                <w:szCs w:val="22"/>
              </w:rPr>
            </w:pPr>
            <w:r w:rsidRPr="00285180">
              <w:rPr>
                <w:rFonts w:ascii="Arial" w:hAnsi="Arial" w:cs="Arial"/>
                <w:b/>
                <w:bCs/>
                <w:sz w:val="22"/>
                <w:szCs w:val="22"/>
              </w:rPr>
              <w:t>Year of Deposit</w:t>
            </w:r>
          </w:p>
        </w:tc>
        <w:tc>
          <w:tcPr>
            <w:tcW w:w="779" w:type="dxa"/>
            <w:tcBorders>
              <w:top w:val="single" w:sz="4" w:space="0" w:color="auto"/>
              <w:left w:val="single" w:sz="12" w:space="0" w:color="auto"/>
              <w:bottom w:val="single" w:sz="2" w:space="0" w:color="auto"/>
            </w:tcBorders>
            <w:shd w:val="clear" w:color="000000" w:fill="000000"/>
            <w:vAlign w:val="center"/>
          </w:tcPr>
          <w:p w:rsidR="000E0E43" w:rsidRPr="00285180" w:rsidRDefault="000E0E43" w:rsidP="000E0E43">
            <w:pPr>
              <w:tabs>
                <w:tab w:val="left" w:pos="2232"/>
              </w:tabs>
              <w:jc w:val="center"/>
              <w:rPr>
                <w:rFonts w:ascii="Arial" w:hAnsi="Arial" w:cs="Arial"/>
                <w:b/>
                <w:bCs/>
                <w:sz w:val="22"/>
                <w:szCs w:val="22"/>
              </w:rPr>
            </w:pPr>
            <w:r w:rsidRPr="00285180">
              <w:rPr>
                <w:rFonts w:ascii="Arial" w:hAnsi="Arial" w:cs="Arial"/>
                <w:b/>
                <w:bCs/>
                <w:sz w:val="22"/>
                <w:szCs w:val="22"/>
              </w:rPr>
              <w:t>2009</w:t>
            </w:r>
          </w:p>
        </w:tc>
        <w:tc>
          <w:tcPr>
            <w:tcW w:w="779" w:type="dxa"/>
            <w:tcBorders>
              <w:top w:val="single" w:sz="4" w:space="0" w:color="auto"/>
              <w:bottom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2008</w:t>
            </w:r>
          </w:p>
        </w:tc>
        <w:tc>
          <w:tcPr>
            <w:tcW w:w="779" w:type="dxa"/>
            <w:tcBorders>
              <w:top w:val="single" w:sz="4" w:space="0" w:color="auto"/>
              <w:bottom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2007</w:t>
            </w:r>
          </w:p>
        </w:tc>
        <w:tc>
          <w:tcPr>
            <w:tcW w:w="779" w:type="dxa"/>
            <w:tcBorders>
              <w:top w:val="single" w:sz="4" w:space="0" w:color="auto"/>
              <w:bottom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2006</w:t>
            </w:r>
          </w:p>
        </w:tc>
        <w:tc>
          <w:tcPr>
            <w:tcW w:w="779" w:type="dxa"/>
            <w:tcBorders>
              <w:top w:val="single" w:sz="4" w:space="0" w:color="auto"/>
              <w:bottom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2005</w:t>
            </w:r>
          </w:p>
        </w:tc>
        <w:tc>
          <w:tcPr>
            <w:tcW w:w="779" w:type="dxa"/>
            <w:tcBorders>
              <w:top w:val="single" w:sz="4" w:space="0" w:color="auto"/>
              <w:bottom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2004</w:t>
            </w:r>
          </w:p>
        </w:tc>
        <w:tc>
          <w:tcPr>
            <w:tcW w:w="779" w:type="dxa"/>
            <w:tcBorders>
              <w:top w:val="single" w:sz="4" w:space="0" w:color="auto"/>
              <w:bottom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2003</w:t>
            </w:r>
          </w:p>
        </w:tc>
        <w:tc>
          <w:tcPr>
            <w:tcW w:w="774" w:type="dxa"/>
            <w:tcBorders>
              <w:top w:val="single" w:sz="4" w:space="0" w:color="auto"/>
              <w:bottom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2002</w:t>
            </w:r>
          </w:p>
        </w:tc>
        <w:tc>
          <w:tcPr>
            <w:tcW w:w="784" w:type="dxa"/>
            <w:tcBorders>
              <w:top w:val="single" w:sz="4" w:space="0" w:color="auto"/>
              <w:bottom w:val="single" w:sz="2" w:space="0" w:color="auto"/>
              <w:right w:val="single" w:sz="2" w:space="0" w:color="auto"/>
            </w:tcBorders>
            <w:shd w:val="clear" w:color="000000" w:fill="000000"/>
            <w:vAlign w:val="center"/>
          </w:tcPr>
          <w:p w:rsidR="000E0E43" w:rsidRPr="00285180" w:rsidRDefault="000E0E43" w:rsidP="000E0E43">
            <w:pPr>
              <w:jc w:val="center"/>
              <w:rPr>
                <w:rFonts w:ascii="Arial" w:hAnsi="Arial" w:cs="Arial"/>
                <w:b/>
                <w:bCs/>
                <w:sz w:val="22"/>
                <w:szCs w:val="22"/>
              </w:rPr>
            </w:pPr>
            <w:r w:rsidRPr="00285180">
              <w:rPr>
                <w:rFonts w:ascii="Arial" w:hAnsi="Arial" w:cs="Arial"/>
                <w:b/>
                <w:bCs/>
                <w:sz w:val="22"/>
                <w:szCs w:val="22"/>
              </w:rPr>
              <w:t>2001</w:t>
            </w:r>
          </w:p>
        </w:tc>
        <w:tc>
          <w:tcPr>
            <w:tcW w:w="794" w:type="dxa"/>
            <w:tcBorders>
              <w:top w:val="single" w:sz="4" w:space="0" w:color="auto"/>
              <w:left w:val="single" w:sz="2" w:space="0" w:color="auto"/>
              <w:bottom w:val="single" w:sz="2" w:space="0" w:color="auto"/>
              <w:right w:val="single" w:sz="4" w:space="0" w:color="auto"/>
            </w:tcBorders>
            <w:shd w:val="clear" w:color="000000" w:fill="000000"/>
            <w:vAlign w:val="center"/>
          </w:tcPr>
          <w:p w:rsidR="000E0E43" w:rsidRPr="00285180" w:rsidRDefault="000E0E43" w:rsidP="000E0E43">
            <w:pPr>
              <w:ind w:right="155"/>
              <w:jc w:val="center"/>
              <w:rPr>
                <w:rFonts w:ascii="Arial" w:hAnsi="Arial" w:cs="Arial"/>
                <w:b/>
                <w:bCs/>
                <w:sz w:val="22"/>
                <w:szCs w:val="22"/>
              </w:rPr>
            </w:pPr>
            <w:r w:rsidRPr="00285180">
              <w:rPr>
                <w:rFonts w:ascii="Arial" w:hAnsi="Arial" w:cs="Arial"/>
                <w:b/>
                <w:bCs/>
                <w:sz w:val="22"/>
                <w:szCs w:val="22"/>
              </w:rPr>
              <w:t>2000</w:t>
            </w:r>
          </w:p>
        </w:tc>
      </w:tr>
      <w:tr w:rsidR="000E0E43" w:rsidRPr="00285180" w:rsidTr="00864359">
        <w:trPr>
          <w:trHeight w:hRule="exact" w:val="278"/>
        </w:trPr>
        <w:tc>
          <w:tcPr>
            <w:tcW w:w="2143" w:type="dxa"/>
            <w:tcBorders>
              <w:top w:val="single" w:sz="2" w:space="0" w:color="FFFFFF"/>
              <w:left w:val="single" w:sz="4" w:space="0" w:color="auto"/>
              <w:bottom w:val="single" w:sz="2" w:space="0" w:color="FFFFFF"/>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2009</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8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94" w:type="dxa"/>
            <w:tcBorders>
              <w:top w:val="single" w:sz="2" w:space="0" w:color="auto"/>
              <w:left w:val="single" w:sz="2" w:space="0" w:color="auto"/>
              <w:bottom w:val="single" w:sz="2" w:space="0" w:color="auto"/>
              <w:right w:val="single" w:sz="4" w:space="0" w:color="auto"/>
            </w:tcBorders>
            <w:shd w:val="clear" w:color="000000" w:fill="auto"/>
            <w:vAlign w:val="center"/>
          </w:tcPr>
          <w:p w:rsidR="000E0E43" w:rsidRPr="00285180" w:rsidRDefault="000E0E43" w:rsidP="000E0E43">
            <w:pPr>
              <w:ind w:right="425"/>
              <w:jc w:val="right"/>
              <w:rPr>
                <w:rFonts w:ascii="Arial" w:hAnsi="Arial" w:cs="Arial"/>
                <w:sz w:val="22"/>
                <w:szCs w:val="22"/>
              </w:rPr>
            </w:pPr>
            <w:r w:rsidRPr="00285180">
              <w:rPr>
                <w:rFonts w:ascii="Arial" w:hAnsi="Arial" w:cs="Arial"/>
                <w:sz w:val="22"/>
                <w:szCs w:val="22"/>
              </w:rPr>
              <w:t>X</w:t>
            </w:r>
          </w:p>
        </w:tc>
      </w:tr>
      <w:tr w:rsidR="000E0E43" w:rsidRPr="00285180" w:rsidTr="00864359">
        <w:trPr>
          <w:trHeight w:hRule="exact" w:val="255"/>
        </w:trPr>
        <w:tc>
          <w:tcPr>
            <w:tcW w:w="2143" w:type="dxa"/>
            <w:tcBorders>
              <w:top w:val="single" w:sz="2" w:space="0" w:color="FFFFFF"/>
              <w:left w:val="single" w:sz="4" w:space="0" w:color="auto"/>
              <w:bottom w:val="single" w:sz="2" w:space="0" w:color="FFFFFF"/>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2008</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8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94" w:type="dxa"/>
            <w:tcBorders>
              <w:top w:val="single" w:sz="2" w:space="0" w:color="auto"/>
              <w:left w:val="single" w:sz="2" w:space="0" w:color="auto"/>
              <w:bottom w:val="single" w:sz="2" w:space="0" w:color="auto"/>
              <w:right w:val="single" w:sz="4" w:space="0" w:color="auto"/>
            </w:tcBorders>
            <w:shd w:val="clear" w:color="000000" w:fill="auto"/>
            <w:vAlign w:val="center"/>
          </w:tcPr>
          <w:p w:rsidR="000E0E43" w:rsidRPr="00285180" w:rsidRDefault="000E0E43" w:rsidP="000E0E43">
            <w:pPr>
              <w:ind w:right="425"/>
              <w:jc w:val="right"/>
              <w:rPr>
                <w:rFonts w:ascii="Arial" w:hAnsi="Arial" w:cs="Arial"/>
                <w:sz w:val="22"/>
                <w:szCs w:val="22"/>
              </w:rPr>
            </w:pPr>
            <w:r w:rsidRPr="00285180">
              <w:rPr>
                <w:rFonts w:ascii="Arial" w:hAnsi="Arial" w:cs="Arial"/>
                <w:sz w:val="22"/>
                <w:szCs w:val="22"/>
              </w:rPr>
              <w:t>X</w:t>
            </w:r>
          </w:p>
        </w:tc>
      </w:tr>
      <w:tr w:rsidR="000E0E43" w:rsidRPr="00285180" w:rsidTr="00864359">
        <w:trPr>
          <w:trHeight w:hRule="exact" w:val="259"/>
        </w:trPr>
        <w:tc>
          <w:tcPr>
            <w:tcW w:w="2143" w:type="dxa"/>
            <w:tcBorders>
              <w:top w:val="single" w:sz="2" w:space="0" w:color="FFFFFF"/>
              <w:left w:val="single" w:sz="4" w:space="0" w:color="auto"/>
              <w:bottom w:val="single" w:sz="2" w:space="0" w:color="FFFFFF"/>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2007</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8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94" w:type="dxa"/>
            <w:tcBorders>
              <w:top w:val="single" w:sz="2" w:space="0" w:color="auto"/>
              <w:left w:val="single" w:sz="2" w:space="0" w:color="auto"/>
              <w:bottom w:val="single" w:sz="2" w:space="0" w:color="auto"/>
              <w:right w:val="single" w:sz="4" w:space="0" w:color="auto"/>
            </w:tcBorders>
            <w:shd w:val="clear" w:color="000000" w:fill="auto"/>
            <w:vAlign w:val="center"/>
          </w:tcPr>
          <w:p w:rsidR="000E0E43" w:rsidRPr="00285180" w:rsidRDefault="000E0E43" w:rsidP="000E0E43">
            <w:pPr>
              <w:ind w:right="425"/>
              <w:jc w:val="right"/>
              <w:rPr>
                <w:rFonts w:ascii="Arial" w:hAnsi="Arial" w:cs="Arial"/>
                <w:sz w:val="22"/>
                <w:szCs w:val="22"/>
              </w:rPr>
            </w:pPr>
            <w:r w:rsidRPr="00285180">
              <w:rPr>
                <w:rFonts w:ascii="Arial" w:hAnsi="Arial" w:cs="Arial"/>
                <w:sz w:val="22"/>
                <w:szCs w:val="22"/>
              </w:rPr>
              <w:t>X</w:t>
            </w:r>
          </w:p>
        </w:tc>
      </w:tr>
      <w:tr w:rsidR="000E0E43" w:rsidRPr="00285180" w:rsidTr="00864359">
        <w:trPr>
          <w:trHeight w:hRule="exact" w:val="254"/>
        </w:trPr>
        <w:tc>
          <w:tcPr>
            <w:tcW w:w="2143" w:type="dxa"/>
            <w:tcBorders>
              <w:top w:val="single" w:sz="2" w:space="0" w:color="FFFFFF"/>
              <w:left w:val="single" w:sz="4" w:space="0" w:color="auto"/>
              <w:bottom w:val="single" w:sz="2" w:space="0" w:color="FFFFFF"/>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2006</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8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94" w:type="dxa"/>
            <w:tcBorders>
              <w:top w:val="single" w:sz="2" w:space="0" w:color="auto"/>
              <w:left w:val="single" w:sz="2" w:space="0" w:color="auto"/>
              <w:bottom w:val="single" w:sz="2" w:space="0" w:color="auto"/>
              <w:right w:val="single" w:sz="4" w:space="0" w:color="auto"/>
            </w:tcBorders>
            <w:shd w:val="clear" w:color="000000" w:fill="auto"/>
            <w:vAlign w:val="center"/>
          </w:tcPr>
          <w:p w:rsidR="000E0E43" w:rsidRPr="00285180" w:rsidRDefault="000E0E43" w:rsidP="000E0E43">
            <w:pPr>
              <w:ind w:right="425"/>
              <w:jc w:val="right"/>
              <w:rPr>
                <w:rFonts w:ascii="Arial" w:hAnsi="Arial" w:cs="Arial"/>
                <w:sz w:val="22"/>
                <w:szCs w:val="22"/>
              </w:rPr>
            </w:pPr>
            <w:r w:rsidRPr="00285180">
              <w:rPr>
                <w:rFonts w:ascii="Arial" w:hAnsi="Arial" w:cs="Arial"/>
                <w:sz w:val="22"/>
                <w:szCs w:val="22"/>
              </w:rPr>
              <w:t>X</w:t>
            </w:r>
          </w:p>
        </w:tc>
      </w:tr>
      <w:tr w:rsidR="000E0E43" w:rsidRPr="00285180" w:rsidTr="00864359">
        <w:trPr>
          <w:trHeight w:hRule="exact" w:val="255"/>
        </w:trPr>
        <w:tc>
          <w:tcPr>
            <w:tcW w:w="2143" w:type="dxa"/>
            <w:tcBorders>
              <w:top w:val="single" w:sz="2" w:space="0" w:color="FFFFFF"/>
              <w:left w:val="single" w:sz="4" w:space="0" w:color="auto"/>
              <w:bottom w:val="single" w:sz="2" w:space="0" w:color="FFFFFF"/>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2005</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8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94" w:type="dxa"/>
            <w:tcBorders>
              <w:top w:val="single" w:sz="2" w:space="0" w:color="auto"/>
              <w:left w:val="single" w:sz="2" w:space="0" w:color="auto"/>
              <w:bottom w:val="single" w:sz="2" w:space="0" w:color="auto"/>
              <w:right w:val="single" w:sz="4" w:space="0" w:color="auto"/>
            </w:tcBorders>
            <w:shd w:val="clear" w:color="000000" w:fill="auto"/>
            <w:vAlign w:val="center"/>
          </w:tcPr>
          <w:p w:rsidR="000E0E43" w:rsidRPr="00285180" w:rsidRDefault="000E0E43" w:rsidP="000E0E43">
            <w:pPr>
              <w:ind w:right="425"/>
              <w:jc w:val="right"/>
              <w:rPr>
                <w:rFonts w:ascii="Arial" w:hAnsi="Arial" w:cs="Arial"/>
                <w:sz w:val="22"/>
                <w:szCs w:val="22"/>
              </w:rPr>
            </w:pPr>
            <w:r w:rsidRPr="00285180">
              <w:rPr>
                <w:rFonts w:ascii="Arial" w:hAnsi="Arial" w:cs="Arial"/>
                <w:sz w:val="22"/>
                <w:szCs w:val="22"/>
              </w:rPr>
              <w:t>X</w:t>
            </w:r>
          </w:p>
        </w:tc>
      </w:tr>
      <w:tr w:rsidR="000E0E43" w:rsidRPr="00285180" w:rsidTr="00864359">
        <w:trPr>
          <w:trHeight w:hRule="exact" w:val="249"/>
        </w:trPr>
        <w:tc>
          <w:tcPr>
            <w:tcW w:w="2143" w:type="dxa"/>
            <w:tcBorders>
              <w:top w:val="single" w:sz="2" w:space="0" w:color="FFFFFF"/>
              <w:left w:val="single" w:sz="4" w:space="0" w:color="auto"/>
              <w:bottom w:val="single" w:sz="2" w:space="0" w:color="FFFFFF"/>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2004</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7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8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94" w:type="dxa"/>
            <w:tcBorders>
              <w:top w:val="single" w:sz="2" w:space="0" w:color="auto"/>
              <w:left w:val="single" w:sz="2" w:space="0" w:color="auto"/>
              <w:bottom w:val="single" w:sz="2" w:space="0" w:color="auto"/>
              <w:right w:val="single" w:sz="4" w:space="0" w:color="auto"/>
            </w:tcBorders>
            <w:shd w:val="clear" w:color="000000" w:fill="auto"/>
            <w:vAlign w:val="center"/>
          </w:tcPr>
          <w:p w:rsidR="000E0E43" w:rsidRPr="00285180" w:rsidRDefault="000E0E43" w:rsidP="000E0E43">
            <w:pPr>
              <w:ind w:right="425"/>
              <w:jc w:val="right"/>
              <w:rPr>
                <w:rFonts w:ascii="Arial" w:hAnsi="Arial" w:cs="Arial"/>
                <w:sz w:val="22"/>
                <w:szCs w:val="22"/>
              </w:rPr>
            </w:pPr>
            <w:r w:rsidRPr="00285180">
              <w:rPr>
                <w:rFonts w:ascii="Arial" w:hAnsi="Arial" w:cs="Arial"/>
                <w:sz w:val="22"/>
                <w:szCs w:val="22"/>
              </w:rPr>
              <w:t>X</w:t>
            </w:r>
          </w:p>
        </w:tc>
      </w:tr>
      <w:tr w:rsidR="000E0E43" w:rsidRPr="00285180" w:rsidTr="00864359">
        <w:trPr>
          <w:trHeight w:hRule="exact" w:val="260"/>
        </w:trPr>
        <w:tc>
          <w:tcPr>
            <w:tcW w:w="2143" w:type="dxa"/>
            <w:tcBorders>
              <w:top w:val="single" w:sz="2" w:space="0" w:color="FFFFFF"/>
              <w:left w:val="single" w:sz="4" w:space="0" w:color="auto"/>
              <w:bottom w:val="single" w:sz="2" w:space="0" w:color="FFFFFF"/>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2003</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8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94" w:type="dxa"/>
            <w:tcBorders>
              <w:top w:val="single" w:sz="2" w:space="0" w:color="auto"/>
              <w:left w:val="single" w:sz="2" w:space="0" w:color="auto"/>
              <w:bottom w:val="single" w:sz="2" w:space="0" w:color="auto"/>
              <w:right w:val="single" w:sz="4" w:space="0" w:color="auto"/>
            </w:tcBorders>
            <w:shd w:val="clear" w:color="000000" w:fill="auto"/>
            <w:vAlign w:val="center"/>
          </w:tcPr>
          <w:p w:rsidR="000E0E43" w:rsidRPr="00285180" w:rsidRDefault="000E0E43" w:rsidP="000E0E43">
            <w:pPr>
              <w:ind w:right="425"/>
              <w:jc w:val="right"/>
              <w:rPr>
                <w:rFonts w:ascii="Arial" w:hAnsi="Arial" w:cs="Arial"/>
                <w:sz w:val="22"/>
                <w:szCs w:val="22"/>
              </w:rPr>
            </w:pPr>
            <w:r w:rsidRPr="00285180">
              <w:rPr>
                <w:rFonts w:ascii="Arial" w:hAnsi="Arial" w:cs="Arial"/>
                <w:sz w:val="22"/>
                <w:szCs w:val="22"/>
              </w:rPr>
              <w:t>X</w:t>
            </w:r>
          </w:p>
        </w:tc>
      </w:tr>
      <w:tr w:rsidR="000E0E43" w:rsidRPr="00285180" w:rsidTr="00864359">
        <w:trPr>
          <w:trHeight w:hRule="exact" w:val="254"/>
        </w:trPr>
        <w:tc>
          <w:tcPr>
            <w:tcW w:w="2143" w:type="dxa"/>
            <w:tcBorders>
              <w:top w:val="single" w:sz="2" w:space="0" w:color="FFFFFF"/>
              <w:left w:val="single" w:sz="4" w:space="0" w:color="auto"/>
              <w:bottom w:val="single" w:sz="2" w:space="0" w:color="FFFFFF"/>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2002</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8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r w:rsidRPr="00285180">
              <w:rPr>
                <w:rFonts w:ascii="Arial" w:hAnsi="Arial" w:cs="Arial"/>
                <w:sz w:val="22"/>
                <w:szCs w:val="22"/>
              </w:rPr>
              <w:t>X</w:t>
            </w:r>
          </w:p>
        </w:tc>
        <w:tc>
          <w:tcPr>
            <w:tcW w:w="794" w:type="dxa"/>
            <w:tcBorders>
              <w:top w:val="single" w:sz="2" w:space="0" w:color="auto"/>
              <w:left w:val="single" w:sz="2" w:space="0" w:color="auto"/>
              <w:bottom w:val="single" w:sz="2" w:space="0" w:color="auto"/>
              <w:right w:val="single" w:sz="4" w:space="0" w:color="auto"/>
            </w:tcBorders>
            <w:shd w:val="clear" w:color="000000" w:fill="auto"/>
            <w:vAlign w:val="center"/>
          </w:tcPr>
          <w:p w:rsidR="000E0E43" w:rsidRPr="00285180" w:rsidRDefault="000E0E43" w:rsidP="000E0E43">
            <w:pPr>
              <w:ind w:right="425"/>
              <w:jc w:val="right"/>
              <w:rPr>
                <w:rFonts w:ascii="Arial" w:hAnsi="Arial" w:cs="Arial"/>
                <w:sz w:val="22"/>
                <w:szCs w:val="22"/>
              </w:rPr>
            </w:pPr>
            <w:r w:rsidRPr="00285180">
              <w:rPr>
                <w:rFonts w:ascii="Arial" w:hAnsi="Arial" w:cs="Arial"/>
                <w:sz w:val="22"/>
                <w:szCs w:val="22"/>
              </w:rPr>
              <w:t>X</w:t>
            </w:r>
          </w:p>
        </w:tc>
      </w:tr>
      <w:tr w:rsidR="000E0E43" w:rsidRPr="00285180" w:rsidTr="00864359">
        <w:trPr>
          <w:trHeight w:hRule="exact" w:val="254"/>
        </w:trPr>
        <w:tc>
          <w:tcPr>
            <w:tcW w:w="2143" w:type="dxa"/>
            <w:tcBorders>
              <w:top w:val="single" w:sz="2" w:space="0" w:color="FFFFFF"/>
              <w:left w:val="single" w:sz="4" w:space="0" w:color="auto"/>
              <w:bottom w:val="single" w:sz="2" w:space="0" w:color="FFFFFF"/>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2001</w:t>
            </w: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84" w:type="dxa"/>
            <w:tcBorders>
              <w:top w:val="single" w:sz="2" w:space="0" w:color="auto"/>
              <w:left w:val="single" w:sz="2" w:space="0" w:color="auto"/>
              <w:bottom w:val="single" w:sz="2"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94" w:type="dxa"/>
            <w:tcBorders>
              <w:top w:val="single" w:sz="2" w:space="0" w:color="auto"/>
              <w:left w:val="single" w:sz="2" w:space="0" w:color="auto"/>
              <w:bottom w:val="single" w:sz="2" w:space="0" w:color="auto"/>
              <w:right w:val="single" w:sz="4" w:space="0" w:color="auto"/>
            </w:tcBorders>
            <w:shd w:val="clear" w:color="000000" w:fill="auto"/>
            <w:vAlign w:val="center"/>
          </w:tcPr>
          <w:p w:rsidR="000E0E43" w:rsidRPr="00285180" w:rsidRDefault="000E0E43" w:rsidP="000E0E43">
            <w:pPr>
              <w:ind w:right="425"/>
              <w:jc w:val="right"/>
              <w:rPr>
                <w:rFonts w:ascii="Arial" w:hAnsi="Arial" w:cs="Arial"/>
                <w:sz w:val="22"/>
                <w:szCs w:val="22"/>
              </w:rPr>
            </w:pPr>
            <w:r w:rsidRPr="00285180">
              <w:rPr>
                <w:rFonts w:ascii="Arial" w:hAnsi="Arial" w:cs="Arial"/>
                <w:sz w:val="22"/>
                <w:szCs w:val="22"/>
              </w:rPr>
              <w:t>X</w:t>
            </w:r>
          </w:p>
        </w:tc>
      </w:tr>
      <w:tr w:rsidR="000E0E43" w:rsidRPr="00285180" w:rsidTr="00864359">
        <w:trPr>
          <w:trHeight w:hRule="exact" w:val="284"/>
        </w:trPr>
        <w:tc>
          <w:tcPr>
            <w:tcW w:w="2143" w:type="dxa"/>
            <w:tcBorders>
              <w:top w:val="single" w:sz="2" w:space="0" w:color="FFFFFF"/>
              <w:left w:val="single" w:sz="4" w:space="0" w:color="auto"/>
              <w:bottom w:val="single" w:sz="4" w:space="0" w:color="auto"/>
              <w:right w:val="single" w:sz="2" w:space="0" w:color="auto"/>
            </w:tcBorders>
            <w:shd w:val="clear" w:color="000000" w:fill="000000"/>
            <w:vAlign w:val="center"/>
          </w:tcPr>
          <w:p w:rsidR="000E0E43" w:rsidRPr="00285180" w:rsidRDefault="000E0E43" w:rsidP="000E0E43">
            <w:pPr>
              <w:ind w:right="720"/>
              <w:jc w:val="right"/>
              <w:rPr>
                <w:rFonts w:ascii="Arial" w:hAnsi="Arial" w:cs="Arial"/>
                <w:sz w:val="22"/>
                <w:szCs w:val="22"/>
              </w:rPr>
            </w:pPr>
            <w:r w:rsidRPr="00285180">
              <w:rPr>
                <w:rFonts w:ascii="Arial" w:hAnsi="Arial" w:cs="Arial"/>
                <w:sz w:val="22"/>
                <w:szCs w:val="22"/>
              </w:rPr>
              <w:t>2000</w:t>
            </w:r>
          </w:p>
        </w:tc>
        <w:tc>
          <w:tcPr>
            <w:tcW w:w="779" w:type="dxa"/>
            <w:tcBorders>
              <w:top w:val="single" w:sz="2" w:space="0" w:color="auto"/>
              <w:left w:val="single" w:sz="2" w:space="0" w:color="auto"/>
              <w:bottom w:val="single" w:sz="4" w:space="0" w:color="auto"/>
              <w:right w:val="single" w:sz="2" w:space="0" w:color="auto"/>
            </w:tcBorders>
            <w:shd w:val="clear" w:color="000000" w:fill="auto"/>
            <w:vAlign w:val="center"/>
          </w:tcPr>
          <w:p w:rsidR="000E0E43" w:rsidRPr="00285180" w:rsidRDefault="000E0E43" w:rsidP="000E0E43">
            <w:pPr>
              <w:ind w:right="1496"/>
              <w:jc w:val="right"/>
              <w:rPr>
                <w:rFonts w:ascii="Arial" w:hAnsi="Arial" w:cs="Arial"/>
                <w:sz w:val="22"/>
                <w:szCs w:val="22"/>
              </w:rPr>
            </w:pPr>
          </w:p>
        </w:tc>
        <w:tc>
          <w:tcPr>
            <w:tcW w:w="779" w:type="dxa"/>
            <w:tcBorders>
              <w:top w:val="single" w:sz="2" w:space="0" w:color="auto"/>
              <w:left w:val="single" w:sz="2" w:space="0" w:color="auto"/>
              <w:bottom w:val="single" w:sz="4"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4"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4"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4"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4"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9" w:type="dxa"/>
            <w:tcBorders>
              <w:top w:val="single" w:sz="2" w:space="0" w:color="auto"/>
              <w:left w:val="single" w:sz="2" w:space="0" w:color="auto"/>
              <w:bottom w:val="single" w:sz="4"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74" w:type="dxa"/>
            <w:tcBorders>
              <w:top w:val="single" w:sz="2" w:space="0" w:color="auto"/>
              <w:left w:val="single" w:sz="2" w:space="0" w:color="auto"/>
              <w:bottom w:val="single" w:sz="4"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84" w:type="dxa"/>
            <w:tcBorders>
              <w:top w:val="single" w:sz="2" w:space="0" w:color="auto"/>
              <w:left w:val="single" w:sz="2" w:space="0" w:color="auto"/>
              <w:bottom w:val="single" w:sz="4" w:space="0" w:color="auto"/>
              <w:right w:val="single" w:sz="2" w:space="0" w:color="auto"/>
            </w:tcBorders>
            <w:shd w:val="clear" w:color="000000" w:fill="auto"/>
            <w:vAlign w:val="center"/>
          </w:tcPr>
          <w:p w:rsidR="000E0E43" w:rsidRPr="00285180" w:rsidRDefault="000E0E43" w:rsidP="000E0E43">
            <w:pPr>
              <w:rPr>
                <w:rFonts w:ascii="Arial" w:hAnsi="Arial" w:cs="Arial"/>
                <w:sz w:val="22"/>
                <w:szCs w:val="22"/>
              </w:rPr>
            </w:pPr>
          </w:p>
        </w:tc>
        <w:tc>
          <w:tcPr>
            <w:tcW w:w="794" w:type="dxa"/>
            <w:tcBorders>
              <w:top w:val="single" w:sz="2" w:space="0" w:color="auto"/>
              <w:left w:val="single" w:sz="2" w:space="0" w:color="auto"/>
              <w:bottom w:val="single" w:sz="4" w:space="0" w:color="auto"/>
              <w:right w:val="single" w:sz="4" w:space="0" w:color="auto"/>
            </w:tcBorders>
            <w:shd w:val="clear" w:color="000000" w:fill="auto"/>
            <w:vAlign w:val="center"/>
          </w:tcPr>
          <w:p w:rsidR="000E0E43" w:rsidRPr="00285180" w:rsidRDefault="000E0E43" w:rsidP="000E0E43">
            <w:pPr>
              <w:rPr>
                <w:rFonts w:ascii="Arial" w:hAnsi="Arial" w:cs="Arial"/>
                <w:sz w:val="22"/>
                <w:szCs w:val="22"/>
              </w:rPr>
            </w:pPr>
          </w:p>
        </w:tc>
      </w:tr>
    </w:tbl>
    <w:p w:rsidR="000E0E43" w:rsidRPr="00285180" w:rsidRDefault="000E0E43" w:rsidP="000E0E43">
      <w:pPr>
        <w:spacing w:after="200" w:line="20" w:lineRule="exact"/>
      </w:pPr>
    </w:p>
    <w:p w:rsidR="000E0E43" w:rsidRPr="00285180" w:rsidRDefault="000E0E43" w:rsidP="000E0E43">
      <w:pPr>
        <w:tabs>
          <w:tab w:val="left" w:pos="4554"/>
        </w:tabs>
        <w:spacing w:before="36"/>
        <w:ind w:right="4680"/>
        <w:rPr>
          <w:rFonts w:ascii="Arial" w:hAnsi="Arial" w:cs="Arial"/>
          <w:spacing w:val="12"/>
          <w:sz w:val="12"/>
          <w:szCs w:val="12"/>
        </w:rPr>
      </w:pPr>
    </w:p>
    <w:p w:rsidR="000E0E43" w:rsidRPr="00285180" w:rsidRDefault="000E0E43" w:rsidP="000E0E43">
      <w:pPr>
        <w:widowControl/>
        <w:adjustRightInd w:val="0"/>
        <w:sectPr w:rsidR="000E0E43" w:rsidRPr="00285180" w:rsidSect="001359B0">
          <w:headerReference w:type="default" r:id="rId146"/>
          <w:pgSz w:w="12240" w:h="15840" w:code="1"/>
          <w:pgMar w:top="677" w:right="1066" w:bottom="778" w:left="1397" w:header="691" w:footer="0" w:gutter="0"/>
          <w:cols w:space="720"/>
          <w:noEndnote/>
        </w:sectPr>
      </w:pPr>
    </w:p>
    <w:p w:rsidR="000E0E43" w:rsidRPr="00285180" w:rsidRDefault="000E0E43" w:rsidP="000E0E43">
      <w:pPr>
        <w:numPr>
          <w:ilvl w:val="0"/>
          <w:numId w:val="76"/>
        </w:numPr>
        <w:spacing w:before="240"/>
        <w:ind w:right="360" w:hanging="720"/>
        <w:rPr>
          <w:rFonts w:ascii="Arial" w:hAnsi="Arial" w:cs="Arial"/>
          <w:sz w:val="22"/>
          <w:szCs w:val="22"/>
        </w:rPr>
      </w:pPr>
      <w:r w:rsidRPr="00285180">
        <w:rPr>
          <w:rFonts w:ascii="Arial" w:hAnsi="Arial" w:cs="Arial"/>
          <w:sz w:val="22"/>
          <w:szCs w:val="22"/>
        </w:rPr>
        <w:lastRenderedPageBreak/>
        <w:t>Using the above investment year method of crediting interest rates, based on your actual experience, assume that you received $1,000 of net cash flow on January 1 of each of the above ten years. Project the account balance based on the ten $1,000 deposits as of December 31, 2009. Assume your normal investment year rates net of whatever expenses are withdrawn from those rates. Assume there are no other expenses or withdrawals from the fund.</w:t>
      </w:r>
    </w:p>
    <w:p w:rsidR="000E0E43" w:rsidRPr="00285180" w:rsidRDefault="000E0E43" w:rsidP="000E0E43">
      <w:pPr>
        <w:numPr>
          <w:ilvl w:val="0"/>
          <w:numId w:val="76"/>
        </w:numPr>
        <w:spacing w:before="216"/>
        <w:ind w:right="360" w:hanging="720"/>
        <w:rPr>
          <w:rFonts w:ascii="Arial" w:hAnsi="Arial" w:cs="Arial"/>
          <w:sz w:val="22"/>
          <w:szCs w:val="22"/>
        </w:rPr>
      </w:pPr>
      <w:r w:rsidRPr="00285180">
        <w:rPr>
          <w:rFonts w:ascii="Arial" w:hAnsi="Arial" w:cs="Arial"/>
          <w:sz w:val="22"/>
          <w:szCs w:val="22"/>
        </w:rPr>
        <w:t>Explain and illustrate your method of crediting interest in a year in which the reserves experience negative cash flow.</w:t>
      </w:r>
    </w:p>
    <w:p w:rsidR="000E0E43" w:rsidRPr="00285180" w:rsidRDefault="000E0E43" w:rsidP="000E0E43">
      <w:pPr>
        <w:numPr>
          <w:ilvl w:val="0"/>
          <w:numId w:val="76"/>
        </w:numPr>
        <w:spacing w:before="216"/>
        <w:ind w:right="360" w:hanging="720"/>
        <w:rPr>
          <w:rFonts w:ascii="Arial" w:hAnsi="Arial" w:cs="Arial"/>
          <w:sz w:val="22"/>
          <w:szCs w:val="22"/>
        </w:rPr>
      </w:pPr>
      <w:r w:rsidRPr="00285180">
        <w:rPr>
          <w:rFonts w:ascii="Arial" w:hAnsi="Arial" w:cs="Arial"/>
          <w:sz w:val="22"/>
          <w:szCs w:val="22"/>
        </w:rPr>
        <w:t xml:space="preserve">Explain how many years are maintained on the investment year grid, </w:t>
      </w:r>
      <w:r w:rsidRPr="00285180">
        <w:rPr>
          <w:rFonts w:ascii="Arial" w:hAnsi="Arial" w:cs="Arial"/>
          <w:spacing w:val="-2"/>
          <w:sz w:val="22"/>
          <w:szCs w:val="22"/>
        </w:rPr>
        <w:t xml:space="preserve">what happens to </w:t>
      </w:r>
      <w:r w:rsidRPr="00285180">
        <w:rPr>
          <w:rFonts w:ascii="Arial" w:hAnsi="Arial" w:cs="Arial"/>
          <w:sz w:val="22"/>
          <w:szCs w:val="22"/>
        </w:rPr>
        <w:t>funds</w:t>
      </w:r>
      <w:r w:rsidRPr="00285180">
        <w:rPr>
          <w:rFonts w:ascii="Arial" w:hAnsi="Arial" w:cs="Arial"/>
          <w:spacing w:val="-2"/>
          <w:sz w:val="22"/>
          <w:szCs w:val="22"/>
        </w:rPr>
        <w:t xml:space="preserve"> held longer than the period, and how old funds are</w:t>
      </w:r>
      <w:r w:rsidRPr="00285180">
        <w:rPr>
          <w:rFonts w:ascii="Arial" w:hAnsi="Arial" w:cs="Arial"/>
          <w:sz w:val="22"/>
          <w:szCs w:val="22"/>
        </w:rPr>
        <w:t xml:space="preserve"> rolled to new years.</w:t>
      </w:r>
    </w:p>
    <w:p w:rsidR="000E0E43" w:rsidRPr="00285180" w:rsidRDefault="000E0E43" w:rsidP="000E0E43">
      <w:pPr>
        <w:numPr>
          <w:ilvl w:val="0"/>
          <w:numId w:val="76"/>
        </w:numPr>
        <w:spacing w:before="216"/>
        <w:ind w:right="360" w:hanging="720"/>
        <w:rPr>
          <w:rFonts w:ascii="Arial" w:hAnsi="Arial" w:cs="Arial"/>
          <w:sz w:val="22"/>
          <w:szCs w:val="22"/>
        </w:rPr>
      </w:pPr>
      <w:r w:rsidRPr="00285180">
        <w:rPr>
          <w:rFonts w:ascii="Arial" w:hAnsi="Arial" w:cs="Arial"/>
          <w:sz w:val="22"/>
          <w:szCs w:val="22"/>
        </w:rPr>
        <w:t>Describe all expense factors associated with the invested assets. Classify them into two groups:</w:t>
      </w:r>
    </w:p>
    <w:p w:rsidR="000E0E43" w:rsidRPr="00285180" w:rsidRDefault="000E0E43" w:rsidP="000E0E43">
      <w:pPr>
        <w:numPr>
          <w:ilvl w:val="0"/>
          <w:numId w:val="78"/>
        </w:numPr>
        <w:spacing w:before="120"/>
        <w:ind w:left="2880" w:hanging="720"/>
        <w:rPr>
          <w:rFonts w:ascii="Arial" w:hAnsi="Arial" w:cs="Arial"/>
          <w:sz w:val="22"/>
          <w:szCs w:val="22"/>
        </w:rPr>
      </w:pPr>
      <w:r w:rsidRPr="00285180">
        <w:rPr>
          <w:rFonts w:ascii="Arial" w:hAnsi="Arial" w:cs="Arial"/>
          <w:sz w:val="22"/>
          <w:szCs w:val="22"/>
        </w:rPr>
        <w:t>Those investment expenses which are netted out of the credited interest rate before the rate is determined.</w:t>
      </w:r>
    </w:p>
    <w:p w:rsidR="000E0E43" w:rsidRPr="00285180" w:rsidRDefault="000E0E43" w:rsidP="000E0E43">
      <w:pPr>
        <w:numPr>
          <w:ilvl w:val="0"/>
          <w:numId w:val="78"/>
        </w:numPr>
        <w:spacing w:before="120"/>
        <w:rPr>
          <w:rFonts w:ascii="Arial" w:hAnsi="Arial" w:cs="Arial"/>
          <w:sz w:val="22"/>
          <w:szCs w:val="22"/>
        </w:rPr>
      </w:pPr>
      <w:r w:rsidRPr="00285180">
        <w:rPr>
          <w:rFonts w:ascii="Arial" w:hAnsi="Arial" w:cs="Arial"/>
          <w:sz w:val="22"/>
          <w:szCs w:val="22"/>
        </w:rPr>
        <w:t>Those</w:t>
      </w:r>
      <w:r w:rsidRPr="00285180">
        <w:rPr>
          <w:rFonts w:ascii="Arial" w:hAnsi="Arial" w:cs="Arial"/>
          <w:spacing w:val="-2"/>
          <w:sz w:val="22"/>
          <w:szCs w:val="22"/>
        </w:rPr>
        <w:t xml:space="preserve"> investment charges which are charged directly against the fund.</w:t>
      </w:r>
    </w:p>
    <w:p w:rsidR="000E0E43" w:rsidRPr="00285180" w:rsidRDefault="000E0E43" w:rsidP="000E0E43">
      <w:pPr>
        <w:numPr>
          <w:ilvl w:val="0"/>
          <w:numId w:val="76"/>
        </w:numPr>
        <w:spacing w:before="216"/>
        <w:ind w:right="360" w:hanging="720"/>
        <w:rPr>
          <w:rFonts w:ascii="Arial" w:hAnsi="Arial" w:cs="Arial"/>
          <w:sz w:val="22"/>
          <w:szCs w:val="22"/>
        </w:rPr>
      </w:pPr>
      <w:r w:rsidRPr="00285180">
        <w:rPr>
          <w:rFonts w:ascii="Arial" w:hAnsi="Arial" w:cs="Arial"/>
          <w:spacing w:val="-2"/>
          <w:sz w:val="22"/>
          <w:szCs w:val="22"/>
        </w:rPr>
        <w:t>Is your interest crediting basis consistent with your interest crediting basis for</w:t>
      </w:r>
      <w:r w:rsidRPr="00285180">
        <w:rPr>
          <w:rFonts w:ascii="Arial" w:hAnsi="Arial" w:cs="Arial"/>
          <w:sz w:val="22"/>
          <w:szCs w:val="22"/>
        </w:rPr>
        <w:t xml:space="preserve"> similar funds held under other group life insurance policies? If not, explain.</w:t>
      </w:r>
    </w:p>
    <w:p w:rsidR="000E0E43" w:rsidRPr="00285180" w:rsidRDefault="000E0E43" w:rsidP="000E0E43">
      <w:pPr>
        <w:spacing w:before="216"/>
        <w:ind w:left="1440" w:hanging="720"/>
        <w:rPr>
          <w:rFonts w:ascii="Arial" w:hAnsi="Arial" w:cs="Arial"/>
          <w:sz w:val="22"/>
          <w:szCs w:val="22"/>
        </w:rPr>
      </w:pPr>
      <w:r w:rsidRPr="00285180">
        <w:rPr>
          <w:rFonts w:ascii="Arial" w:hAnsi="Arial" w:cs="Arial"/>
          <w:b/>
          <w:bCs/>
          <w:sz w:val="22"/>
          <w:szCs w:val="22"/>
        </w:rPr>
        <w:t>6.6.4</w:t>
      </w:r>
      <w:r w:rsidRPr="00285180">
        <w:rPr>
          <w:rFonts w:ascii="Arial" w:hAnsi="Arial" w:cs="Arial"/>
          <w:b/>
          <w:bCs/>
          <w:sz w:val="22"/>
          <w:szCs w:val="22"/>
        </w:rPr>
        <w:tab/>
      </w:r>
      <w:r w:rsidRPr="00285180">
        <w:rPr>
          <w:rFonts w:ascii="Arial" w:hAnsi="Arial" w:cs="Arial"/>
          <w:bCs/>
          <w:sz w:val="22"/>
          <w:szCs w:val="22"/>
        </w:rPr>
        <w:t>Describe</w:t>
      </w:r>
      <w:r w:rsidRPr="00285180">
        <w:rPr>
          <w:rFonts w:ascii="Arial" w:hAnsi="Arial" w:cs="Arial"/>
          <w:sz w:val="22"/>
          <w:szCs w:val="22"/>
        </w:rPr>
        <w:t xml:space="preserve"> your discontinuance provisions in the event of contract termination using the following two scenarios:</w:t>
      </w:r>
    </w:p>
    <w:p w:rsidR="000E0E43" w:rsidRPr="001369D9" w:rsidRDefault="000E0E43" w:rsidP="000E0E43">
      <w:pPr>
        <w:pStyle w:val="ListParagraph"/>
        <w:widowControl w:val="0"/>
        <w:numPr>
          <w:ilvl w:val="0"/>
          <w:numId w:val="79"/>
        </w:numPr>
        <w:tabs>
          <w:tab w:val="clear" w:pos="2880"/>
          <w:tab w:val="num" w:pos="2160"/>
        </w:tabs>
        <w:autoSpaceDE w:val="0"/>
        <w:autoSpaceDN w:val="0"/>
        <w:spacing w:before="120"/>
        <w:ind w:hanging="720"/>
        <w:rPr>
          <w:rFonts w:ascii="Arial" w:hAnsi="Arial" w:cs="Arial"/>
          <w:sz w:val="22"/>
          <w:szCs w:val="22"/>
        </w:rPr>
      </w:pPr>
      <w:r w:rsidRPr="001369D9">
        <w:rPr>
          <w:rFonts w:ascii="Arial" w:hAnsi="Arial" w:cs="Arial"/>
          <w:sz w:val="22"/>
          <w:szCs w:val="22"/>
        </w:rPr>
        <w:t xml:space="preserve">Assume the State will transfer the assets in 84 approximately equal payments over a seven year period. Assume the first payment will be made at termination and the remaining payments will be made in </w:t>
      </w:r>
      <w:proofErr w:type="spellStart"/>
      <w:r w:rsidRPr="001369D9">
        <w:rPr>
          <w:rFonts w:ascii="Arial" w:hAnsi="Arial" w:cs="Arial"/>
          <w:sz w:val="22"/>
          <w:szCs w:val="22"/>
        </w:rPr>
        <w:t>monthly</w:t>
      </w:r>
      <w:r w:rsidRPr="001369D9">
        <w:rPr>
          <w:rFonts w:ascii="Arial" w:hAnsi="Arial" w:cs="Arial"/>
          <w:sz w:val="22"/>
          <w:szCs w:val="22"/>
        </w:rPr>
        <w:noBreakHyphen/>
        <w:t>intervals</w:t>
      </w:r>
      <w:proofErr w:type="spellEnd"/>
      <w:r w:rsidRPr="001369D9">
        <w:rPr>
          <w:rFonts w:ascii="Arial" w:hAnsi="Arial" w:cs="Arial"/>
          <w:sz w:val="22"/>
          <w:szCs w:val="22"/>
        </w:rPr>
        <w:t>. Be certain to describe the method of crediting interest during any pay out period. (See Administrative Agreement article 4.9 and Appendix D Section VI.)</w:t>
      </w:r>
    </w:p>
    <w:p w:rsidR="000E0E43" w:rsidRPr="00285180" w:rsidRDefault="000E0E43" w:rsidP="000E0E43">
      <w:pPr>
        <w:numPr>
          <w:ilvl w:val="0"/>
          <w:numId w:val="79"/>
        </w:numPr>
        <w:tabs>
          <w:tab w:val="clear" w:pos="2880"/>
          <w:tab w:val="num" w:pos="2160"/>
        </w:tabs>
        <w:spacing w:before="120"/>
        <w:ind w:hanging="720"/>
        <w:rPr>
          <w:rFonts w:ascii="Arial" w:hAnsi="Arial" w:cs="Arial"/>
          <w:sz w:val="22"/>
          <w:szCs w:val="22"/>
        </w:rPr>
      </w:pPr>
      <w:r w:rsidRPr="00285180">
        <w:rPr>
          <w:rFonts w:ascii="Arial" w:hAnsi="Arial" w:cs="Arial"/>
          <w:sz w:val="22"/>
          <w:szCs w:val="22"/>
        </w:rPr>
        <w:t>Assume the State wishes to transfer all assets in a lump sum on the date of discontinuance.</w:t>
      </w:r>
    </w:p>
    <w:p w:rsidR="000E0E43" w:rsidRPr="00285180" w:rsidRDefault="000E0E43" w:rsidP="000E0E43">
      <w:pPr>
        <w:spacing w:before="252"/>
        <w:ind w:left="1368" w:right="648" w:hanging="720"/>
        <w:rPr>
          <w:rFonts w:ascii="Arial" w:hAnsi="Arial" w:cs="Arial"/>
          <w:sz w:val="22"/>
          <w:szCs w:val="22"/>
        </w:rPr>
      </w:pPr>
      <w:r w:rsidRPr="00285180">
        <w:rPr>
          <w:rFonts w:ascii="Arial" w:hAnsi="Arial" w:cs="Arial"/>
          <w:b/>
          <w:bCs/>
          <w:sz w:val="22"/>
          <w:szCs w:val="22"/>
        </w:rPr>
        <w:t>6.6.5</w:t>
      </w:r>
      <w:r w:rsidRPr="00285180">
        <w:rPr>
          <w:rFonts w:ascii="Arial" w:hAnsi="Arial" w:cs="Arial"/>
          <w:b/>
          <w:bCs/>
          <w:sz w:val="22"/>
          <w:szCs w:val="22"/>
        </w:rPr>
        <w:tab/>
      </w:r>
      <w:r w:rsidRPr="00285180">
        <w:rPr>
          <w:rFonts w:ascii="Arial" w:hAnsi="Arial" w:cs="Arial"/>
          <w:sz w:val="22"/>
          <w:szCs w:val="22"/>
        </w:rPr>
        <w:t>Describe in detail your method for determining dividends in the final policy year on contract termination. What parts of the calculation differ from a dividend calculation for a continuing plan?</w:t>
      </w:r>
    </w:p>
    <w:p w:rsidR="000E0E43" w:rsidRPr="00285180" w:rsidRDefault="000E0E43" w:rsidP="000E0E43">
      <w:pPr>
        <w:spacing w:before="252"/>
        <w:ind w:left="648"/>
        <w:rPr>
          <w:rFonts w:ascii="Arial" w:hAnsi="Arial" w:cs="Arial"/>
          <w:sz w:val="22"/>
          <w:szCs w:val="22"/>
        </w:rPr>
      </w:pPr>
      <w:r w:rsidRPr="00285180">
        <w:rPr>
          <w:rFonts w:ascii="Arial" w:hAnsi="Arial" w:cs="Arial"/>
          <w:b/>
          <w:bCs/>
          <w:sz w:val="22"/>
          <w:szCs w:val="22"/>
        </w:rPr>
        <w:t>6.6.6</w:t>
      </w:r>
      <w:r w:rsidRPr="00285180">
        <w:rPr>
          <w:rFonts w:ascii="Arial" w:hAnsi="Arial" w:cs="Arial"/>
          <w:b/>
          <w:bCs/>
          <w:sz w:val="22"/>
          <w:szCs w:val="22"/>
        </w:rPr>
        <w:tab/>
      </w:r>
      <w:r w:rsidRPr="00285180">
        <w:rPr>
          <w:rFonts w:ascii="Arial" w:hAnsi="Arial" w:cs="Arial"/>
          <w:sz w:val="22"/>
          <w:szCs w:val="22"/>
        </w:rPr>
        <w:t>Are your p</w:t>
      </w:r>
      <w:r w:rsidR="00D06650">
        <w:rPr>
          <w:rFonts w:ascii="Arial" w:hAnsi="Arial" w:cs="Arial"/>
          <w:sz w:val="22"/>
          <w:szCs w:val="22"/>
        </w:rPr>
        <w:t xml:space="preserve">remium rates guaranteed? </w:t>
      </w:r>
      <w:proofErr w:type="gramStart"/>
      <w:r w:rsidR="00D06650">
        <w:rPr>
          <w:rFonts w:ascii="Arial" w:hAnsi="Arial" w:cs="Arial"/>
          <w:sz w:val="22"/>
          <w:szCs w:val="22"/>
        </w:rPr>
        <w:t>If so,</w:t>
      </w:r>
      <w:r w:rsidR="001420EC">
        <w:rPr>
          <w:rFonts w:ascii="Arial" w:hAnsi="Arial" w:cs="Arial"/>
          <w:sz w:val="22"/>
          <w:szCs w:val="22"/>
        </w:rPr>
        <w:t xml:space="preserve"> </w:t>
      </w:r>
      <w:r w:rsidRPr="00285180">
        <w:rPr>
          <w:rFonts w:ascii="Arial" w:hAnsi="Arial" w:cs="Arial"/>
          <w:sz w:val="22"/>
          <w:szCs w:val="22"/>
        </w:rPr>
        <w:t>for how long?</w:t>
      </w:r>
      <w:proofErr w:type="gramEnd"/>
    </w:p>
    <w:p w:rsidR="000E0E43" w:rsidRPr="00285180" w:rsidRDefault="000E0E43" w:rsidP="000E0E43">
      <w:pPr>
        <w:spacing w:before="252"/>
        <w:ind w:left="1368" w:right="432" w:hanging="720"/>
        <w:rPr>
          <w:rFonts w:ascii="Arial" w:hAnsi="Arial" w:cs="Arial"/>
          <w:sz w:val="22"/>
          <w:szCs w:val="22"/>
        </w:rPr>
      </w:pPr>
      <w:r w:rsidRPr="00285180">
        <w:rPr>
          <w:rFonts w:ascii="Arial" w:hAnsi="Arial" w:cs="Arial"/>
          <w:b/>
          <w:bCs/>
          <w:sz w:val="22"/>
          <w:szCs w:val="22"/>
        </w:rPr>
        <w:t>6.6.7</w:t>
      </w:r>
      <w:r w:rsidRPr="00285180">
        <w:rPr>
          <w:rFonts w:ascii="Arial" w:hAnsi="Arial" w:cs="Arial"/>
          <w:b/>
          <w:bCs/>
          <w:sz w:val="22"/>
          <w:szCs w:val="22"/>
        </w:rPr>
        <w:tab/>
      </w:r>
      <w:r w:rsidRPr="00285180">
        <w:rPr>
          <w:rFonts w:ascii="Arial" w:hAnsi="Arial" w:cs="Arial"/>
          <w:sz w:val="22"/>
          <w:szCs w:val="22"/>
        </w:rPr>
        <w:t xml:space="preserve">Are the </w:t>
      </w:r>
      <w:proofErr w:type="spellStart"/>
      <w:r w:rsidRPr="00285180">
        <w:rPr>
          <w:rFonts w:ascii="Arial" w:hAnsi="Arial" w:cs="Arial"/>
          <w:sz w:val="22"/>
          <w:szCs w:val="22"/>
        </w:rPr>
        <w:t>stop</w:t>
      </w:r>
      <w:r w:rsidRPr="00285180">
        <w:rPr>
          <w:rFonts w:ascii="Arial" w:hAnsi="Arial" w:cs="Arial"/>
          <w:sz w:val="22"/>
          <w:szCs w:val="22"/>
        </w:rPr>
        <w:noBreakHyphen/>
        <w:t>loss</w:t>
      </w:r>
      <w:proofErr w:type="spellEnd"/>
      <w:r w:rsidRPr="00285180">
        <w:rPr>
          <w:rFonts w:ascii="Arial" w:hAnsi="Arial" w:cs="Arial"/>
          <w:sz w:val="22"/>
          <w:szCs w:val="22"/>
        </w:rPr>
        <w:t xml:space="preserve"> premium rates you would place i</w:t>
      </w:r>
      <w:r>
        <w:rPr>
          <w:rFonts w:ascii="Arial" w:hAnsi="Arial" w:cs="Arial"/>
          <w:sz w:val="22"/>
          <w:szCs w:val="22"/>
        </w:rPr>
        <w:t xml:space="preserve">n the policy guaranteed? </w:t>
      </w:r>
      <w:proofErr w:type="gramStart"/>
      <w:r>
        <w:rPr>
          <w:rFonts w:ascii="Arial" w:hAnsi="Arial" w:cs="Arial"/>
          <w:sz w:val="22"/>
          <w:szCs w:val="22"/>
        </w:rPr>
        <w:t xml:space="preserve">If so, </w:t>
      </w:r>
      <w:r w:rsidRPr="00285180">
        <w:rPr>
          <w:rFonts w:ascii="Arial" w:hAnsi="Arial" w:cs="Arial"/>
          <w:sz w:val="22"/>
          <w:szCs w:val="22"/>
        </w:rPr>
        <w:t>for how long?</w:t>
      </w:r>
      <w:proofErr w:type="gramEnd"/>
    </w:p>
    <w:p w:rsidR="000E0E43" w:rsidRPr="00285180" w:rsidRDefault="000E0E43" w:rsidP="000E0E43">
      <w:pPr>
        <w:spacing w:before="240"/>
        <w:ind w:left="1368" w:right="216" w:hanging="720"/>
        <w:rPr>
          <w:rFonts w:ascii="Arial" w:hAnsi="Arial" w:cs="Arial"/>
          <w:sz w:val="22"/>
          <w:szCs w:val="22"/>
        </w:rPr>
      </w:pPr>
      <w:r w:rsidRPr="00285180">
        <w:rPr>
          <w:rFonts w:ascii="Arial" w:hAnsi="Arial" w:cs="Arial"/>
          <w:b/>
          <w:bCs/>
          <w:sz w:val="22"/>
          <w:szCs w:val="22"/>
        </w:rPr>
        <w:t>6.6.8</w:t>
      </w:r>
      <w:r w:rsidRPr="00285180">
        <w:rPr>
          <w:rFonts w:ascii="Arial" w:hAnsi="Arial" w:cs="Arial"/>
          <w:b/>
          <w:bCs/>
          <w:sz w:val="22"/>
          <w:szCs w:val="22"/>
        </w:rPr>
        <w:tab/>
      </w:r>
      <w:r w:rsidRPr="00285180">
        <w:rPr>
          <w:rFonts w:ascii="Arial" w:hAnsi="Arial" w:cs="Arial"/>
          <w:sz w:val="22"/>
          <w:szCs w:val="22"/>
        </w:rPr>
        <w:t>Are there any additional administration fees th</w:t>
      </w:r>
      <w:r>
        <w:rPr>
          <w:rFonts w:ascii="Arial" w:hAnsi="Arial" w:cs="Arial"/>
          <w:sz w:val="22"/>
          <w:szCs w:val="22"/>
        </w:rPr>
        <w:t>at have not been addressed else</w:t>
      </w:r>
      <w:r w:rsidRPr="00285180">
        <w:rPr>
          <w:rFonts w:ascii="Arial" w:hAnsi="Arial" w:cs="Arial"/>
          <w:sz w:val="22"/>
          <w:szCs w:val="22"/>
        </w:rPr>
        <w:t>where in the RFP? If so, please explain.</w:t>
      </w:r>
    </w:p>
    <w:p w:rsidR="000E0E43" w:rsidRDefault="000E0E43" w:rsidP="000E0E43">
      <w:pPr>
        <w:spacing w:before="252"/>
        <w:ind w:left="1368" w:right="216" w:hanging="720"/>
        <w:rPr>
          <w:rFonts w:ascii="Arial" w:hAnsi="Arial" w:cs="Arial"/>
          <w:b/>
          <w:bCs/>
          <w:spacing w:val="18"/>
        </w:rPr>
      </w:pPr>
      <w:r w:rsidRPr="00285180">
        <w:rPr>
          <w:rFonts w:ascii="Arial" w:hAnsi="Arial" w:cs="Arial"/>
          <w:b/>
          <w:bCs/>
          <w:sz w:val="22"/>
          <w:szCs w:val="22"/>
        </w:rPr>
        <w:t>6.6.9</w:t>
      </w:r>
      <w:r w:rsidRPr="00285180">
        <w:rPr>
          <w:rFonts w:ascii="Arial" w:hAnsi="Arial" w:cs="Arial"/>
          <w:b/>
          <w:bCs/>
          <w:sz w:val="22"/>
          <w:szCs w:val="22"/>
        </w:rPr>
        <w:tab/>
      </w:r>
      <w:r w:rsidRPr="00285180">
        <w:rPr>
          <w:rFonts w:ascii="Arial" w:hAnsi="Arial" w:cs="Arial"/>
          <w:sz w:val="22"/>
          <w:szCs w:val="22"/>
        </w:rPr>
        <w:t>Are there any implementation costs that have not been addressed elsewhere in the RFP? Do proposed costs include all current and future functions necessary for assuming administration of the WPE life insurance program as outlined in Section 4.2 and Append</w:t>
      </w:r>
      <w:r>
        <w:rPr>
          <w:rFonts w:ascii="Arial" w:hAnsi="Arial" w:cs="Arial"/>
          <w:sz w:val="22"/>
          <w:szCs w:val="22"/>
        </w:rPr>
        <w:t>ix C? If not, please explain.</w:t>
      </w:r>
    </w:p>
    <w:sectPr w:rsidR="000E0E43" w:rsidSect="000E0E43">
      <w:headerReference w:type="even" r:id="rId147"/>
      <w:headerReference w:type="default" r:id="rId148"/>
      <w:footerReference w:type="even" r:id="rId149"/>
      <w:footerReference w:type="default" r:id="rId150"/>
      <w:pgSz w:w="12240" w:h="15840" w:code="1"/>
      <w:pgMar w:top="899" w:right="1330" w:bottom="784" w:left="1330" w:header="36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43" w:rsidRDefault="000E0E43">
      <w:r>
        <w:separator/>
      </w:r>
    </w:p>
  </w:endnote>
  <w:endnote w:type="continuationSeparator" w:id="0">
    <w:p w:rsidR="000E0E43" w:rsidRDefault="000E0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21</w:t>
    </w:r>
    <w:r w:rsidR="00F1358D" w:rsidRPr="00E944D7">
      <w:rPr>
        <w:rFonts w:ascii="Arial" w:hAnsi="Arial" w:cs="Arial"/>
        <w:sz w:val="16"/>
      </w:rPr>
      <w:fldChar w:fldCharType="end"/>
    </w:r>
  </w:p>
  <w:p w:rsidR="000E0E43" w:rsidRPr="009470AA" w:rsidRDefault="000E0E43" w:rsidP="000E0E43">
    <w:pPr>
      <w:pBdr>
        <w:top w:val="single" w:sz="4" w:space="1" w:color="auto"/>
      </w:pBdr>
      <w:rPr>
        <w:rFonts w:ascii="Arial" w:hAnsi="Arial" w:cs="Arial"/>
        <w:sz w:val="1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D53B06"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25</w:t>
    </w:r>
    <w:r w:rsidR="00F1358D" w:rsidRPr="00E944D7">
      <w:rPr>
        <w:rFonts w:ascii="Arial" w:hAnsi="Arial" w:cs="Arial"/>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1" type="#_x0000_t202" style="position:absolute;margin-left:70.3pt;margin-top:736.75pt;width:476pt;height:20pt;z-index:251643904;mso-wrap-edited:f;mso-wrap-distance-left:0;mso-wrap-distance-right:0;mso-position-horizontal-relative:page;mso-position-vertical-relative:page" wrapcoords="-62 0 -62 21600 21662 21600 21662 0 -62 0" o:allowincell="f" filled="f" stroked="f">
          <v:textbox style="mso-next-textbox:#_x0000_s2061" inset="0,0,0,0">
            <w:txbxContent>
              <w:p w:rsidR="000E0E43" w:rsidRDefault="000E0E43">
                <w:pPr>
                  <w:tabs>
                    <w:tab w:val="left" w:pos="4464"/>
                  </w:tabs>
                  <w:spacing w:before="216"/>
                  <w:rPr>
                    <w:rFonts w:ascii="Arial" w:hAnsi="Arial" w:cs="Arial"/>
                    <w:spacing w:val="12"/>
                    <w:sz w:val="12"/>
                    <w:szCs w:val="12"/>
                  </w:rPr>
                </w:pPr>
                <w:r>
                  <w:rPr>
                    <w:rFonts w:ascii="Arial" w:hAnsi="Arial" w:cs="Arial"/>
                    <w:spacing w:val="12"/>
                    <w:sz w:val="12"/>
                    <w:szCs w:val="12"/>
                  </w:rPr>
                  <w:t>State of WI Life RFP.doc</w:t>
                </w:r>
                <w:r>
                  <w:rPr>
                    <w:rFonts w:ascii="Arial" w:hAnsi="Arial" w:cs="Arial"/>
                    <w:spacing w:val="12"/>
                    <w:sz w:val="12"/>
                    <w:szCs w:val="12"/>
                  </w:rPr>
                  <w:tab/>
                </w:r>
                <w:r w:rsidR="00F1358D">
                  <w:rPr>
                    <w:rFonts w:ascii="Arial" w:hAnsi="Arial" w:cs="Arial"/>
                    <w:spacing w:val="12"/>
                    <w:sz w:val="12"/>
                    <w:szCs w:val="12"/>
                  </w:rPr>
                  <w:fldChar w:fldCharType="begin"/>
                </w:r>
                <w:r>
                  <w:rPr>
                    <w:rFonts w:ascii="Arial" w:hAnsi="Arial" w:cs="Arial"/>
                    <w:spacing w:val="12"/>
                    <w:sz w:val="12"/>
                    <w:szCs w:val="12"/>
                  </w:rPr>
                  <w:instrText xml:space="preserve"> PAGE </w:instrText>
                </w:r>
                <w:r w:rsidR="00F1358D">
                  <w:rPr>
                    <w:rFonts w:ascii="Arial" w:hAnsi="Arial" w:cs="Arial"/>
                    <w:spacing w:val="12"/>
                    <w:sz w:val="12"/>
                    <w:szCs w:val="12"/>
                  </w:rPr>
                  <w:fldChar w:fldCharType="separate"/>
                </w:r>
                <w:r>
                  <w:rPr>
                    <w:rFonts w:ascii="Arial" w:hAnsi="Arial" w:cs="Arial"/>
                    <w:noProof/>
                    <w:spacing w:val="12"/>
                    <w:sz w:val="12"/>
                    <w:szCs w:val="12"/>
                  </w:rPr>
                  <w:t>32</w:t>
                </w:r>
                <w:r w:rsidR="00F1358D">
                  <w:rPr>
                    <w:rFonts w:ascii="Arial" w:hAnsi="Arial" w:cs="Arial"/>
                    <w:spacing w:val="12"/>
                    <w:sz w:val="12"/>
                    <w:szCs w:val="12"/>
                  </w:rPr>
                  <w:fldChar w:fldCharType="end"/>
                </w:r>
                <w:r>
                  <w:rPr>
                    <w:rFonts w:ascii="Arial" w:hAnsi="Arial" w:cs="Arial"/>
                    <w:spacing w:val="12"/>
                    <w:sz w:val="12"/>
                    <w:szCs w:val="12"/>
                  </w:rPr>
                  <w:t xml:space="preserve"> D&amp;T 2/20/2003</w:t>
                </w:r>
              </w:p>
            </w:txbxContent>
          </v:textbox>
          <w10:wrap type="square"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D53B06"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32</w:t>
    </w:r>
    <w:r w:rsidR="00F1358D" w:rsidRPr="00E944D7">
      <w:rPr>
        <w:rFonts w:ascii="Arial" w:hAnsi="Arial" w:cs="Arial"/>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3" type="#_x0000_t202" style="position:absolute;margin-left:70.3pt;margin-top:736.75pt;width:476pt;height:20pt;z-index:251645952;mso-wrap-edited:f;mso-wrap-distance-left:0;mso-wrap-distance-right:0;mso-position-horizontal-relative:page;mso-position-vertical-relative:page" wrapcoords="-62 0 -62 21600 21662 21600 21662 0 -62 0" o:allowincell="f" filled="f" stroked="f">
          <v:textbox style="mso-next-textbox:#_x0000_s2063" inset="0,0,0,0">
            <w:txbxContent>
              <w:p w:rsidR="000E0E43" w:rsidRDefault="000E0E43">
                <w:pPr>
                  <w:tabs>
                    <w:tab w:val="left" w:pos="4464"/>
                  </w:tabs>
                  <w:spacing w:before="216"/>
                  <w:rPr>
                    <w:rFonts w:ascii="Arial" w:hAnsi="Arial" w:cs="Arial"/>
                    <w:spacing w:val="12"/>
                    <w:sz w:val="12"/>
                    <w:szCs w:val="12"/>
                  </w:rPr>
                </w:pPr>
                <w:r>
                  <w:rPr>
                    <w:rFonts w:ascii="Arial" w:hAnsi="Arial" w:cs="Arial"/>
                    <w:spacing w:val="12"/>
                    <w:sz w:val="12"/>
                    <w:szCs w:val="12"/>
                  </w:rPr>
                  <w:t>State of WI Life RFP.doc</w:t>
                </w:r>
                <w:r>
                  <w:rPr>
                    <w:rFonts w:ascii="Arial" w:hAnsi="Arial" w:cs="Arial"/>
                    <w:spacing w:val="12"/>
                    <w:sz w:val="12"/>
                    <w:szCs w:val="12"/>
                  </w:rPr>
                  <w:tab/>
                </w:r>
                <w:r w:rsidR="00F1358D">
                  <w:rPr>
                    <w:rFonts w:ascii="Arial" w:hAnsi="Arial" w:cs="Arial"/>
                    <w:spacing w:val="12"/>
                    <w:sz w:val="12"/>
                    <w:szCs w:val="12"/>
                  </w:rPr>
                  <w:fldChar w:fldCharType="begin"/>
                </w:r>
                <w:r>
                  <w:rPr>
                    <w:rFonts w:ascii="Arial" w:hAnsi="Arial" w:cs="Arial"/>
                    <w:spacing w:val="12"/>
                    <w:sz w:val="12"/>
                    <w:szCs w:val="12"/>
                  </w:rPr>
                  <w:instrText xml:space="preserve"> PAGE </w:instrText>
                </w:r>
                <w:r w:rsidR="00F1358D">
                  <w:rPr>
                    <w:rFonts w:ascii="Arial" w:hAnsi="Arial" w:cs="Arial"/>
                    <w:spacing w:val="12"/>
                    <w:sz w:val="12"/>
                    <w:szCs w:val="12"/>
                  </w:rPr>
                  <w:fldChar w:fldCharType="separate"/>
                </w:r>
                <w:r>
                  <w:rPr>
                    <w:rFonts w:ascii="Arial" w:hAnsi="Arial" w:cs="Arial"/>
                    <w:noProof/>
                    <w:spacing w:val="12"/>
                    <w:sz w:val="12"/>
                    <w:szCs w:val="12"/>
                  </w:rPr>
                  <w:t>32</w:t>
                </w:r>
                <w:r w:rsidR="00F1358D">
                  <w:rPr>
                    <w:rFonts w:ascii="Arial" w:hAnsi="Arial" w:cs="Arial"/>
                    <w:spacing w:val="12"/>
                    <w:sz w:val="12"/>
                    <w:szCs w:val="12"/>
                  </w:rPr>
                  <w:fldChar w:fldCharType="end"/>
                </w:r>
                <w:r>
                  <w:rPr>
                    <w:rFonts w:ascii="Arial" w:hAnsi="Arial" w:cs="Arial"/>
                    <w:spacing w:val="12"/>
                    <w:sz w:val="12"/>
                    <w:szCs w:val="12"/>
                  </w:rPr>
                  <w:t xml:space="preserve"> D&amp;T 2/20/2003</w:t>
                </w:r>
              </w:p>
            </w:txbxContent>
          </v:textbox>
          <w10:wrap type="square"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D53B06"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33</w:t>
    </w:r>
    <w:r w:rsidR="00F1358D" w:rsidRPr="00E944D7">
      <w:rPr>
        <w:rFonts w:ascii="Arial" w:hAnsi="Arial" w:cs="Arial"/>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D53B06"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35</w:t>
    </w:r>
    <w:r w:rsidR="00F1358D" w:rsidRPr="00E944D7">
      <w:rPr>
        <w:rFonts w:ascii="Arial" w:hAnsi="Arial" w:cs="Arial"/>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D53B06"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34</w:t>
    </w:r>
    <w:r w:rsidR="00F1358D" w:rsidRPr="00E944D7">
      <w:rPr>
        <w:rFonts w:ascii="Arial" w:hAnsi="Arial" w:cs="Arial"/>
        <w:sz w:val="16"/>
      </w:rPr>
      <w:fldChar w:fldCharType="end"/>
    </w:r>
  </w:p>
  <w:p w:rsidR="000E0E43" w:rsidRDefault="000E0E43">
    <w:pPr>
      <w:widowControl/>
      <w:adjustRightInd w:val="0"/>
    </w:pPr>
  </w:p>
  <w:p w:rsidR="000E0E43" w:rsidRDefault="000E0E43">
    <w:pPr>
      <w:widowControl/>
      <w:adjustRightInd w:val="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36</w:t>
    </w:r>
    <w:r w:rsidR="00F1358D" w:rsidRPr="00E944D7">
      <w:rPr>
        <w:rFonts w:ascii="Arial" w:hAnsi="Arial" w:cs="Arial"/>
        <w:sz w:val="16"/>
      </w:rPr>
      <w:fldChar w:fldCharType="end"/>
    </w:r>
  </w:p>
  <w:p w:rsidR="000E0E43" w:rsidRDefault="000E0E43" w:rsidP="00664EE4">
    <w:pPr>
      <w:widowControl/>
      <w:adjustRightInd w:val="0"/>
    </w:pPr>
  </w:p>
  <w:p w:rsidR="000E0E43" w:rsidRDefault="000E0E43">
    <w:pPr>
      <w:widowControl/>
      <w:adjustRightInd w:val="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37</w:t>
    </w:r>
    <w:r w:rsidR="00F1358D" w:rsidRPr="00E944D7">
      <w:rPr>
        <w:rFonts w:ascii="Arial" w:hAnsi="Arial" w:cs="Arial"/>
        <w:sz w:val="16"/>
      </w:rPr>
      <w:fldChar w:fldCharType="end"/>
    </w:r>
  </w:p>
  <w:p w:rsidR="000E0E43" w:rsidRDefault="000E0E43" w:rsidP="00664EE4">
    <w:pPr>
      <w:widowControl/>
      <w:adjustRightInd w:val="0"/>
    </w:pPr>
  </w:p>
  <w:p w:rsidR="000E0E43" w:rsidRDefault="000E0E43" w:rsidP="00664EE4">
    <w:pPr>
      <w:widowControl/>
      <w:adjustRightInd w:val="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1369D9" w:rsidRDefault="000E0E43" w:rsidP="000E0E43">
    <w:pPr>
      <w:pBdr>
        <w:top w:val="single" w:sz="4" w:space="3" w:color="auto"/>
      </w:pBdr>
      <w:rPr>
        <w:rFonts w:ascii="Arial" w:hAnsi="Arial" w:cs="Arial"/>
        <w:sz w:val="18"/>
        <w:szCs w:val="18"/>
      </w:rPr>
    </w:pPr>
    <w:r w:rsidRPr="001369D9">
      <w:rPr>
        <w:rFonts w:ascii="Arial" w:hAnsi="Arial" w:cs="Arial"/>
        <w:sz w:val="18"/>
        <w:szCs w:val="18"/>
      </w:rPr>
      <w:t>State of WI Life RFP</w:t>
    </w:r>
    <w:r w:rsidRPr="001369D9">
      <w:rPr>
        <w:rFonts w:ascii="Arial" w:hAnsi="Arial" w:cs="Arial"/>
        <w:sz w:val="18"/>
        <w:szCs w:val="18"/>
      </w:rPr>
      <w:tab/>
    </w:r>
    <w:r w:rsidRPr="001369D9">
      <w:rPr>
        <w:rFonts w:ascii="Arial" w:hAnsi="Arial" w:cs="Arial"/>
        <w:sz w:val="18"/>
        <w:szCs w:val="18"/>
      </w:rPr>
      <w:tab/>
    </w:r>
    <w:r w:rsidRPr="001369D9">
      <w:rPr>
        <w:rFonts w:ascii="Arial" w:hAnsi="Arial" w:cs="Arial"/>
        <w:sz w:val="18"/>
        <w:szCs w:val="18"/>
      </w:rPr>
      <w:tab/>
    </w:r>
    <w:r w:rsidRPr="001369D9">
      <w:rPr>
        <w:rFonts w:ascii="Arial" w:hAnsi="Arial" w:cs="Arial"/>
        <w:sz w:val="18"/>
        <w:szCs w:val="18"/>
      </w:rPr>
      <w:tab/>
    </w:r>
    <w:r w:rsidRPr="001369D9">
      <w:rPr>
        <w:rFonts w:ascii="Arial" w:hAnsi="Arial" w:cs="Arial"/>
        <w:sz w:val="18"/>
        <w:szCs w:val="18"/>
      </w:rPr>
      <w:tab/>
    </w:r>
    <w:r w:rsidR="00F1358D" w:rsidRPr="001369D9">
      <w:rPr>
        <w:rFonts w:ascii="Arial" w:hAnsi="Arial" w:cs="Arial"/>
        <w:sz w:val="18"/>
        <w:szCs w:val="18"/>
      </w:rPr>
      <w:fldChar w:fldCharType="begin"/>
    </w:r>
    <w:r w:rsidRPr="001369D9">
      <w:rPr>
        <w:rFonts w:ascii="Arial" w:hAnsi="Arial" w:cs="Arial"/>
        <w:sz w:val="18"/>
        <w:szCs w:val="18"/>
      </w:rPr>
      <w:instrText xml:space="preserve"> PAGE   \* MERGEFORMAT </w:instrText>
    </w:r>
    <w:r w:rsidR="00F1358D" w:rsidRPr="001369D9">
      <w:rPr>
        <w:rFonts w:ascii="Arial" w:hAnsi="Arial" w:cs="Arial"/>
        <w:sz w:val="18"/>
        <w:szCs w:val="18"/>
      </w:rPr>
      <w:fldChar w:fldCharType="separate"/>
    </w:r>
    <w:r w:rsidR="007C0950">
      <w:rPr>
        <w:rFonts w:ascii="Arial" w:hAnsi="Arial" w:cs="Arial"/>
        <w:noProof/>
        <w:sz w:val="18"/>
        <w:szCs w:val="18"/>
      </w:rPr>
      <w:t>38</w:t>
    </w:r>
    <w:r w:rsidR="00F1358D" w:rsidRPr="001369D9">
      <w:rPr>
        <w:rFonts w:ascii="Arial" w:hAnsi="Arial" w:cs="Arial"/>
        <w:sz w:val="18"/>
        <w:szCs w:val="18"/>
      </w:rPr>
      <w:fldChar w:fldCharType="end"/>
    </w:r>
  </w:p>
  <w:p w:rsidR="000E0E43" w:rsidRDefault="000E0E43" w:rsidP="00664EE4">
    <w:pPr>
      <w:widowControl/>
      <w:adjustRightInd w:val="0"/>
    </w:pPr>
  </w:p>
  <w:p w:rsidR="000E0E43" w:rsidRDefault="000E0E43">
    <w:pPr>
      <w:widowControl/>
      <w:adjustRightInd w:val="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39</w:t>
    </w:r>
    <w:r w:rsidR="00F1358D" w:rsidRPr="00E944D7">
      <w:rPr>
        <w:rFonts w:ascii="Arial" w:hAnsi="Arial" w:cs="Arial"/>
        <w:sz w:val="16"/>
      </w:rPr>
      <w:fldChar w:fldCharType="end"/>
    </w:r>
  </w:p>
  <w:p w:rsidR="000E0E43" w:rsidRDefault="000E0E43" w:rsidP="00664EE4">
    <w:pPr>
      <w:widowControl/>
      <w:adjustRightInd w:val="0"/>
    </w:pPr>
  </w:p>
  <w:p w:rsidR="000E0E43" w:rsidRDefault="000E0E43" w:rsidP="00664EE4">
    <w:pPr>
      <w:widowControl/>
      <w:adjustRightInd w:val="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D53B06"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40</w:t>
    </w:r>
    <w:r w:rsidR="00F1358D" w:rsidRPr="00E944D7">
      <w:rPr>
        <w:rFonts w:ascii="Arial" w:hAnsi="Arial" w:cs="Arial"/>
        <w:sz w:val="16"/>
      </w:rPr>
      <w:fldChar w:fldCharType="end"/>
    </w:r>
  </w:p>
  <w:p w:rsidR="000E0E43" w:rsidRDefault="000E0E43" w:rsidP="00664EE4">
    <w:pPr>
      <w:widowControl/>
      <w:adjustRightInd w:val="0"/>
    </w:pPr>
  </w:p>
  <w:p w:rsidR="000E0E43" w:rsidRDefault="000E0E43">
    <w:pPr>
      <w:widowControl/>
      <w:adjustRightInd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sidP="00850426">
    <w:pPr>
      <w:spacing w:before="72"/>
      <w:ind w:right="7704"/>
      <w:rPr>
        <w:rFonts w:ascii="Arial" w:hAnsi="Arial" w:cs="Arial"/>
        <w:spacing w:val="12"/>
        <w:sz w:val="12"/>
        <w:szCs w:val="12"/>
      </w:rPr>
    </w:pPr>
    <w:r w:rsidRPr="00F1358D">
      <w:rPr>
        <w:noProof/>
      </w:rPr>
      <w:pict>
        <v:line id="_x0000_s2054" style="position:absolute;z-index:251639808;mso-wrap-distance-left:0;mso-wrap-distance-right:0" from="0,1.15pt" to="466.85pt,1.15pt" o:allowincell="f" strokeweight=".7pt">
          <w10:wrap type="square"/>
        </v:line>
      </w:pict>
    </w:r>
    <w:r w:rsidR="000E0E43">
      <w:rPr>
        <w:rFonts w:ascii="Arial" w:hAnsi="Arial" w:cs="Arial"/>
        <w:spacing w:val="10"/>
        <w:sz w:val="12"/>
        <w:szCs w:val="12"/>
      </w:rPr>
      <w:t xml:space="preserve">State of WI Life RFP.doc </w:t>
    </w:r>
    <w:r w:rsidR="000E0E43">
      <w:rPr>
        <w:rFonts w:ascii="Arial" w:hAnsi="Arial" w:cs="Arial"/>
        <w:spacing w:val="12"/>
        <w:sz w:val="12"/>
        <w:szCs w:val="12"/>
      </w:rPr>
      <w:t>D&amp;T 2/20/2003</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41</w:t>
    </w:r>
    <w:r w:rsidR="00F1358D" w:rsidRPr="00E944D7">
      <w:rPr>
        <w:rFonts w:ascii="Arial" w:hAnsi="Arial" w:cs="Arial"/>
        <w:sz w:val="16"/>
      </w:rPr>
      <w:fldChar w:fldCharType="end"/>
    </w:r>
  </w:p>
  <w:p w:rsidR="000E0E43" w:rsidRPr="009470AA" w:rsidRDefault="000E0E43" w:rsidP="000E0E43">
    <w:pPr>
      <w:pBdr>
        <w:top w:val="single" w:sz="4" w:space="1" w:color="auto"/>
      </w:pBdr>
      <w:rPr>
        <w:rFonts w:ascii="Arial" w:hAnsi="Arial" w:cs="Arial"/>
        <w:sz w:val="14"/>
      </w:rPr>
    </w:pPr>
  </w:p>
  <w:p w:rsidR="000E0E43" w:rsidRDefault="000E0E43" w:rsidP="00664EE4">
    <w:pPr>
      <w:widowControl/>
      <w:adjustRightInd w:val="0"/>
    </w:pPr>
  </w:p>
  <w:p w:rsidR="000E0E43" w:rsidRDefault="000E0E43">
    <w:pPr>
      <w:widowControl/>
      <w:adjustRightInd w:val="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42</w:t>
    </w:r>
    <w:r w:rsidR="00F1358D" w:rsidRPr="00E944D7">
      <w:rPr>
        <w:rFonts w:ascii="Arial" w:hAnsi="Arial" w:cs="Arial"/>
        <w:sz w:val="16"/>
      </w:rPr>
      <w:fldChar w:fldCharType="end"/>
    </w:r>
  </w:p>
  <w:p w:rsidR="000E0E43" w:rsidRDefault="000E0E43" w:rsidP="00664EE4">
    <w:pPr>
      <w:widowControl/>
      <w:adjustRightInd w:val="0"/>
    </w:pPr>
  </w:p>
  <w:p w:rsidR="000E0E43" w:rsidRDefault="000E0E43">
    <w:pPr>
      <w:widowControl/>
      <w:adjustRightInd w:val="0"/>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3"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43</w:t>
    </w:r>
    <w:r w:rsidR="00F1358D" w:rsidRPr="00E944D7">
      <w:rPr>
        <w:rFonts w:ascii="Arial" w:hAnsi="Arial" w:cs="Arial"/>
        <w:sz w:val="16"/>
      </w:rPr>
      <w:fldChar w:fldCharType="end"/>
    </w:r>
  </w:p>
  <w:p w:rsidR="000E0E43" w:rsidRDefault="000E0E43" w:rsidP="00A85D8E">
    <w:pPr>
      <w:widowControl/>
      <w:adjustRightInd w:val="0"/>
    </w:pPr>
  </w:p>
  <w:p w:rsidR="000E0E43" w:rsidRDefault="000E0E43" w:rsidP="00A85D8E">
    <w:pPr>
      <w:widowControl/>
      <w:adjustRightInd w:val="0"/>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44</w:t>
    </w:r>
    <w:r w:rsidR="00F1358D" w:rsidRPr="00E944D7">
      <w:rPr>
        <w:rFonts w:ascii="Arial" w:hAnsi="Arial" w:cs="Arial"/>
        <w:sz w:val="16"/>
      </w:rPr>
      <w:fldChar w:fldCharType="end"/>
    </w:r>
  </w:p>
  <w:p w:rsidR="000E0E43" w:rsidRDefault="000E0E43" w:rsidP="003C6C9C">
    <w:pPr>
      <w:widowControl/>
      <w:adjustRightInd w:val="0"/>
    </w:pPr>
  </w:p>
  <w:p w:rsidR="000E0E43" w:rsidRDefault="000E0E43" w:rsidP="003C6C9C">
    <w:pPr>
      <w:widowControl/>
      <w:adjustRightInd w:val="0"/>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sidP="00850426">
    <w:pPr>
      <w:spacing w:before="72"/>
      <w:ind w:right="7704"/>
      <w:rPr>
        <w:rFonts w:ascii="Arial" w:hAnsi="Arial" w:cs="Arial"/>
        <w:spacing w:val="12"/>
        <w:sz w:val="12"/>
        <w:szCs w:val="12"/>
      </w:rPr>
    </w:pPr>
    <w:r w:rsidRPr="00F1358D">
      <w:rPr>
        <w:noProof/>
      </w:rPr>
      <w:pict>
        <v:line id="_x0000_s2055" style="position:absolute;z-index:251640832;mso-wrap-distance-left:0;mso-wrap-distance-right:0" from="0,1.15pt" to="466.85pt,1.15pt" o:allowincell="f" strokeweight=".7pt">
          <w10:wrap type="square"/>
        </v:line>
      </w:pict>
    </w:r>
    <w:r w:rsidR="000E0E43">
      <w:rPr>
        <w:rFonts w:ascii="Arial" w:hAnsi="Arial" w:cs="Arial"/>
        <w:spacing w:val="10"/>
        <w:sz w:val="12"/>
        <w:szCs w:val="12"/>
      </w:rPr>
      <w:t>State of WI Life RFP</w:t>
    </w:r>
    <w:r w:rsidR="000E0E43">
      <w:rPr>
        <w:rFonts w:ascii="Arial" w:hAnsi="Arial" w:cs="Arial"/>
        <w:spacing w:val="12"/>
        <w:sz w:val="12"/>
        <w:szCs w:val="12"/>
      </w:rPr>
      <w:t xml:space="preserve"> </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45</w:t>
    </w:r>
    <w:r w:rsidR="00F1358D" w:rsidRPr="00E944D7">
      <w:rPr>
        <w:rFonts w:ascii="Arial" w:hAnsi="Arial" w:cs="Arial"/>
        <w:sz w:val="16"/>
      </w:rPr>
      <w:fldChar w:fldCharType="end"/>
    </w:r>
  </w:p>
  <w:p w:rsidR="000E0E43" w:rsidRDefault="000E0E43" w:rsidP="003C6C9C">
    <w:pPr>
      <w:widowControl/>
      <w:adjustRightInd w:val="0"/>
    </w:pPr>
  </w:p>
  <w:p w:rsidR="000E0E43" w:rsidRDefault="000E0E43" w:rsidP="003C6C9C">
    <w:pPr>
      <w:widowControl/>
      <w:adjustRightInd w:val="0"/>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49</w:t>
    </w:r>
    <w:r w:rsidR="00F1358D" w:rsidRPr="00E944D7">
      <w:rPr>
        <w:rFonts w:ascii="Arial" w:hAnsi="Arial" w:cs="Arial"/>
        <w:sz w:val="16"/>
      </w:rPr>
      <w:fldChar w:fldCharType="end"/>
    </w:r>
  </w:p>
  <w:p w:rsidR="000E0E43" w:rsidRPr="009470AA" w:rsidRDefault="000E0E43" w:rsidP="003C6C9C">
    <w:pPr>
      <w:pBdr>
        <w:top w:val="single" w:sz="4" w:space="1" w:color="auto"/>
      </w:pBdr>
      <w:rPr>
        <w:rFonts w:ascii="Arial" w:hAnsi="Arial" w:cs="Arial"/>
        <w:sz w:val="14"/>
      </w:rPr>
    </w:pPr>
  </w:p>
  <w:p w:rsidR="000E0E43" w:rsidRDefault="000E0E43" w:rsidP="003C6C9C">
    <w:pPr>
      <w:widowControl/>
      <w:adjustRightInd w:val="0"/>
    </w:pPr>
  </w:p>
  <w:p w:rsidR="000E0E43" w:rsidRDefault="000E0E43" w:rsidP="003C6C9C">
    <w:pPr>
      <w:widowControl/>
      <w:adjustRightInd w:val="0"/>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50</w:t>
    </w:r>
    <w:r w:rsidR="00F1358D" w:rsidRPr="00E944D7">
      <w:rPr>
        <w:rFonts w:ascii="Arial" w:hAnsi="Arial" w:cs="Arial"/>
        <w:sz w:val="16"/>
      </w:rPr>
      <w:fldChar w:fldCharType="end"/>
    </w:r>
  </w:p>
  <w:p w:rsidR="000E0E43" w:rsidRDefault="000E0E43" w:rsidP="003C6C9C">
    <w:pPr>
      <w:widowControl/>
      <w:adjustRightInd w:val="0"/>
    </w:pPr>
  </w:p>
  <w:p w:rsidR="000E0E43" w:rsidRDefault="000E0E43" w:rsidP="003C6C9C">
    <w:pPr>
      <w:widowControl/>
      <w:adjustRightInd w:val="0"/>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51</w:t>
    </w:r>
    <w:r w:rsidR="00F1358D" w:rsidRPr="00E944D7">
      <w:rPr>
        <w:rFonts w:ascii="Arial" w:hAnsi="Arial" w:cs="Arial"/>
        <w:sz w:val="16"/>
      </w:rPr>
      <w:fldChar w:fldCharType="end"/>
    </w:r>
  </w:p>
  <w:p w:rsidR="000E0E43" w:rsidRDefault="000E0E43" w:rsidP="003C6C9C">
    <w:pPr>
      <w:widowControl/>
      <w:adjustRightInd w:val="0"/>
    </w:pPr>
  </w:p>
  <w:p w:rsidR="000E0E43" w:rsidRDefault="000E0E43" w:rsidP="003C6C9C">
    <w:pPr>
      <w:widowControl/>
      <w:adjustRightInd w:val="0"/>
    </w:pPr>
  </w:p>
  <w:p w:rsidR="000E0E43" w:rsidRDefault="000E0E43" w:rsidP="003C6C9C">
    <w:pPr>
      <w:widowControl/>
      <w:adjustRightInd w:val="0"/>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83" type="#_x0000_t202" style="position:absolute;margin-left:70.05pt;margin-top:736.75pt;width:472pt;height:20pt;z-index:251664384;mso-wrap-edited:f;mso-wrap-distance-left:0;mso-wrap-distance-right:0;mso-position-horizontal-relative:page;mso-position-vertical-relative:page" wrapcoords="-62 0 -62 21600 21662 21600 21662 0 -62 0" o:allowincell="f" filled="f" stroked="f">
          <v:textbox style="mso-next-textbox:#_x0000_s2083" inset="0,0,0,0">
            <w:txbxContent>
              <w:p w:rsidR="000E0E43" w:rsidRDefault="000E0E43">
                <w:pPr>
                  <w:tabs>
                    <w:tab w:val="left" w:pos="4464"/>
                  </w:tabs>
                  <w:spacing w:before="216"/>
                  <w:rPr>
                    <w:rFonts w:ascii="Arial" w:hAnsi="Arial" w:cs="Arial"/>
                    <w:spacing w:val="12"/>
                    <w:sz w:val="12"/>
                    <w:szCs w:val="12"/>
                  </w:rPr>
                </w:pPr>
                <w:r>
                  <w:rPr>
                    <w:rFonts w:ascii="Arial" w:hAnsi="Arial" w:cs="Arial"/>
                    <w:spacing w:val="12"/>
                    <w:sz w:val="12"/>
                    <w:szCs w:val="12"/>
                  </w:rPr>
                  <w:t>State of WI Life RFP.doc</w:t>
                </w:r>
                <w:r>
                  <w:rPr>
                    <w:rFonts w:ascii="Arial" w:hAnsi="Arial" w:cs="Arial"/>
                    <w:spacing w:val="12"/>
                    <w:sz w:val="12"/>
                    <w:szCs w:val="12"/>
                  </w:rPr>
                  <w:tab/>
                </w:r>
                <w:r w:rsidR="00F1358D">
                  <w:rPr>
                    <w:rFonts w:ascii="Arial" w:hAnsi="Arial" w:cs="Arial"/>
                    <w:spacing w:val="12"/>
                    <w:sz w:val="12"/>
                    <w:szCs w:val="12"/>
                  </w:rPr>
                  <w:fldChar w:fldCharType="begin"/>
                </w:r>
                <w:r>
                  <w:rPr>
                    <w:rFonts w:ascii="Arial" w:hAnsi="Arial" w:cs="Arial"/>
                    <w:spacing w:val="12"/>
                    <w:sz w:val="12"/>
                    <w:szCs w:val="12"/>
                  </w:rPr>
                  <w:instrText xml:space="preserve"> PAGE </w:instrText>
                </w:r>
                <w:r w:rsidR="00F1358D">
                  <w:rPr>
                    <w:rFonts w:ascii="Arial" w:hAnsi="Arial" w:cs="Arial"/>
                    <w:spacing w:val="12"/>
                    <w:sz w:val="12"/>
                    <w:szCs w:val="12"/>
                  </w:rPr>
                  <w:fldChar w:fldCharType="separate"/>
                </w:r>
                <w:r>
                  <w:rPr>
                    <w:rFonts w:ascii="Arial" w:hAnsi="Arial" w:cs="Arial"/>
                    <w:noProof/>
                    <w:spacing w:val="12"/>
                    <w:sz w:val="12"/>
                    <w:szCs w:val="12"/>
                  </w:rPr>
                  <w:t>52</w:t>
                </w:r>
                <w:r w:rsidR="00F1358D">
                  <w:rPr>
                    <w:rFonts w:ascii="Arial" w:hAnsi="Arial" w:cs="Arial"/>
                    <w:spacing w:val="12"/>
                    <w:sz w:val="12"/>
                    <w:szCs w:val="12"/>
                  </w:rPr>
                  <w:fldChar w:fldCharType="end"/>
                </w:r>
                <w:r>
                  <w:rPr>
                    <w:rFonts w:ascii="Arial" w:hAnsi="Arial" w:cs="Arial"/>
                    <w:spacing w:val="12"/>
                    <w:sz w:val="12"/>
                    <w:szCs w:val="12"/>
                  </w:rPr>
                  <w:t xml:space="preserve"> D&amp;T 2/20/2003</w:t>
                </w:r>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D53B06"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53</w:t>
    </w:r>
    <w:r w:rsidR="00F1358D" w:rsidRPr="00E944D7">
      <w:rPr>
        <w:rFonts w:ascii="Arial" w:hAnsi="Arial" w:cs="Arial"/>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D53B06"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52</w:t>
    </w:r>
    <w:r w:rsidR="00F1358D" w:rsidRPr="00E944D7">
      <w:rPr>
        <w:rFonts w:ascii="Arial" w:hAnsi="Arial" w:cs="Arial"/>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55</w:t>
    </w:r>
    <w:r w:rsidR="00F1358D" w:rsidRPr="00E944D7">
      <w:rPr>
        <w:rFonts w:ascii="Arial" w:hAnsi="Arial" w:cs="Arial"/>
        <w:sz w:val="16"/>
      </w:rPr>
      <w:fldChar w:fldCharType="end"/>
    </w:r>
  </w:p>
  <w:p w:rsidR="000E0E43" w:rsidRDefault="000E0E43" w:rsidP="003213F4">
    <w:pPr>
      <w:widowControl/>
      <w:adjustRightInd w:val="0"/>
    </w:pPr>
  </w:p>
  <w:p w:rsidR="000E0E43" w:rsidRDefault="000E0E43" w:rsidP="003213F4">
    <w:pPr>
      <w:widowControl/>
      <w:adjustRightInd w:val="0"/>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57</w:t>
    </w:r>
    <w:r w:rsidR="00F1358D" w:rsidRPr="00E944D7">
      <w:rPr>
        <w:rFonts w:ascii="Arial" w:hAnsi="Arial" w:cs="Arial"/>
        <w:sz w:val="16"/>
      </w:rPr>
      <w:fldChar w:fldCharType="end"/>
    </w:r>
  </w:p>
  <w:p w:rsidR="000E0E43" w:rsidRDefault="000E0E43" w:rsidP="003213F4">
    <w:pPr>
      <w:widowControl/>
      <w:adjustRightInd w:val="0"/>
    </w:pPr>
  </w:p>
  <w:p w:rsidR="000E0E43" w:rsidRDefault="000E0E43" w:rsidP="003213F4">
    <w:pPr>
      <w:widowControl/>
      <w:adjustRightInd w:val="0"/>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59</w:t>
    </w:r>
    <w:r w:rsidR="00F1358D" w:rsidRPr="00E944D7">
      <w:rPr>
        <w:rFonts w:ascii="Arial" w:hAnsi="Arial" w:cs="Arial"/>
        <w:sz w:val="16"/>
      </w:rPr>
      <w:fldChar w:fldCharType="end"/>
    </w:r>
  </w:p>
  <w:p w:rsidR="000E0E43" w:rsidRDefault="000E0E43" w:rsidP="00EB404E">
    <w:pPr>
      <w:widowControl/>
      <w:adjustRightInd w:val="0"/>
    </w:pPr>
  </w:p>
  <w:p w:rsidR="000E0E43" w:rsidRPr="00EB404E" w:rsidRDefault="000E0E43" w:rsidP="00EB404E">
    <w:pPr>
      <w:pStyle w:val="Foote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60</w:t>
    </w:r>
    <w:r w:rsidR="00F1358D" w:rsidRPr="00E944D7">
      <w:rPr>
        <w:rFonts w:ascii="Arial" w:hAnsi="Arial" w:cs="Arial"/>
        <w:sz w:val="16"/>
      </w:rPr>
      <w:fldChar w:fldCharType="end"/>
    </w:r>
  </w:p>
  <w:p w:rsidR="000E0E43" w:rsidRDefault="000E0E43" w:rsidP="00E57AB2">
    <w:pPr>
      <w:widowControl/>
      <w:adjustRightInd w:val="0"/>
    </w:pPr>
  </w:p>
  <w:p w:rsidR="000E0E43" w:rsidRPr="00EB404E" w:rsidRDefault="000E0E43" w:rsidP="00E57AB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53" type="#_x0000_t202" style="position:absolute;margin-left:70.3pt;margin-top:736.75pt;width:476pt;height:20pt;z-index:251638784;mso-wrap-edited:f;mso-wrap-distance-left:0;mso-wrap-distance-right:0;mso-position-horizontal-relative:page;mso-position-vertical-relative:page" wrapcoords="-62 0 -62 21600 21662 21600 21662 0 -62 0" o:allowincell="f" filled="f" stroked="f">
          <v:textbox style="mso-next-textbox:#_x0000_s2053" inset="0,0,0,0">
            <w:txbxContent>
              <w:p w:rsidR="000E0E43" w:rsidRDefault="000E0E43">
                <w:pPr>
                  <w:tabs>
                    <w:tab w:val="left" w:pos="4464"/>
                  </w:tabs>
                  <w:spacing w:before="216"/>
                  <w:rPr>
                    <w:rFonts w:ascii="Arial" w:hAnsi="Arial" w:cs="Arial"/>
                    <w:spacing w:val="12"/>
                    <w:sz w:val="12"/>
                    <w:szCs w:val="12"/>
                  </w:rPr>
                </w:pPr>
                <w:r>
                  <w:rPr>
                    <w:rFonts w:ascii="Arial" w:hAnsi="Arial" w:cs="Arial"/>
                    <w:spacing w:val="12"/>
                    <w:sz w:val="12"/>
                    <w:szCs w:val="12"/>
                  </w:rPr>
                  <w:t>State of WI Life RFP.doc</w:t>
                </w:r>
                <w:r>
                  <w:rPr>
                    <w:rFonts w:ascii="Arial" w:hAnsi="Arial" w:cs="Arial"/>
                    <w:spacing w:val="12"/>
                    <w:sz w:val="12"/>
                    <w:szCs w:val="12"/>
                  </w:rPr>
                  <w:tab/>
                </w:r>
                <w:r w:rsidR="00F1358D">
                  <w:rPr>
                    <w:rFonts w:ascii="Arial" w:hAnsi="Arial" w:cs="Arial"/>
                    <w:spacing w:val="12"/>
                    <w:sz w:val="12"/>
                    <w:szCs w:val="12"/>
                  </w:rPr>
                  <w:fldChar w:fldCharType="begin"/>
                </w:r>
                <w:r>
                  <w:rPr>
                    <w:rFonts w:ascii="Arial" w:hAnsi="Arial" w:cs="Arial"/>
                    <w:spacing w:val="12"/>
                    <w:sz w:val="12"/>
                    <w:szCs w:val="12"/>
                  </w:rPr>
                  <w:instrText xml:space="preserve"> PAGE </w:instrText>
                </w:r>
                <w:r w:rsidR="00F1358D">
                  <w:rPr>
                    <w:rFonts w:ascii="Arial" w:hAnsi="Arial" w:cs="Arial"/>
                    <w:spacing w:val="12"/>
                    <w:sz w:val="12"/>
                    <w:szCs w:val="12"/>
                  </w:rPr>
                  <w:fldChar w:fldCharType="separate"/>
                </w:r>
                <w:r>
                  <w:rPr>
                    <w:rFonts w:ascii="Arial" w:hAnsi="Arial" w:cs="Arial"/>
                    <w:noProof/>
                    <w:spacing w:val="12"/>
                    <w:sz w:val="12"/>
                    <w:szCs w:val="12"/>
                  </w:rPr>
                  <w:t>28</w:t>
                </w:r>
                <w:r w:rsidR="00F1358D">
                  <w:rPr>
                    <w:rFonts w:ascii="Arial" w:hAnsi="Arial" w:cs="Arial"/>
                    <w:spacing w:val="12"/>
                    <w:sz w:val="12"/>
                    <w:szCs w:val="12"/>
                  </w:rPr>
                  <w:fldChar w:fldCharType="end"/>
                </w:r>
                <w:r>
                  <w:rPr>
                    <w:rFonts w:ascii="Arial" w:hAnsi="Arial" w:cs="Arial"/>
                    <w:spacing w:val="12"/>
                    <w:sz w:val="12"/>
                    <w:szCs w:val="12"/>
                  </w:rPr>
                  <w:t xml:space="preserve"> D&amp;T 2/20/2003</w:t>
                </w:r>
              </w:p>
            </w:txbxContent>
          </v:textbox>
          <w10:wrap type="square"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61</w:t>
    </w:r>
    <w:r w:rsidR="00F1358D" w:rsidRPr="00E944D7">
      <w:rPr>
        <w:rFonts w:ascii="Arial" w:hAnsi="Arial" w:cs="Arial"/>
        <w:sz w:val="16"/>
      </w:rPr>
      <w:fldChar w:fldCharType="end"/>
    </w:r>
  </w:p>
  <w:p w:rsidR="000E0E43" w:rsidRDefault="000E0E43" w:rsidP="00E57AB2">
    <w:pPr>
      <w:widowControl/>
      <w:adjustRightInd w:val="0"/>
    </w:pPr>
  </w:p>
  <w:p w:rsidR="000E0E43" w:rsidRPr="00EB404E" w:rsidRDefault="000E0E43" w:rsidP="00E57AB2">
    <w:pPr>
      <w:pStyle w:val="Foote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62</w:t>
    </w:r>
    <w:r w:rsidR="00F1358D" w:rsidRPr="00E944D7">
      <w:rPr>
        <w:rFonts w:ascii="Arial" w:hAnsi="Arial" w:cs="Arial"/>
        <w:sz w:val="16"/>
      </w:rPr>
      <w:fldChar w:fldCharType="end"/>
    </w:r>
  </w:p>
  <w:p w:rsidR="000E0E43" w:rsidRDefault="000E0E43" w:rsidP="00E57AB2">
    <w:pPr>
      <w:widowControl/>
      <w:adjustRightInd w:val="0"/>
    </w:pPr>
  </w:p>
  <w:p w:rsidR="000E0E43" w:rsidRPr="00EB404E" w:rsidRDefault="000E0E43" w:rsidP="00E57AB2">
    <w:pPr>
      <w:pStyle w:val="Foote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65</w:t>
    </w:r>
    <w:r w:rsidR="00F1358D" w:rsidRPr="00E944D7">
      <w:rPr>
        <w:rFonts w:ascii="Arial" w:hAnsi="Arial" w:cs="Arial"/>
        <w:sz w:val="16"/>
      </w:rPr>
      <w:fldChar w:fldCharType="end"/>
    </w:r>
  </w:p>
  <w:p w:rsidR="000E0E43" w:rsidRDefault="000E0E43" w:rsidP="00E57AB2">
    <w:pPr>
      <w:widowControl/>
      <w:adjustRightInd w:val="0"/>
    </w:pPr>
  </w:p>
  <w:p w:rsidR="000E0E43" w:rsidRPr="00EB404E" w:rsidRDefault="000E0E43" w:rsidP="00E57AB2">
    <w:pPr>
      <w:pStyle w:val="Foote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E944D7" w:rsidRDefault="000E0E43" w:rsidP="000E0E43">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66</w:t>
    </w:r>
    <w:r w:rsidR="00F1358D" w:rsidRPr="00E944D7">
      <w:rPr>
        <w:rFonts w:ascii="Arial" w:hAnsi="Arial" w:cs="Arial"/>
        <w:sz w:val="16"/>
      </w:rPr>
      <w:fldChar w:fldCharType="end"/>
    </w:r>
  </w:p>
  <w:p w:rsidR="000E0E43" w:rsidRDefault="000E0E43" w:rsidP="00C15D15">
    <w:pPr>
      <w:widowControl/>
      <w:adjustRightInd w:val="0"/>
    </w:pPr>
  </w:p>
  <w:p w:rsidR="000E0E43" w:rsidRPr="00EB404E" w:rsidRDefault="000E0E43" w:rsidP="00C15D1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0B6372" w:rsidRDefault="000E0E43" w:rsidP="000B6372">
    <w:pPr>
      <w:pBdr>
        <w:top w:val="single" w:sz="4" w:space="4" w:color="auto"/>
      </w:pBdr>
      <w:spacing w:before="120"/>
      <w:rPr>
        <w:rFonts w:ascii="Arial" w:hAnsi="Arial" w:cs="Arial"/>
        <w:sz w:val="16"/>
      </w:rPr>
    </w:pPr>
    <w:r>
      <w:rPr>
        <w:rFonts w:ascii="Arial" w:hAnsi="Arial" w:cs="Arial"/>
        <w:sz w:val="14"/>
      </w:rPr>
      <w:t>State of WI Life RFP</w:t>
    </w:r>
    <w:r w:rsidRPr="009470AA">
      <w:rPr>
        <w:rFonts w:ascii="Arial" w:hAnsi="Arial" w:cs="Arial"/>
        <w:sz w:val="14"/>
      </w:rPr>
      <w:t xml:space="preserve"> </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7</w:t>
    </w:r>
    <w:r w:rsidR="00F1358D" w:rsidRPr="00E944D7">
      <w:rPr>
        <w:rFonts w:ascii="Arial" w:hAnsi="Arial" w:cs="Arial"/>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0B6372" w:rsidRDefault="000E0E43" w:rsidP="000B6372">
    <w:pPr>
      <w:pBdr>
        <w:top w:val="single" w:sz="4" w:space="1" w:color="auto"/>
      </w:pBdr>
      <w:rPr>
        <w:rFonts w:ascii="Arial" w:hAnsi="Arial" w:cs="Arial"/>
        <w:sz w:val="16"/>
      </w:rPr>
    </w:pPr>
    <w:r>
      <w:rPr>
        <w:rFonts w:ascii="Arial" w:hAnsi="Arial" w:cs="Arial"/>
        <w:sz w:val="14"/>
      </w:rPr>
      <w:t>State of WI Life RFP</w:t>
    </w:r>
    <w:r w:rsidRPr="009470AA">
      <w:rPr>
        <w:rFonts w:ascii="Arial" w:hAnsi="Arial" w:cs="Arial"/>
        <w:sz w:val="14"/>
      </w:rPr>
      <w:t xml:space="preserve"> </w:t>
    </w:r>
    <w:r w:rsidRPr="009470AA">
      <w:rPr>
        <w:rFonts w:ascii="Arial" w:hAnsi="Arial" w:cs="Arial"/>
        <w:sz w:val="14"/>
      </w:rPr>
      <w:tab/>
    </w:r>
    <w:r w:rsidRPr="009470AA">
      <w:rPr>
        <w:rFonts w:ascii="Arial" w:hAnsi="Arial" w:cs="Arial"/>
        <w:sz w:val="14"/>
      </w:rPr>
      <w:tab/>
    </w:r>
    <w:r w:rsidRPr="009470AA">
      <w:rPr>
        <w:rFonts w:ascii="Arial" w:hAnsi="Arial" w:cs="Arial"/>
        <w:sz w:val="14"/>
      </w:rPr>
      <w:tab/>
    </w:r>
    <w:r w:rsidRPr="009470AA">
      <w:rPr>
        <w:rFonts w:ascii="Arial" w:hAnsi="Arial" w:cs="Arial"/>
        <w:sz w:val="14"/>
      </w:rPr>
      <w:tab/>
    </w:r>
    <w:r>
      <w:rPr>
        <w:rFonts w:ascii="Arial" w:hAnsi="Arial" w:cs="Arial"/>
        <w:sz w:val="14"/>
      </w:rPr>
      <w:tab/>
    </w:r>
    <w:r w:rsidR="00F1358D" w:rsidRPr="00E944D7">
      <w:rPr>
        <w:rFonts w:ascii="Arial" w:hAnsi="Arial" w:cs="Arial"/>
        <w:sz w:val="16"/>
      </w:rPr>
      <w:fldChar w:fldCharType="begin"/>
    </w:r>
    <w:r w:rsidRPr="00E944D7">
      <w:rPr>
        <w:rFonts w:ascii="Arial" w:hAnsi="Arial" w:cs="Arial"/>
        <w:sz w:val="16"/>
      </w:rPr>
      <w:instrText xml:space="preserve"> PAGE   \* MERGEFORMAT </w:instrText>
    </w:r>
    <w:r w:rsidR="00F1358D" w:rsidRPr="00E944D7">
      <w:rPr>
        <w:rFonts w:ascii="Arial" w:hAnsi="Arial" w:cs="Arial"/>
        <w:sz w:val="16"/>
      </w:rPr>
      <w:fldChar w:fldCharType="separate"/>
    </w:r>
    <w:r w:rsidR="007C0950">
      <w:rPr>
        <w:rFonts w:ascii="Arial" w:hAnsi="Arial" w:cs="Arial"/>
        <w:noProof/>
        <w:sz w:val="16"/>
      </w:rPr>
      <w:t>18</w:t>
    </w:r>
    <w:r w:rsidR="00F1358D" w:rsidRPr="00E944D7">
      <w:rPr>
        <w:rFonts w:ascii="Arial" w:hAnsi="Arial" w:cs="Arial"/>
        <w:sz w:val="16"/>
      </w:rPr>
      <w:fldChar w:fldCharType="end"/>
    </w:r>
  </w:p>
  <w:p w:rsidR="000E0E43" w:rsidRDefault="000E0E43" w:rsidP="00C15D15">
    <w:pPr>
      <w:widowControl/>
      <w:adjustRightInd w:val="0"/>
    </w:pPr>
  </w:p>
  <w:p w:rsidR="000E0E43" w:rsidRPr="00EB404E" w:rsidRDefault="000E0E43" w:rsidP="00C15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43" w:rsidRDefault="000E0E43">
      <w:r>
        <w:separator/>
      </w:r>
    </w:p>
  </w:footnote>
  <w:footnote w:type="continuationSeparator" w:id="0">
    <w:p w:rsidR="000E0E43" w:rsidRDefault="000E0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0B6372">
    <w:pPr>
      <w:pBdr>
        <w:bottom w:val="single" w:sz="4" w:space="4" w:color="auto"/>
      </w:pBdr>
      <w:spacing w:before="72"/>
      <w:jc w:val="right"/>
      <w:rPr>
        <w:rFonts w:ascii="Arial" w:hAnsi="Arial" w:cs="Arial"/>
        <w:b/>
        <w:bCs/>
        <w:spacing w:val="22"/>
      </w:rPr>
    </w:pPr>
    <w:r>
      <w:rPr>
        <w:rFonts w:ascii="Arial" w:hAnsi="Arial" w:cs="Arial"/>
        <w:b/>
        <w:bCs/>
        <w:spacing w:val="22"/>
      </w:rPr>
      <w:t>3.</w:t>
    </w:r>
    <w:r w:rsidRPr="002B2FE0">
      <w:rPr>
        <w:rFonts w:ascii="Arial" w:hAnsi="Arial" w:cs="Arial"/>
        <w:b/>
        <w:bCs/>
        <w:spacing w:val="22"/>
      </w:rPr>
      <w:t>0 Proposal</w:t>
    </w:r>
    <w:r>
      <w:rPr>
        <w:rFonts w:ascii="Arial" w:hAnsi="Arial" w:cs="Arial"/>
        <w:b/>
        <w:bCs/>
        <w:spacing w:val="22"/>
      </w:rPr>
      <w:t xml:space="preserve"> Selection and Award Process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52027A">
    <w:pPr>
      <w:pBdr>
        <w:bottom w:val="single" w:sz="4" w:space="4" w:color="auto"/>
      </w:pBdr>
      <w:spacing w:before="72"/>
      <w:jc w:val="right"/>
      <w:rPr>
        <w:rFonts w:ascii="Arial" w:hAnsi="Arial" w:cs="Arial"/>
        <w:b/>
        <w:bCs/>
        <w:spacing w:val="22"/>
      </w:rPr>
    </w:pPr>
    <w:r>
      <w:rPr>
        <w:rFonts w:ascii="Arial" w:hAnsi="Arial" w:cs="Arial"/>
        <w:b/>
        <w:bCs/>
        <w:spacing w:val="22"/>
      </w:rPr>
      <w:t>4.</w:t>
    </w:r>
    <w:r w:rsidRPr="002B2FE0">
      <w:rPr>
        <w:rFonts w:ascii="Arial" w:hAnsi="Arial" w:cs="Arial"/>
        <w:b/>
        <w:bCs/>
        <w:spacing w:val="22"/>
      </w:rPr>
      <w:t>0 Proposal</w:t>
    </w:r>
    <w:r>
      <w:rPr>
        <w:rFonts w:ascii="Arial" w:hAnsi="Arial" w:cs="Arial"/>
        <w:b/>
        <w:bCs/>
        <w:spacing w:val="22"/>
      </w:rPr>
      <w:t xml:space="preserve"> Questionnaire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D70262" w:rsidRDefault="006F445E" w:rsidP="00D70262">
    <w:pPr>
      <w:pBdr>
        <w:bottom w:val="single" w:sz="4" w:space="4" w:color="auto"/>
      </w:pBdr>
      <w:spacing w:before="72"/>
      <w:jc w:val="right"/>
      <w:rPr>
        <w:rFonts w:ascii="Arial" w:hAnsi="Arial" w:cs="Arial"/>
        <w:b/>
        <w:bCs/>
        <w:spacing w:val="22"/>
      </w:rPr>
    </w:pPr>
    <w:r>
      <w:rPr>
        <w:rFonts w:ascii="Arial" w:hAnsi="Arial" w:cs="Arial"/>
        <w:b/>
        <w:bCs/>
        <w:spacing w:val="22"/>
      </w:rPr>
      <w:t>5.0 Terms and Conditions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747271">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747271">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0" type="#_x0000_t202" style="position:absolute;margin-left:70.3pt;margin-top:34.8pt;width:476pt;height:18.1pt;z-index:251641856;mso-wrap-edited:f;mso-wrap-distance-left:0;mso-wrap-distance-right:0;mso-position-horizontal-relative:page;mso-position-vertical-relative:page" wrapcoords="-62 0 -62 21600 21662 21600 21662 0 -62 0" o:allowincell="f" filled="f" stroked="f">
          <v:textbox style="mso-next-textbox:#_x0000_s2060" inset="0,0,0,0">
            <w:txbxContent>
              <w:p w:rsidR="000E0E43" w:rsidRDefault="000E0E43">
                <w:pPr>
                  <w:spacing w:before="72"/>
                  <w:ind w:left="3168"/>
                  <w:rPr>
                    <w:rFonts w:ascii="Arial" w:hAnsi="Arial" w:cs="Arial"/>
                    <w:b/>
                    <w:bCs/>
                    <w:i/>
                    <w:iCs/>
                    <w:spacing w:val="10"/>
                    <w:sz w:val="22"/>
                    <w:szCs w:val="22"/>
                  </w:rPr>
                </w:pPr>
                <w:r>
                  <w:rPr>
                    <w:rFonts w:ascii="Arial" w:hAnsi="Arial" w:cs="Arial"/>
                    <w:b/>
                    <w:bCs/>
                    <w:spacing w:val="22"/>
                  </w:rPr>
                  <w:t xml:space="preserve">6.0 Cost Proposal – </w:t>
                </w:r>
                <w:r>
                  <w:rPr>
                    <w:rFonts w:ascii="Arial" w:hAnsi="Arial" w:cs="Arial"/>
                    <w:b/>
                    <w:bCs/>
                    <w:i/>
                    <w:iCs/>
                    <w:spacing w:val="10"/>
                    <w:sz w:val="22"/>
                    <w:szCs w:val="22"/>
                  </w:rPr>
                  <w:t>State Plan Employee Insurance</w:t>
                </w:r>
              </w:p>
            </w:txbxContent>
          </v:textbox>
          <w10:wrap type="square"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0E15D6">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2" type="#_x0000_t202" style="position:absolute;margin-left:70.3pt;margin-top:34.8pt;width:476pt;height:18.1pt;z-index:251644928;mso-wrap-edited:f;mso-wrap-distance-left:0;mso-wrap-distance-right:0;mso-position-horizontal-relative:page;mso-position-vertical-relative:page" wrapcoords="-62 0 -62 21600 21662 21600 21662 0 -62 0" o:allowincell="f" filled="f" stroked="f">
          <v:textbox style="mso-next-textbox:#_x0000_s2062" inset="0,0,0,0">
            <w:txbxContent>
              <w:p w:rsidR="000E0E43" w:rsidRDefault="000E0E43">
                <w:pPr>
                  <w:spacing w:before="72"/>
                  <w:ind w:left="3168"/>
                  <w:rPr>
                    <w:rFonts w:ascii="Arial" w:hAnsi="Arial" w:cs="Arial"/>
                    <w:b/>
                    <w:bCs/>
                    <w:i/>
                    <w:iCs/>
                    <w:spacing w:val="10"/>
                    <w:sz w:val="22"/>
                    <w:szCs w:val="22"/>
                  </w:rPr>
                </w:pPr>
                <w:r>
                  <w:rPr>
                    <w:rFonts w:ascii="Arial" w:hAnsi="Arial" w:cs="Arial"/>
                    <w:b/>
                    <w:bCs/>
                    <w:spacing w:val="22"/>
                  </w:rPr>
                  <w:t xml:space="preserve">6.0 Cost Proposal – </w:t>
                </w:r>
                <w:r>
                  <w:rPr>
                    <w:rFonts w:ascii="Arial" w:hAnsi="Arial" w:cs="Arial"/>
                    <w:b/>
                    <w:bCs/>
                    <w:i/>
                    <w:iCs/>
                    <w:spacing w:val="10"/>
                    <w:sz w:val="22"/>
                    <w:szCs w:val="22"/>
                  </w:rPr>
                  <w:t>State Plan Employee Insurance</w:t>
                </w:r>
              </w:p>
            </w:txbxContent>
          </v:textbox>
          <w10:wrap type="square"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0E0E43">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p w:rsidR="000E0E43" w:rsidRPr="004835D7" w:rsidRDefault="000E0E43" w:rsidP="000E0E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4" type="#_x0000_t202" style="position:absolute;margin-left:65.7pt;margin-top:34.8pt;width:525pt;height:18.1pt;z-index:251646976;mso-wrap-edited:f;mso-wrap-distance-left:0;mso-wrap-distance-right:0;mso-position-horizontal-relative:page;mso-position-vertical-relative:page" wrapcoords="-62 0 -62 21600 21662 21600 21662 0 -62 0" o:allowincell="f" filled="f" stroked="f">
          <v:textbox style="mso-next-textbox:#_x0000_s2064" inset="0,0,0,0">
            <w:txbxContent>
              <w:p w:rsidR="000E0E43" w:rsidRDefault="000E0E43">
                <w:pPr>
                  <w:spacing w:before="72"/>
                  <w:ind w:left="3240"/>
                  <w:rPr>
                    <w:rFonts w:ascii="Arial" w:hAnsi="Arial" w:cs="Arial"/>
                    <w:b/>
                    <w:bCs/>
                    <w:i/>
                    <w:iCs/>
                    <w:spacing w:val="12"/>
                    <w:sz w:val="22"/>
                    <w:szCs w:val="22"/>
                  </w:rPr>
                </w:pPr>
                <w:r>
                  <w:rPr>
                    <w:rFonts w:ascii="Arial" w:hAnsi="Arial" w:cs="Arial"/>
                    <w:b/>
                    <w:bCs/>
                    <w:spacing w:val="24"/>
                  </w:rPr>
                  <w:t xml:space="preserve">6.0 Cost Proposal – </w:t>
                </w:r>
                <w:r>
                  <w:rPr>
                    <w:rFonts w:ascii="Arial" w:hAnsi="Arial" w:cs="Arial"/>
                    <w:b/>
                    <w:bCs/>
                    <w:i/>
                    <w:iCs/>
                    <w:spacing w:val="12"/>
                    <w:sz w:val="22"/>
                    <w:szCs w:val="22"/>
                  </w:rPr>
                  <w:t>State Plan Employee Insurance</w:t>
                </w:r>
              </w:p>
            </w:txbxContent>
          </v:textbox>
          <w10:wrap type="square"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0E0E43">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p w:rsidR="000E0E43" w:rsidRDefault="000E0E43"/>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597238">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5" type="#_x0000_t202" style="position:absolute;margin-left:65.7pt;margin-top:34.8pt;width:525pt;height:18.1pt;z-index:251648000;mso-wrap-edited:f;mso-wrap-distance-left:0;mso-wrap-distance-right:0;mso-position-horizontal-relative:page;mso-position-vertical-relative:page" wrapcoords="-62 0 -62 21600 21662 21600 21662 0 -62 0" o:allowincell="f" filled="f" stroked="f">
          <v:textbox style="mso-next-textbox:#_x0000_s2065" inset="0,0,0,0">
            <w:txbxContent>
              <w:p w:rsidR="000E0E43" w:rsidRDefault="000E0E43">
                <w:pPr>
                  <w:spacing w:before="72"/>
                  <w:ind w:left="3240"/>
                  <w:rPr>
                    <w:rFonts w:ascii="Arial" w:hAnsi="Arial" w:cs="Arial"/>
                    <w:b/>
                    <w:bCs/>
                    <w:i/>
                    <w:iCs/>
                    <w:spacing w:val="12"/>
                    <w:sz w:val="22"/>
                    <w:szCs w:val="22"/>
                  </w:rPr>
                </w:pPr>
                <w:r>
                  <w:rPr>
                    <w:rFonts w:ascii="Arial" w:hAnsi="Arial" w:cs="Arial"/>
                    <w:b/>
                    <w:bCs/>
                    <w:spacing w:val="24"/>
                  </w:rPr>
                  <w:t xml:space="preserve">6.0 Cost Proposal – </w:t>
                </w:r>
                <w:r>
                  <w:rPr>
                    <w:rFonts w:ascii="Arial" w:hAnsi="Arial" w:cs="Arial"/>
                    <w:b/>
                    <w:bCs/>
                    <w:i/>
                    <w:iCs/>
                    <w:spacing w:val="12"/>
                    <w:sz w:val="22"/>
                    <w:szCs w:val="22"/>
                  </w:rPr>
                  <w:t>State Plan Employee Insurance</w:t>
                </w:r>
              </w:p>
            </w:txbxContent>
          </v:textbox>
          <w10:wrap type="square"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597238">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6" type="#_x0000_t202" style="position:absolute;margin-left:65.7pt;margin-top:34.8pt;width:525pt;height:18.1pt;z-index:251649024;mso-wrap-edited:f;mso-wrap-distance-left:0;mso-wrap-distance-right:0;mso-position-horizontal-relative:page;mso-position-vertical-relative:page" wrapcoords="-62 0 -62 21600 21662 21600 21662 0 -62 0" o:allowincell="f" filled="f" stroked="f">
          <v:textbox style="mso-next-textbox:#_x0000_s2066" inset="0,0,0,0">
            <w:txbxContent>
              <w:p w:rsidR="000E0E43" w:rsidRDefault="000E0E43">
                <w:pPr>
                  <w:spacing w:before="72"/>
                  <w:ind w:left="3240"/>
                  <w:rPr>
                    <w:rFonts w:ascii="Arial" w:hAnsi="Arial" w:cs="Arial"/>
                    <w:b/>
                    <w:bCs/>
                    <w:i/>
                    <w:iCs/>
                    <w:spacing w:val="12"/>
                    <w:sz w:val="22"/>
                    <w:szCs w:val="22"/>
                  </w:rPr>
                </w:pPr>
                <w:r>
                  <w:rPr>
                    <w:rFonts w:ascii="Arial" w:hAnsi="Arial" w:cs="Arial"/>
                    <w:b/>
                    <w:bCs/>
                    <w:spacing w:val="24"/>
                  </w:rPr>
                  <w:t xml:space="preserve">6.0 Cost Proposal – </w:t>
                </w:r>
                <w:r>
                  <w:rPr>
                    <w:rFonts w:ascii="Arial" w:hAnsi="Arial" w:cs="Arial"/>
                    <w:b/>
                    <w:bCs/>
                    <w:i/>
                    <w:iCs/>
                    <w:spacing w:val="12"/>
                    <w:sz w:val="22"/>
                    <w:szCs w:val="22"/>
                  </w:rPr>
                  <w:t>State Plan Employee Insurance</w:t>
                </w:r>
              </w:p>
            </w:txbxContent>
          </v:textbox>
          <w10:wrap type="square"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0E0E43">
    <w:pPr>
      <w:pBdr>
        <w:bottom w:val="single" w:sz="4" w:space="1" w:color="auto"/>
      </w:pBdr>
      <w:spacing w:before="72"/>
      <w:ind w:right="660"/>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95" type="#_x0000_t202" style="position:absolute;margin-left:65.7pt;margin-top:34.8pt;width:525pt;height:18.1pt;z-index:251676672;mso-wrap-edited:f;mso-wrap-distance-left:0;mso-wrap-distance-right:0;mso-position-horizontal-relative:page;mso-position-vertical-relative:page" wrapcoords="-62 0 -62 21600 21662 21600 21662 0 -62 0" o:allowincell="f" filled="f" stroked="f">
          <v:textbox style="mso-next-textbox:#_x0000_s2095" inset="0,0,0,0">
            <w:txbxContent>
              <w:p w:rsidR="000E0E43" w:rsidRDefault="000E0E43">
                <w:pPr>
                  <w:spacing w:before="72"/>
                  <w:ind w:left="3240"/>
                  <w:rPr>
                    <w:rFonts w:ascii="Arial" w:hAnsi="Arial" w:cs="Arial"/>
                    <w:b/>
                    <w:bCs/>
                    <w:i/>
                    <w:iCs/>
                    <w:spacing w:val="12"/>
                    <w:sz w:val="22"/>
                    <w:szCs w:val="22"/>
                  </w:rPr>
                </w:pPr>
                <w:r>
                  <w:rPr>
                    <w:rFonts w:ascii="Arial" w:hAnsi="Arial" w:cs="Arial"/>
                    <w:b/>
                    <w:bCs/>
                    <w:spacing w:val="24"/>
                  </w:rPr>
                  <w:t xml:space="preserve">6.0 Cost Proposal – </w:t>
                </w:r>
                <w:r>
                  <w:rPr>
                    <w:rFonts w:ascii="Arial" w:hAnsi="Arial" w:cs="Arial"/>
                    <w:b/>
                    <w:bCs/>
                    <w:i/>
                    <w:iCs/>
                    <w:spacing w:val="12"/>
                    <w:sz w:val="22"/>
                    <w:szCs w:val="22"/>
                  </w:rPr>
                  <w:t>State Plan Employee Insurance</w:t>
                </w:r>
              </w:p>
            </w:txbxContent>
          </v:textbox>
          <w10:wrap type="square"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597238">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96" type="#_x0000_t202" style="position:absolute;margin-left:65.7pt;margin-top:34.8pt;width:525pt;height:18.1pt;z-index:251677696;mso-wrap-edited:f;mso-wrap-distance-left:0;mso-wrap-distance-right:0;mso-position-horizontal-relative:page;mso-position-vertical-relative:page" wrapcoords="-62 0 -62 21600 21662 21600 21662 0 -62 0" o:allowincell="f" filled="f" stroked="f">
          <v:textbox style="mso-next-textbox:#_x0000_s2096" inset="0,0,0,0">
            <w:txbxContent>
              <w:p w:rsidR="000E0E43" w:rsidRDefault="000E0E43">
                <w:pPr>
                  <w:spacing w:before="72"/>
                  <w:ind w:left="3240"/>
                  <w:rPr>
                    <w:rFonts w:ascii="Arial" w:hAnsi="Arial" w:cs="Arial"/>
                    <w:b/>
                    <w:bCs/>
                    <w:i/>
                    <w:iCs/>
                    <w:spacing w:val="12"/>
                    <w:sz w:val="22"/>
                    <w:szCs w:val="22"/>
                  </w:rPr>
                </w:pPr>
                <w:r>
                  <w:rPr>
                    <w:rFonts w:ascii="Arial" w:hAnsi="Arial" w:cs="Arial"/>
                    <w:b/>
                    <w:bCs/>
                    <w:spacing w:val="24"/>
                  </w:rPr>
                  <w:t xml:space="preserve">6.0 Cost Proposal – </w:t>
                </w:r>
                <w:r>
                  <w:rPr>
                    <w:rFonts w:ascii="Arial" w:hAnsi="Arial" w:cs="Arial"/>
                    <w:b/>
                    <w:bCs/>
                    <w:i/>
                    <w:iCs/>
                    <w:spacing w:val="12"/>
                    <w:sz w:val="22"/>
                    <w:szCs w:val="22"/>
                  </w:rPr>
                  <w:t>State Plan Employee Insurance</w:t>
                </w:r>
              </w:p>
            </w:txbxContent>
          </v:textbox>
          <w10:wrap type="square"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49" type="#_x0000_t202" style="position:absolute;margin-left:84.2pt;margin-top:34.8pt;width:486pt;height:17.55pt;z-index:251635712;mso-wrap-edited:f;mso-wrap-distance-left:0;mso-wrap-distance-right:0;mso-position-horizontal-relative:page;mso-position-vertical-relative:page" wrapcoords="-62 0 -62 21600 21662 21600 21662 0 -62 0" o:allowincell="f" filled="f" stroked="f">
          <v:textbox style="mso-next-textbox:#_x0000_s2049" inset="0,0,0,0">
            <w:txbxContent>
              <w:p w:rsidR="000E0E43" w:rsidRDefault="000E0E43">
                <w:pPr>
                  <w:spacing w:before="72"/>
                  <w:ind w:left="6336"/>
                  <w:rPr>
                    <w:rFonts w:ascii="Arial" w:hAnsi="Arial" w:cs="Arial"/>
                    <w:b/>
                    <w:bCs/>
                    <w:spacing w:val="24"/>
                  </w:rPr>
                </w:pPr>
                <w:r>
                  <w:rPr>
                    <w:rFonts w:ascii="Arial" w:hAnsi="Arial" w:cs="Arial"/>
                    <w:b/>
                    <w:bCs/>
                    <w:spacing w:val="24"/>
                  </w:rPr>
                  <w:t>Table of Contents</w:t>
                </w:r>
              </w:p>
            </w:txbxContent>
          </v:textbox>
          <w10:wrap type="square"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0E0E43">
    <w:pPr>
      <w:pBdr>
        <w:bottom w:val="single" w:sz="4" w:space="1" w:color="auto"/>
      </w:pBdr>
      <w:spacing w:before="72"/>
      <w:ind w:right="750"/>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 xml:space="preserve">Cost Proposal </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7" type="#_x0000_t202" style="position:absolute;margin-left:65.7pt;margin-top:34.8pt;width:476pt;height:18.1pt;z-index:251650048;mso-wrap-edited:f;mso-wrap-distance-left:0;mso-wrap-distance-right:0;mso-position-horizontal-relative:page;mso-position-vertical-relative:page" wrapcoords="-62 0 -62 21600 21662 21600 21662 0 -62 0" o:allowincell="f" filled="f" stroked="f">
          <v:textbox style="mso-next-textbox:#_x0000_s2067" inset="0,0,0,0">
            <w:txbxContent>
              <w:p w:rsidR="000E0E43" w:rsidRDefault="000E0E43">
                <w:pPr>
                  <w:spacing w:before="72"/>
                  <w:ind w:left="1728"/>
                  <w:rPr>
                    <w:rFonts w:ascii="Arial" w:hAnsi="Arial" w:cs="Arial"/>
                    <w:b/>
                    <w:bCs/>
                    <w:i/>
                    <w:iCs/>
                    <w:spacing w:val="9"/>
                    <w:sz w:val="22"/>
                    <w:szCs w:val="22"/>
                  </w:rPr>
                </w:pPr>
                <w:r>
                  <w:rPr>
                    <w:rFonts w:ascii="Arial" w:hAnsi="Arial" w:cs="Arial"/>
                    <w:b/>
                    <w:bCs/>
                    <w:spacing w:val="23"/>
                  </w:rPr>
                  <w:t xml:space="preserve">6.0 Cost Proposal – </w:t>
                </w:r>
                <w:r>
                  <w:rPr>
                    <w:rFonts w:ascii="Arial" w:hAnsi="Arial" w:cs="Arial"/>
                    <w:b/>
                    <w:bCs/>
                    <w:i/>
                    <w:iCs/>
                    <w:spacing w:val="9"/>
                    <w:sz w:val="22"/>
                    <w:szCs w:val="22"/>
                  </w:rPr>
                  <w:t>Local Government Plan Employee Insurance</w:t>
                </w:r>
              </w:p>
            </w:txbxContent>
          </v:textbox>
          <w10:wrap type="square"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8" type="#_x0000_t202" style="position:absolute;margin-left:70.3pt;margin-top:34.8pt;width:486pt;height:18.1pt;z-index:251651072;mso-wrap-edited:f;mso-wrap-distance-left:0;mso-wrap-distance-right:0;mso-position-horizontal-relative:page;mso-position-vertical-relative:page" wrapcoords="-62 0 -62 21600 21662 21600 21662 0 -62 0" o:allowincell="f" filled="f" stroked="f">
          <v:textbox style="mso-next-textbox:#_x0000_s2068" inset="0,0,0,0">
            <w:txbxContent>
              <w:p w:rsidR="000E0E43" w:rsidRDefault="000E0E43">
                <w:pPr>
                  <w:spacing w:before="72"/>
                  <w:ind w:left="1584"/>
                  <w:rPr>
                    <w:rFonts w:ascii="Arial" w:hAnsi="Arial" w:cs="Arial"/>
                    <w:b/>
                    <w:bCs/>
                    <w:i/>
                    <w:iCs/>
                    <w:spacing w:val="12"/>
                    <w:sz w:val="22"/>
                    <w:szCs w:val="22"/>
                  </w:rPr>
                </w:pPr>
                <w:r>
                  <w:rPr>
                    <w:rFonts w:ascii="Arial" w:hAnsi="Arial" w:cs="Arial"/>
                    <w:b/>
                    <w:bCs/>
                    <w:spacing w:val="26"/>
                  </w:rPr>
                  <w:t xml:space="preserve">6.0 Cost Proposal – </w:t>
                </w:r>
                <w:r>
                  <w:rPr>
                    <w:rFonts w:ascii="Arial" w:hAnsi="Arial" w:cs="Arial"/>
                    <w:b/>
                    <w:bCs/>
                    <w:i/>
                    <w:iCs/>
                    <w:spacing w:val="12"/>
                    <w:sz w:val="22"/>
                    <w:szCs w:val="22"/>
                  </w:rPr>
                  <w:t>Local Government Plan Employee Insurance</w:t>
                </w:r>
              </w:p>
            </w:txbxContent>
          </v:textbox>
          <w10:wrap type="square"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BA0C4A">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69" type="#_x0000_t202" style="position:absolute;margin-left:65.7pt;margin-top:34.8pt;width:476pt;height:18.1pt;z-index:251652096;mso-wrap-edited:f;mso-wrap-distance-left:0;mso-wrap-distance-right:0;mso-position-horizontal-relative:page;mso-position-vertical-relative:page" wrapcoords="-62 0 -62 21600 21662 21600 21662 0 -62 0" o:allowincell="f" filled="f" stroked="f">
          <v:textbox style="mso-next-textbox:#_x0000_s2069" inset="0,0,0,0">
            <w:txbxContent>
              <w:p w:rsidR="000E0E43" w:rsidRDefault="000E0E43">
                <w:pPr>
                  <w:spacing w:before="72"/>
                  <w:ind w:left="1728"/>
                  <w:rPr>
                    <w:rFonts w:ascii="Arial" w:hAnsi="Arial" w:cs="Arial"/>
                    <w:b/>
                    <w:bCs/>
                    <w:i/>
                    <w:iCs/>
                    <w:spacing w:val="9"/>
                    <w:sz w:val="22"/>
                    <w:szCs w:val="22"/>
                  </w:rPr>
                </w:pPr>
                <w:r>
                  <w:rPr>
                    <w:rFonts w:ascii="Arial" w:hAnsi="Arial" w:cs="Arial"/>
                    <w:b/>
                    <w:bCs/>
                    <w:spacing w:val="23"/>
                  </w:rPr>
                  <w:t xml:space="preserve">6.0 Cost Proposal – </w:t>
                </w:r>
                <w:r>
                  <w:rPr>
                    <w:rFonts w:ascii="Arial" w:hAnsi="Arial" w:cs="Arial"/>
                    <w:b/>
                    <w:bCs/>
                    <w:i/>
                    <w:iCs/>
                    <w:spacing w:val="9"/>
                    <w:sz w:val="22"/>
                    <w:szCs w:val="22"/>
                  </w:rPr>
                  <w:t>Local Government Plan Employee Insurance</w:t>
                </w:r>
              </w:p>
            </w:txbxContent>
          </v:textbox>
          <w10:wrap type="square"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A85D8E">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70" type="#_x0000_t202" style="position:absolute;margin-left:65.7pt;margin-top:34.8pt;width:476pt;height:18.1pt;z-index:251653120;mso-wrap-edited:f;mso-wrap-distance-left:0;mso-wrap-distance-right:0;mso-position-horizontal-relative:page;mso-position-vertical-relative:page" wrapcoords="-62 0 -62 21600 21662 21600 21662 0 -62 0" o:allowincell="f" filled="f" stroked="f">
          <v:textbox style="mso-next-textbox:#_x0000_s2070" inset="0,0,0,0">
            <w:txbxContent>
              <w:p w:rsidR="000E0E43" w:rsidRDefault="000E0E43">
                <w:pPr>
                  <w:spacing w:before="72"/>
                  <w:ind w:left="1728"/>
                  <w:rPr>
                    <w:rFonts w:ascii="Arial" w:hAnsi="Arial" w:cs="Arial"/>
                    <w:b/>
                    <w:bCs/>
                    <w:i/>
                    <w:iCs/>
                    <w:spacing w:val="9"/>
                    <w:sz w:val="22"/>
                    <w:szCs w:val="22"/>
                  </w:rPr>
                </w:pPr>
                <w:r>
                  <w:rPr>
                    <w:rFonts w:ascii="Arial" w:hAnsi="Arial" w:cs="Arial"/>
                    <w:b/>
                    <w:bCs/>
                    <w:spacing w:val="23"/>
                  </w:rPr>
                  <w:t xml:space="preserve">6.0 Cost Proposal – </w:t>
                </w:r>
                <w:r>
                  <w:rPr>
                    <w:rFonts w:ascii="Arial" w:hAnsi="Arial" w:cs="Arial"/>
                    <w:b/>
                    <w:bCs/>
                    <w:i/>
                    <w:iCs/>
                    <w:spacing w:val="9"/>
                    <w:sz w:val="22"/>
                    <w:szCs w:val="22"/>
                  </w:rPr>
                  <w:t>Local Government Plan Employee Insurance</w:t>
                </w:r>
              </w:p>
            </w:txbxContent>
          </v:textbox>
          <w10:wrap type="square"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3C6C9C">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71" type="#_x0000_t202" style="position:absolute;margin-left:70.3pt;margin-top:34.8pt;width:494pt;height:18.1pt;z-index:251654144;mso-wrap-edited:f;mso-wrap-distance-left:0;mso-wrap-distance-right:0;mso-position-horizontal-relative:page;mso-position-vertical-relative:page" wrapcoords="-62 0 -62 21600 21662 21600 21662 0 -62 0" o:allowincell="f" filled="f" stroked="f">
          <v:textbox style="mso-next-textbox:#_x0000_s2071" inset="0,0,0,0">
            <w:txbxContent>
              <w:p w:rsidR="000E0E43" w:rsidRDefault="000E0E43">
                <w:pPr>
                  <w:spacing w:before="72"/>
                  <w:ind w:left="1584"/>
                  <w:rPr>
                    <w:rFonts w:ascii="Arial" w:hAnsi="Arial" w:cs="Arial"/>
                    <w:b/>
                    <w:bCs/>
                    <w:i/>
                    <w:iCs/>
                    <w:spacing w:val="12"/>
                    <w:sz w:val="22"/>
                    <w:szCs w:val="22"/>
                  </w:rPr>
                </w:pPr>
                <w:r>
                  <w:rPr>
                    <w:rFonts w:ascii="Arial" w:hAnsi="Arial" w:cs="Arial"/>
                    <w:b/>
                    <w:bCs/>
                    <w:spacing w:val="26"/>
                  </w:rPr>
                  <w:t xml:space="preserve">6.0 Cost Proposal – </w:t>
                </w:r>
                <w:r>
                  <w:rPr>
                    <w:rFonts w:ascii="Arial" w:hAnsi="Arial" w:cs="Arial"/>
                    <w:b/>
                    <w:bCs/>
                    <w:i/>
                    <w:iCs/>
                    <w:spacing w:val="12"/>
                    <w:sz w:val="22"/>
                    <w:szCs w:val="22"/>
                  </w:rPr>
                  <w:t>Local Government Plan Employee Insurance</w:t>
                </w:r>
              </w:p>
            </w:txbxContent>
          </v:textbox>
          <w10:wrap type="square"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72" type="#_x0000_t202" style="position:absolute;margin-left:70.3pt;margin-top:34.8pt;width:486pt;height:18.1pt;z-index:251655168;mso-wrap-edited:f;mso-wrap-distance-left:0;mso-wrap-distance-right:0;mso-position-horizontal-relative:page;mso-position-vertical-relative:page" wrapcoords="-62 0 -62 21600 21662 21600 21662 0 -62 0" o:allowincell="f" filled="f" stroked="f">
          <v:textbox style="mso-next-textbox:#_x0000_s2072" inset="0,0,0,0">
            <w:txbxContent>
              <w:p w:rsidR="000E0E43" w:rsidRDefault="000E0E43">
                <w:pPr>
                  <w:spacing w:before="72"/>
                  <w:ind w:left="1584"/>
                  <w:rPr>
                    <w:rFonts w:ascii="Arial" w:hAnsi="Arial" w:cs="Arial"/>
                    <w:b/>
                    <w:bCs/>
                    <w:i/>
                    <w:iCs/>
                    <w:spacing w:val="12"/>
                    <w:sz w:val="22"/>
                    <w:szCs w:val="22"/>
                  </w:rPr>
                </w:pPr>
                <w:r>
                  <w:rPr>
                    <w:rFonts w:ascii="Arial" w:hAnsi="Arial" w:cs="Arial"/>
                    <w:b/>
                    <w:bCs/>
                    <w:spacing w:val="26"/>
                  </w:rPr>
                  <w:t xml:space="preserve">6.0 Cost Proposal – </w:t>
                </w:r>
                <w:r>
                  <w:rPr>
                    <w:rFonts w:ascii="Arial" w:hAnsi="Arial" w:cs="Arial"/>
                    <w:b/>
                    <w:bCs/>
                    <w:i/>
                    <w:iCs/>
                    <w:spacing w:val="12"/>
                    <w:sz w:val="22"/>
                    <w:szCs w:val="22"/>
                  </w:rPr>
                  <w:t>Local Government Plan Employee Insurance</w:t>
                </w:r>
              </w:p>
            </w:txbxContent>
          </v:textbox>
          <w10:wrap type="square"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3C6C9C">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73" type="#_x0000_t202" style="position:absolute;margin-left:70.3pt;margin-top:34.8pt;width:494pt;height:18.1pt;z-index:251656192;mso-wrap-edited:f;mso-wrap-distance-left:0;mso-wrap-distance-right:0;mso-position-horizontal-relative:page;mso-position-vertical-relative:page" wrapcoords="-62 0 -62 21600 21662 21600 21662 0 -62 0" o:allowincell="f" filled="f" stroked="f">
          <v:textbox style="mso-next-textbox:#_x0000_s2073" inset="0,0,0,0">
            <w:txbxContent>
              <w:p w:rsidR="000E0E43" w:rsidRDefault="000E0E43">
                <w:pPr>
                  <w:spacing w:before="72"/>
                  <w:ind w:left="1584"/>
                  <w:rPr>
                    <w:rFonts w:ascii="Arial" w:hAnsi="Arial" w:cs="Arial"/>
                    <w:b/>
                    <w:bCs/>
                    <w:i/>
                    <w:iCs/>
                    <w:spacing w:val="12"/>
                    <w:sz w:val="22"/>
                    <w:szCs w:val="22"/>
                  </w:rPr>
                </w:pPr>
                <w:r>
                  <w:rPr>
                    <w:rFonts w:ascii="Arial" w:hAnsi="Arial" w:cs="Arial"/>
                    <w:b/>
                    <w:bCs/>
                    <w:spacing w:val="26"/>
                  </w:rPr>
                  <w:t xml:space="preserve">6.0 Cost Proposal – </w:t>
                </w:r>
                <w:r>
                  <w:rPr>
                    <w:rFonts w:ascii="Arial" w:hAnsi="Arial" w:cs="Arial"/>
                    <w:b/>
                    <w:bCs/>
                    <w:i/>
                    <w:iCs/>
                    <w:spacing w:val="12"/>
                    <w:sz w:val="22"/>
                    <w:szCs w:val="22"/>
                  </w:rPr>
                  <w:t>Local Government Plan Employee Insurance</w:t>
                </w:r>
              </w:p>
            </w:txbxContent>
          </v:textbox>
          <w10:wrap type="square"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3C6C9C">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74" type="#_x0000_t202" style="position:absolute;margin-left:70.3pt;margin-top:34.8pt;width:490pt;height:18.1pt;z-index:251657216;mso-wrap-edited:f;mso-wrap-distance-left:0;mso-wrap-distance-right:0;mso-position-horizontal-relative:page;mso-position-vertical-relative:page" wrapcoords="-62 0 -62 21600 21662 21600 21662 0 -62 0" o:allowincell="f" filled="f" stroked="f">
          <v:textbox style="mso-next-textbox:#_x0000_s2074" inset="0,0,0,0">
            <w:txbxContent>
              <w:p w:rsidR="000E0E43" w:rsidRDefault="000E0E43">
                <w:pPr>
                  <w:spacing w:before="72"/>
                  <w:ind w:left="1584"/>
                  <w:rPr>
                    <w:rFonts w:ascii="Arial" w:hAnsi="Arial" w:cs="Arial"/>
                    <w:b/>
                    <w:bCs/>
                    <w:i/>
                    <w:iCs/>
                    <w:spacing w:val="12"/>
                    <w:sz w:val="22"/>
                    <w:szCs w:val="22"/>
                  </w:rPr>
                </w:pPr>
                <w:r>
                  <w:rPr>
                    <w:rFonts w:ascii="Arial" w:hAnsi="Arial" w:cs="Arial"/>
                    <w:b/>
                    <w:bCs/>
                    <w:spacing w:val="26"/>
                  </w:rPr>
                  <w:t xml:space="preserve">6.0 Cost Proposal – </w:t>
                </w:r>
                <w:r>
                  <w:rPr>
                    <w:rFonts w:ascii="Arial" w:hAnsi="Arial" w:cs="Arial"/>
                    <w:b/>
                    <w:bCs/>
                    <w:i/>
                    <w:iCs/>
                    <w:spacing w:val="12"/>
                    <w:sz w:val="22"/>
                    <w:szCs w:val="22"/>
                  </w:rPr>
                  <w:t>Local Government Plan Employee Insurance</w:t>
                </w:r>
              </w:p>
            </w:txbxContent>
          </v:textbox>
          <w10:wrap type="square"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75" type="#_x0000_t202" style="position:absolute;margin-left:70.3pt;margin-top:34.8pt;width:486pt;height:18.1pt;z-index:251658240;mso-wrap-edited:f;mso-wrap-distance-left:0;mso-wrap-distance-right:0;mso-position-horizontal-relative:page;mso-position-vertical-relative:page" wrapcoords="-62 0 -62 21600 21662 21600 21662 0 -62 0" o:allowincell="f" filled="f" stroked="f">
          <v:textbox style="mso-next-textbox:#_x0000_s2075" inset="0,0,0,0">
            <w:txbxContent>
              <w:p w:rsidR="000E0E43" w:rsidRDefault="000E0E43">
                <w:pPr>
                  <w:spacing w:before="72"/>
                  <w:ind w:left="1584"/>
                  <w:rPr>
                    <w:rFonts w:ascii="Arial" w:hAnsi="Arial" w:cs="Arial"/>
                    <w:b/>
                    <w:bCs/>
                    <w:i/>
                    <w:iCs/>
                    <w:spacing w:val="12"/>
                    <w:sz w:val="22"/>
                    <w:szCs w:val="22"/>
                  </w:rPr>
                </w:pPr>
                <w:r>
                  <w:rPr>
                    <w:rFonts w:ascii="Arial" w:hAnsi="Arial" w:cs="Arial"/>
                    <w:b/>
                    <w:bCs/>
                    <w:spacing w:val="26"/>
                  </w:rPr>
                  <w:t xml:space="preserve">6.0 Cost Proposal – </w:t>
                </w:r>
                <w:r>
                  <w:rPr>
                    <w:rFonts w:ascii="Arial" w:hAnsi="Arial" w:cs="Arial"/>
                    <w:b/>
                    <w:bCs/>
                    <w:i/>
                    <w:iCs/>
                    <w:spacing w:val="12"/>
                    <w:sz w:val="22"/>
                    <w:szCs w:val="22"/>
                  </w:rPr>
                  <w:t>Local Government Plan Employee Insurance</w:t>
                </w:r>
              </w:p>
            </w:txbxContent>
          </v:textbox>
          <w10:wrap type="square"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3C6C9C">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78" type="#_x0000_t202" style="position:absolute;margin-left:70.3pt;margin-top:34.8pt;width:490pt;height:18.1pt;z-index:251659264;mso-wrap-edited:f;mso-wrap-distance-left:0;mso-wrap-distance-right:0;mso-position-horizontal-relative:page;mso-position-vertical-relative:page" wrapcoords="-62 0 -62 21600 21662 21600 21662 0 -62 0" o:allowincell="f" filled="f" stroked="f">
          <v:textbox style="mso-next-textbox:#_x0000_s2078" inset="0,0,0,0">
            <w:txbxContent>
              <w:p w:rsidR="000E0E43" w:rsidRDefault="000E0E43">
                <w:pPr>
                  <w:spacing w:before="72"/>
                  <w:ind w:left="1584"/>
                  <w:rPr>
                    <w:rFonts w:ascii="Arial" w:hAnsi="Arial" w:cs="Arial"/>
                    <w:b/>
                    <w:bCs/>
                    <w:i/>
                    <w:iCs/>
                    <w:spacing w:val="12"/>
                    <w:sz w:val="22"/>
                    <w:szCs w:val="22"/>
                  </w:rPr>
                </w:pPr>
                <w:r>
                  <w:rPr>
                    <w:rFonts w:ascii="Arial" w:hAnsi="Arial" w:cs="Arial"/>
                    <w:b/>
                    <w:bCs/>
                    <w:spacing w:val="26"/>
                  </w:rPr>
                  <w:t xml:space="preserve">6.0 Cost Proposal – </w:t>
                </w:r>
                <w:r>
                  <w:rPr>
                    <w:rFonts w:ascii="Arial" w:hAnsi="Arial" w:cs="Arial"/>
                    <w:b/>
                    <w:bCs/>
                    <w:i/>
                    <w:iCs/>
                    <w:spacing w:val="12"/>
                    <w:sz w:val="22"/>
                    <w:szCs w:val="22"/>
                  </w:rPr>
                  <w:t>Local Government Plan Employee Insurance</w:t>
                </w:r>
              </w:p>
            </w:txbxContent>
          </v:textbox>
          <w10:wrap type="square"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3213F4">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79" type="#_x0000_t202" style="position:absolute;margin-left:68.35pt;margin-top:34.8pt;width:476pt;height:18.1pt;z-index:251660288;mso-wrap-edited:f;mso-wrap-distance-left:0;mso-wrap-distance-right:0;mso-position-horizontal-relative:page;mso-position-vertical-relative:page" wrapcoords="-62 0 -62 21600 21662 21600 21662 0 -62 0" o:allowincell="f" filled="f" stroked="f">
          <v:textbox style="mso-next-textbox:#_x0000_s2079" inset="0,0,0,0">
            <w:txbxContent>
              <w:p w:rsidR="000E0E43" w:rsidRDefault="000E0E43">
                <w:pPr>
                  <w:spacing w:before="72"/>
                  <w:ind w:left="1656"/>
                  <w:rPr>
                    <w:rFonts w:ascii="Arial" w:hAnsi="Arial" w:cs="Arial"/>
                    <w:b/>
                    <w:bCs/>
                    <w:i/>
                    <w:iCs/>
                    <w:spacing w:val="10"/>
                    <w:sz w:val="22"/>
                    <w:szCs w:val="22"/>
                  </w:rPr>
                </w:pPr>
                <w:r>
                  <w:rPr>
                    <w:rFonts w:ascii="Arial" w:hAnsi="Arial" w:cs="Arial"/>
                    <w:b/>
                    <w:bCs/>
                    <w:spacing w:val="24"/>
                  </w:rPr>
                  <w:t xml:space="preserve">6.0 Cost Proposal – </w:t>
                </w:r>
                <w:r>
                  <w:rPr>
                    <w:rFonts w:ascii="Arial" w:hAnsi="Arial" w:cs="Arial"/>
                    <w:b/>
                    <w:bCs/>
                    <w:i/>
                    <w:iCs/>
                    <w:spacing w:val="10"/>
                    <w:sz w:val="22"/>
                    <w:szCs w:val="22"/>
                  </w:rPr>
                  <w:t>Local Government Plan Employee Insurance</w:t>
                </w:r>
              </w:p>
            </w:txbxContent>
          </v:textbox>
          <w10:wrap type="square"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80" type="#_x0000_t202" style="position:absolute;margin-left:68.35pt;margin-top:34.8pt;width:476pt;height:18.1pt;z-index:251661312;mso-wrap-edited:f;mso-wrap-distance-left:0;mso-wrap-distance-right:0;mso-position-horizontal-relative:page;mso-position-vertical-relative:page" wrapcoords="-62 0 -62 21600 21662 21600 21662 0 -62 0" o:allowincell="f" filled="f" stroked="f">
          <v:textbox style="mso-next-textbox:#_x0000_s2080" inset="0,0,0,0">
            <w:txbxContent>
              <w:p w:rsidR="000E0E43" w:rsidRDefault="000E0E43">
                <w:pPr>
                  <w:spacing w:before="72"/>
                  <w:ind w:left="1656"/>
                  <w:rPr>
                    <w:rFonts w:ascii="Arial" w:hAnsi="Arial" w:cs="Arial"/>
                    <w:b/>
                    <w:bCs/>
                    <w:i/>
                    <w:iCs/>
                    <w:spacing w:val="10"/>
                    <w:sz w:val="22"/>
                    <w:szCs w:val="22"/>
                  </w:rPr>
                </w:pPr>
                <w:r>
                  <w:rPr>
                    <w:rFonts w:ascii="Arial" w:hAnsi="Arial" w:cs="Arial"/>
                    <w:b/>
                    <w:bCs/>
                    <w:spacing w:val="24"/>
                  </w:rPr>
                  <w:t xml:space="preserve">6.0 Cost Proposal – </w:t>
                </w:r>
                <w:r>
                  <w:rPr>
                    <w:rFonts w:ascii="Arial" w:hAnsi="Arial" w:cs="Arial"/>
                    <w:b/>
                    <w:bCs/>
                    <w:i/>
                    <w:iCs/>
                    <w:spacing w:val="10"/>
                    <w:sz w:val="22"/>
                    <w:szCs w:val="22"/>
                  </w:rPr>
                  <w:t>Local Government Plan Employee Insurance</w:t>
                </w:r>
              </w:p>
            </w:txbxContent>
          </v:textbox>
          <w10:wrap type="square"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51" type="#_x0000_t202" style="position:absolute;margin-left:84.2pt;margin-top:34.8pt;width:486pt;height:17.55pt;z-index:251636736;mso-wrap-edited:f;mso-wrap-distance-left:0;mso-wrap-distance-right:0;mso-position-horizontal-relative:page;mso-position-vertical-relative:page" wrapcoords="-62 0 -62 21600 21662 21600 21662 0 -62 0" o:allowincell="f" filled="f" stroked="f">
          <v:textbox style="mso-next-textbox:#_x0000_s2051" inset="0,0,0,0">
            <w:txbxContent>
              <w:p w:rsidR="000E0E43" w:rsidRDefault="000E0E43">
                <w:pPr>
                  <w:spacing w:before="72"/>
                  <w:ind w:left="6336"/>
                  <w:rPr>
                    <w:rFonts w:ascii="Arial" w:hAnsi="Arial" w:cs="Arial"/>
                    <w:b/>
                    <w:bCs/>
                    <w:spacing w:val="24"/>
                  </w:rPr>
                </w:pPr>
                <w:r>
                  <w:rPr>
                    <w:rFonts w:ascii="Arial" w:hAnsi="Arial" w:cs="Arial"/>
                    <w:b/>
                    <w:bCs/>
                    <w:spacing w:val="24"/>
                  </w:rPr>
                  <w:t>Table of Contents</w:t>
                </w:r>
              </w:p>
            </w:txbxContent>
          </v:textbox>
          <w10:wrap type="square"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3213F4">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81" type="#_x0000_t202" style="position:absolute;margin-left:68.35pt;margin-top:34.8pt;width:476pt;height:18.1pt;z-index:251662336;mso-wrap-edited:f;mso-wrap-distance-left:0;mso-wrap-distance-right:0;mso-position-horizontal-relative:page;mso-position-vertical-relative:page" wrapcoords="-62 0 -62 21600 21662 21600 21662 0 -62 0" o:allowincell="f" filled="f" stroked="f">
          <v:textbox style="mso-next-textbox:#_x0000_s2081" inset="0,0,0,0">
            <w:txbxContent>
              <w:p w:rsidR="000E0E43" w:rsidRDefault="000E0E43">
                <w:pPr>
                  <w:spacing w:before="72"/>
                  <w:ind w:left="1656"/>
                  <w:rPr>
                    <w:rFonts w:ascii="Arial" w:hAnsi="Arial" w:cs="Arial"/>
                    <w:b/>
                    <w:bCs/>
                    <w:i/>
                    <w:iCs/>
                    <w:spacing w:val="10"/>
                    <w:sz w:val="22"/>
                    <w:szCs w:val="22"/>
                  </w:rPr>
                </w:pPr>
                <w:r>
                  <w:rPr>
                    <w:rFonts w:ascii="Arial" w:hAnsi="Arial" w:cs="Arial"/>
                    <w:b/>
                    <w:bCs/>
                    <w:spacing w:val="24"/>
                  </w:rPr>
                  <w:t xml:space="preserve">6.0 Cost Proposal – </w:t>
                </w:r>
                <w:r>
                  <w:rPr>
                    <w:rFonts w:ascii="Arial" w:hAnsi="Arial" w:cs="Arial"/>
                    <w:b/>
                    <w:bCs/>
                    <w:i/>
                    <w:iCs/>
                    <w:spacing w:val="10"/>
                    <w:sz w:val="22"/>
                    <w:szCs w:val="22"/>
                  </w:rPr>
                  <w:t>Local Government Plan Employee Insurance</w:t>
                </w:r>
              </w:p>
            </w:txbxContent>
          </v:textbox>
          <w10:wrap type="square"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3213F4">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82" type="#_x0000_t202" style="position:absolute;margin-left:68.35pt;margin-top:34.8pt;width:476pt;height:18.1pt;z-index:251663360;mso-wrap-edited:f;mso-wrap-distance-left:0;mso-wrap-distance-right:0;mso-position-horizontal-relative:page;mso-position-vertical-relative:page" wrapcoords="-62 0 -62 21600 21662 21600 21662 0 -62 0" o:allowincell="f" filled="f" stroked="f">
          <v:textbox style="mso-next-textbox:#_x0000_s2082" inset="0,0,0,0">
            <w:txbxContent>
              <w:p w:rsidR="000E0E43" w:rsidRDefault="000E0E43">
                <w:pPr>
                  <w:spacing w:before="72"/>
                  <w:ind w:left="1656"/>
                  <w:rPr>
                    <w:rFonts w:ascii="Arial" w:hAnsi="Arial" w:cs="Arial"/>
                    <w:b/>
                    <w:bCs/>
                    <w:i/>
                    <w:iCs/>
                    <w:spacing w:val="10"/>
                    <w:sz w:val="22"/>
                    <w:szCs w:val="22"/>
                  </w:rPr>
                </w:pPr>
                <w:r>
                  <w:rPr>
                    <w:rFonts w:ascii="Arial" w:hAnsi="Arial" w:cs="Arial"/>
                    <w:b/>
                    <w:bCs/>
                    <w:spacing w:val="24"/>
                  </w:rPr>
                  <w:t xml:space="preserve">6.0 Cost Proposal – </w:t>
                </w:r>
                <w:r>
                  <w:rPr>
                    <w:rFonts w:ascii="Arial" w:hAnsi="Arial" w:cs="Arial"/>
                    <w:b/>
                    <w:bCs/>
                    <w:i/>
                    <w:iCs/>
                    <w:spacing w:val="10"/>
                    <w:sz w:val="22"/>
                    <w:szCs w:val="22"/>
                  </w:rPr>
                  <w:t>Local Government Plan Employee Insurance</w:t>
                </w:r>
              </w:p>
            </w:txbxContent>
          </v:textbox>
          <w10:wrap type="square"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0E0E43">
    <w:pPr>
      <w:pBdr>
        <w:bottom w:val="single" w:sz="4" w:space="1" w:color="auto"/>
      </w:pBdr>
      <w:tabs>
        <w:tab w:val="left" w:pos="9360"/>
      </w:tabs>
      <w:spacing w:before="72"/>
      <w:ind w:right="220"/>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p w:rsidR="000E0E43" w:rsidRDefault="000E0E43"/>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3213F4">
    <w:pPr>
      <w:pBdr>
        <w:bottom w:val="single" w:sz="4" w:space="1" w:color="auto"/>
      </w:pBdr>
      <w:spacing w:before="72"/>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84" type="#_x0000_t202" style="position:absolute;margin-left:65.7pt;margin-top:34.8pt;width:530pt;height:18.1pt;z-index:251665408;mso-wrap-edited:f;mso-wrap-distance-left:0;mso-wrap-distance-right:0;mso-position-horizontal-relative:page;mso-position-vertical-relative:page" wrapcoords="-62 0 -62 21600 21662 21600 21662 0 -62 0" o:allowincell="f" filled="f" stroked="f">
          <v:textbox style="mso-next-textbox:#_x0000_s2084" inset="0,0,0,0">
            <w:txbxContent>
              <w:p w:rsidR="000E0E43" w:rsidRDefault="000E0E43">
                <w:pPr>
                  <w:spacing w:before="72"/>
                  <w:ind w:left="1728"/>
                  <w:rPr>
                    <w:rFonts w:ascii="Arial" w:hAnsi="Arial" w:cs="Arial"/>
                    <w:b/>
                    <w:bCs/>
                    <w:i/>
                    <w:iCs/>
                    <w:spacing w:val="12"/>
                    <w:sz w:val="22"/>
                    <w:szCs w:val="22"/>
                  </w:rPr>
                </w:pPr>
                <w:r>
                  <w:rPr>
                    <w:rFonts w:ascii="Arial" w:hAnsi="Arial" w:cs="Arial"/>
                    <w:b/>
                    <w:bCs/>
                    <w:spacing w:val="26"/>
                  </w:rPr>
                  <w:t xml:space="preserve">6.0 Cost Proposal – </w:t>
                </w:r>
                <w:r>
                  <w:rPr>
                    <w:rFonts w:ascii="Arial" w:hAnsi="Arial" w:cs="Arial"/>
                    <w:b/>
                    <w:bCs/>
                    <w:i/>
                    <w:iCs/>
                    <w:spacing w:val="12"/>
                    <w:sz w:val="22"/>
                    <w:szCs w:val="22"/>
                  </w:rPr>
                  <w:t>Local Government Plan Employee Insurance</w:t>
                </w:r>
              </w:p>
            </w:txbxContent>
          </v:textbox>
          <w10:wrap type="square"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0E0E43">
    <w:pPr>
      <w:pBdr>
        <w:bottom w:val="single" w:sz="4" w:space="1" w:color="auto"/>
      </w:pBdr>
      <w:spacing w:before="72"/>
      <w:ind w:right="1030"/>
      <w:jc w:val="right"/>
      <w:rPr>
        <w:rFonts w:ascii="Arial" w:hAnsi="Arial" w:cs="Arial"/>
        <w:b/>
        <w:bCs/>
        <w:spacing w:val="22"/>
      </w:rPr>
    </w:pPr>
    <w:r>
      <w:rPr>
        <w:rFonts w:ascii="Arial" w:hAnsi="Arial" w:cs="Arial"/>
        <w:b/>
        <w:bCs/>
        <w:spacing w:val="22"/>
      </w:rPr>
      <w:t>6.</w:t>
    </w:r>
    <w:r w:rsidRPr="002B2FE0">
      <w:rPr>
        <w:rFonts w:ascii="Arial" w:hAnsi="Arial" w:cs="Arial"/>
        <w:b/>
        <w:bCs/>
        <w:spacing w:val="22"/>
      </w:rPr>
      <w:t xml:space="preserve">0 </w:t>
    </w:r>
    <w:r>
      <w:rPr>
        <w:rFonts w:ascii="Arial" w:hAnsi="Arial" w:cs="Arial"/>
        <w:b/>
        <w:bCs/>
        <w:spacing w:val="22"/>
      </w:rPr>
      <w:t>Cost Proposal</w:t>
    </w:r>
  </w:p>
  <w:p w:rsidR="000E0E43" w:rsidRDefault="000E0E43" w:rsidP="000E0E43">
    <w:pPr>
      <w:ind w:right="1030"/>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97" type="#_x0000_t202" style="position:absolute;margin-left:65.7pt;margin-top:34.8pt;width:530pt;height:18.1pt;z-index:251678720;mso-wrap-edited:f;mso-wrap-distance-left:0;mso-wrap-distance-right:0;mso-position-horizontal-relative:page;mso-position-vertical-relative:page" wrapcoords="-62 0 -62 21600 21662 21600 21662 0 -62 0" o:allowincell="f" filled="f" stroked="f">
          <v:textbox style="mso-next-textbox:#_x0000_s2097" inset="0,0,0,0">
            <w:txbxContent>
              <w:p w:rsidR="000E0E43" w:rsidRDefault="000E0E43">
                <w:pPr>
                  <w:spacing w:before="72"/>
                  <w:ind w:left="1728"/>
                  <w:rPr>
                    <w:rFonts w:ascii="Arial" w:hAnsi="Arial" w:cs="Arial"/>
                    <w:b/>
                    <w:bCs/>
                    <w:i/>
                    <w:iCs/>
                    <w:spacing w:val="12"/>
                    <w:sz w:val="22"/>
                    <w:szCs w:val="22"/>
                  </w:rPr>
                </w:pPr>
                <w:r>
                  <w:rPr>
                    <w:rFonts w:ascii="Arial" w:hAnsi="Arial" w:cs="Arial"/>
                    <w:b/>
                    <w:bCs/>
                    <w:spacing w:val="26"/>
                  </w:rPr>
                  <w:t xml:space="preserve">6.0 Cost Proposal – </w:t>
                </w:r>
                <w:r>
                  <w:rPr>
                    <w:rFonts w:ascii="Arial" w:hAnsi="Arial" w:cs="Arial"/>
                    <w:b/>
                    <w:bCs/>
                    <w:i/>
                    <w:iCs/>
                    <w:spacing w:val="12"/>
                    <w:sz w:val="22"/>
                    <w:szCs w:val="22"/>
                  </w:rPr>
                  <w:t>Local Government Plan Employee Insurance</w:t>
                </w:r>
              </w:p>
            </w:txbxContent>
          </v:textbox>
          <w10:wrap type="square"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B65EE2" w:rsidRDefault="000E0E43" w:rsidP="000E0E43">
    <w:pPr>
      <w:pStyle w:val="Header"/>
      <w:tabs>
        <w:tab w:val="clear" w:pos="9360"/>
      </w:tabs>
      <w:ind w:right="1030"/>
      <w:jc w:val="right"/>
    </w:pPr>
    <w:r>
      <w:rPr>
        <w:rFonts w:ascii="Arial" w:hAnsi="Arial" w:cs="Arial"/>
        <w:b/>
        <w:bCs/>
        <w:spacing w:val="22"/>
      </w:rPr>
      <w:t>6.0 Cost Proposal</w:t>
    </w:r>
  </w:p>
  <w:p w:rsidR="000E0E43" w:rsidRDefault="00F1358D" w:rsidP="000E0E43">
    <w:pPr>
      <w:pStyle w:val="Header"/>
    </w:pPr>
    <w:r w:rsidRPr="00F1358D">
      <w:rPr>
        <w:rFonts w:ascii="Arial" w:hAnsi="Arial" w:cs="Arial"/>
        <w:b/>
        <w:bCs/>
        <w:noProof/>
        <w:spacing w:val="22"/>
      </w:rPr>
      <w:pict>
        <v:line id="_x0000_s2098" style="position:absolute;z-index:251679744;mso-wrap-distance-left:0;mso-wrap-distance-right:0" from="-2.8pt,4.7pt" to="480.15pt,4.7pt" o:allowincell="f" strokeweight=".7pt">
          <w10:wrap type="squar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3B0561" w:rsidRDefault="000E0E43" w:rsidP="003B0561">
    <w:pPr>
      <w:pBdr>
        <w:bottom w:val="single" w:sz="4" w:space="4" w:color="auto"/>
      </w:pBdr>
      <w:spacing w:before="72"/>
      <w:ind w:left="90"/>
      <w:rPr>
        <w:rFonts w:ascii="Arial" w:hAnsi="Arial" w:cs="Arial"/>
        <w:b/>
        <w:bCs/>
        <w:spacing w:val="24"/>
      </w:rPr>
    </w:pPr>
    <w:r>
      <w:rPr>
        <w:rFonts w:ascii="Arial" w:hAnsi="Arial" w:cs="Arial"/>
        <w:b/>
        <w:bCs/>
        <w:spacing w:val="24"/>
      </w:rPr>
      <w:t>Table of Contents</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85" type="#_x0000_t202" style="position:absolute;margin-left:65.7pt;margin-top:34.8pt;width:476pt;height:18.1pt;z-index:251666432;mso-wrap-edited:f;mso-wrap-distance-left:0;mso-wrap-distance-right:0;mso-position-horizontal-relative:page;mso-position-vertical-relative:page" wrapcoords="-62 0 -62 21600 21662 21600 21662 0 -62 0" o:allowincell="f" filled="f" stroked="f">
          <v:textbox style="mso-next-textbox:#_x0000_s2085" inset="0,0,0,0">
            <w:txbxContent>
              <w:p w:rsidR="000E0E43" w:rsidRDefault="000E0E43">
                <w:pPr>
                  <w:spacing w:before="72"/>
                  <w:ind w:left="2952"/>
                  <w:rPr>
                    <w:rFonts w:ascii="Arial" w:hAnsi="Arial" w:cs="Arial"/>
                    <w:b/>
                    <w:bCs/>
                    <w:i/>
                    <w:iCs/>
                    <w:spacing w:val="10"/>
                    <w:sz w:val="22"/>
                    <w:szCs w:val="22"/>
                  </w:rPr>
                </w:pPr>
                <w:r>
                  <w:rPr>
                    <w:rFonts w:ascii="Arial" w:hAnsi="Arial" w:cs="Arial"/>
                    <w:b/>
                    <w:bCs/>
                    <w:spacing w:val="22"/>
                  </w:rPr>
                  <w:t xml:space="preserve">6.0 Cost Proposal – </w:t>
                </w:r>
                <w:r>
                  <w:rPr>
                    <w:rFonts w:ascii="Arial" w:hAnsi="Arial" w:cs="Arial"/>
                    <w:b/>
                    <w:bCs/>
                    <w:i/>
                    <w:iCs/>
                    <w:spacing w:val="10"/>
                    <w:sz w:val="22"/>
                    <w:szCs w:val="22"/>
                  </w:rPr>
                  <w:t>Spouse and Dependent Insurance</w:t>
                </w:r>
              </w:p>
            </w:txbxContent>
          </v:textbox>
          <w10:wrap type="square"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B65EE2" w:rsidRDefault="000E0E43" w:rsidP="004830D2">
    <w:pPr>
      <w:pStyle w:val="Header"/>
      <w:jc w:val="right"/>
    </w:pPr>
    <w:r>
      <w:rPr>
        <w:rFonts w:ascii="Arial" w:hAnsi="Arial" w:cs="Arial"/>
        <w:b/>
        <w:bCs/>
        <w:spacing w:val="22"/>
      </w:rPr>
      <w:t>6.0 Cost Proposal</w:t>
    </w:r>
  </w:p>
  <w:p w:rsidR="000E0E43" w:rsidRPr="004830D2" w:rsidRDefault="00F1358D" w:rsidP="004830D2">
    <w:pPr>
      <w:pStyle w:val="Header"/>
    </w:pPr>
    <w:r w:rsidRPr="00F1358D">
      <w:rPr>
        <w:rFonts w:ascii="Arial" w:hAnsi="Arial" w:cs="Arial"/>
        <w:b/>
        <w:bCs/>
        <w:noProof/>
        <w:spacing w:val="22"/>
      </w:rPr>
      <w:pict>
        <v:line id="_x0000_s2089" style="position:absolute;z-index:251670528;mso-wrap-distance-left:0;mso-wrap-distance-right:0" from="-2.8pt,4.7pt" to="480.15pt,4.7pt" o:allowincell="f" strokeweight=".7pt">
          <w10:wrap type="square"/>
        </v:lin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86" type="#_x0000_t202" style="position:absolute;margin-left:65.7pt;margin-top:34.8pt;width:476pt;height:18.1pt;z-index:251667456;mso-wrap-edited:f;mso-wrap-distance-left:0;mso-wrap-distance-right:0;mso-position-horizontal-relative:page;mso-position-vertical-relative:page" wrapcoords="-62 0 -62 21600 21662 21600 21662 0 -62 0" o:allowincell="f" filled="f" stroked="f">
          <v:textbox style="mso-next-textbox:#_x0000_s2086" inset="0,0,0,0">
            <w:txbxContent>
              <w:p w:rsidR="000E0E43" w:rsidRDefault="000E0E43">
                <w:pPr>
                  <w:spacing w:before="72"/>
                  <w:ind w:left="2952"/>
                  <w:rPr>
                    <w:rFonts w:ascii="Arial" w:hAnsi="Arial" w:cs="Arial"/>
                    <w:b/>
                    <w:bCs/>
                    <w:i/>
                    <w:iCs/>
                    <w:spacing w:val="10"/>
                    <w:sz w:val="22"/>
                    <w:szCs w:val="22"/>
                  </w:rPr>
                </w:pPr>
                <w:r>
                  <w:rPr>
                    <w:rFonts w:ascii="Arial" w:hAnsi="Arial" w:cs="Arial"/>
                    <w:b/>
                    <w:bCs/>
                    <w:spacing w:val="22"/>
                  </w:rPr>
                  <w:t xml:space="preserve">6.0 Cost Proposal – </w:t>
                </w:r>
                <w:r>
                  <w:rPr>
                    <w:rFonts w:ascii="Arial" w:hAnsi="Arial" w:cs="Arial"/>
                    <w:b/>
                    <w:bCs/>
                    <w:i/>
                    <w:iCs/>
                    <w:spacing w:val="10"/>
                    <w:sz w:val="22"/>
                    <w:szCs w:val="22"/>
                  </w:rPr>
                  <w:t>Spouse and Dependent Insurance</w:t>
                </w:r>
              </w:p>
            </w:txbxContent>
          </v:textbox>
          <w10:wrap type="square"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B65EE2" w:rsidRDefault="000E0E43" w:rsidP="000E0E43">
    <w:pPr>
      <w:pStyle w:val="Header"/>
      <w:jc w:val="right"/>
    </w:pPr>
    <w:r>
      <w:rPr>
        <w:rFonts w:ascii="Arial" w:hAnsi="Arial" w:cs="Arial"/>
        <w:b/>
        <w:bCs/>
        <w:spacing w:val="22"/>
      </w:rPr>
      <w:t>6.0 Cost Proposal</w:t>
    </w:r>
  </w:p>
  <w:p w:rsidR="000E0E43" w:rsidRPr="004830D2" w:rsidRDefault="00F1358D" w:rsidP="005F2185">
    <w:pPr>
      <w:pStyle w:val="Header"/>
    </w:pPr>
    <w:r w:rsidRPr="00F1358D">
      <w:rPr>
        <w:rFonts w:ascii="Arial" w:hAnsi="Arial" w:cs="Arial"/>
        <w:b/>
        <w:bCs/>
        <w:noProof/>
        <w:spacing w:val="22"/>
      </w:rPr>
      <w:pict>
        <v:line id="_x0000_s2090" style="position:absolute;z-index:251671552;mso-wrap-distance-left:0;mso-wrap-distance-right:0" from="-2.8pt,4.7pt" to="480.15pt,4.7pt" o:allowincell="f" strokeweight=".7pt">
          <w10:wrap type="square"/>
        </v:lin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87" type="#_x0000_t202" style="position:absolute;margin-left:65.7pt;margin-top:34.8pt;width:476pt;height:18.1pt;z-index:251668480;mso-wrap-edited:f;mso-wrap-distance-left:0;mso-wrap-distance-right:0;mso-position-horizontal-relative:page;mso-position-vertical-relative:page" wrapcoords="-62 0 -62 21600 21662 21600 21662 0 -62 0" o:allowincell="f" filled="f" stroked="f">
          <v:textbox style="mso-next-textbox:#_x0000_s2087" inset="0,0,0,0">
            <w:txbxContent>
              <w:p w:rsidR="000E0E43" w:rsidRDefault="000E0E43">
                <w:pPr>
                  <w:spacing w:before="72"/>
                  <w:ind w:left="2952"/>
                  <w:rPr>
                    <w:rFonts w:ascii="Arial" w:hAnsi="Arial" w:cs="Arial"/>
                    <w:b/>
                    <w:bCs/>
                    <w:i/>
                    <w:iCs/>
                    <w:spacing w:val="10"/>
                    <w:sz w:val="22"/>
                    <w:szCs w:val="22"/>
                  </w:rPr>
                </w:pPr>
                <w:r>
                  <w:rPr>
                    <w:rFonts w:ascii="Arial" w:hAnsi="Arial" w:cs="Arial"/>
                    <w:b/>
                    <w:bCs/>
                    <w:spacing w:val="22"/>
                  </w:rPr>
                  <w:t xml:space="preserve">6.0 Cost Proposal – </w:t>
                </w:r>
                <w:r>
                  <w:rPr>
                    <w:rFonts w:ascii="Arial" w:hAnsi="Arial" w:cs="Arial"/>
                    <w:b/>
                    <w:bCs/>
                    <w:i/>
                    <w:iCs/>
                    <w:spacing w:val="10"/>
                    <w:sz w:val="22"/>
                    <w:szCs w:val="22"/>
                  </w:rPr>
                  <w:t>Spouse and Dependent Insurance</w:t>
                </w:r>
              </w:p>
            </w:txbxContent>
          </v:textbox>
          <w10:wrap type="square"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B65EE2" w:rsidRDefault="000E0E43" w:rsidP="00CA4A6C">
    <w:pPr>
      <w:pStyle w:val="Header"/>
      <w:jc w:val="right"/>
    </w:pPr>
    <w:r>
      <w:rPr>
        <w:rFonts w:ascii="Arial" w:hAnsi="Arial" w:cs="Arial"/>
        <w:b/>
        <w:bCs/>
        <w:spacing w:val="22"/>
      </w:rPr>
      <w:t>6.0 Cost Proposal</w:t>
    </w:r>
  </w:p>
  <w:p w:rsidR="000E0E43" w:rsidRPr="004830D2" w:rsidRDefault="00F1358D" w:rsidP="00CA4A6C">
    <w:pPr>
      <w:pStyle w:val="Header"/>
    </w:pPr>
    <w:r w:rsidRPr="00F1358D">
      <w:rPr>
        <w:rFonts w:ascii="Arial" w:hAnsi="Arial" w:cs="Arial"/>
        <w:b/>
        <w:bCs/>
        <w:noProof/>
        <w:spacing w:val="22"/>
      </w:rPr>
      <w:pict>
        <v:line id="_x0000_s2091" style="position:absolute;z-index:251672576;mso-wrap-distance-left:0;mso-wrap-distance-right:0" from="-2.8pt,4.7pt" to="480.15pt,4.7pt" o:allowincell="f" strokeweight=".7pt">
          <w10:wrap type="square"/>
        </v:lin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88" type="#_x0000_t202" style="position:absolute;margin-left:65.7pt;margin-top:34.8pt;width:476pt;height:18.1pt;z-index:251669504;mso-wrap-edited:f;mso-wrap-distance-left:0;mso-wrap-distance-right:0;mso-position-horizontal-relative:page;mso-position-vertical-relative:page" wrapcoords="-62 0 -62 21600 21662 21600 21662 0 -62 0" o:allowincell="f" filled="f" stroked="f">
          <v:textbox style="mso-next-textbox:#_x0000_s2088" inset="0,0,0,0">
            <w:txbxContent>
              <w:p w:rsidR="000E0E43" w:rsidRDefault="000E0E43">
                <w:pPr>
                  <w:spacing w:before="72"/>
                  <w:ind w:left="2952"/>
                  <w:rPr>
                    <w:rFonts w:ascii="Arial" w:hAnsi="Arial" w:cs="Arial"/>
                    <w:b/>
                    <w:bCs/>
                    <w:i/>
                    <w:iCs/>
                    <w:spacing w:val="10"/>
                    <w:sz w:val="22"/>
                    <w:szCs w:val="22"/>
                  </w:rPr>
                </w:pPr>
                <w:r>
                  <w:rPr>
                    <w:rFonts w:ascii="Arial" w:hAnsi="Arial" w:cs="Arial"/>
                    <w:b/>
                    <w:bCs/>
                    <w:spacing w:val="22"/>
                  </w:rPr>
                  <w:t xml:space="preserve">6.0 Cost Proposal – </w:t>
                </w:r>
                <w:r>
                  <w:rPr>
                    <w:rFonts w:ascii="Arial" w:hAnsi="Arial" w:cs="Arial"/>
                    <w:b/>
                    <w:bCs/>
                    <w:i/>
                    <w:iCs/>
                    <w:spacing w:val="10"/>
                    <w:sz w:val="22"/>
                    <w:szCs w:val="22"/>
                  </w:rPr>
                  <w:t>Spouse and Dependent Insurance</w:t>
                </w:r>
              </w:p>
            </w:txbxContent>
          </v:textbox>
          <w10:wrap type="square"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B65EE2" w:rsidRDefault="000E0E43" w:rsidP="00355D48">
    <w:pPr>
      <w:pStyle w:val="Header"/>
      <w:jc w:val="right"/>
    </w:pPr>
    <w:r>
      <w:rPr>
        <w:rFonts w:ascii="Arial" w:hAnsi="Arial" w:cs="Arial"/>
        <w:b/>
        <w:bCs/>
        <w:spacing w:val="22"/>
      </w:rPr>
      <w:t>6.0 Cost Proposal</w:t>
    </w:r>
  </w:p>
  <w:p w:rsidR="000E0E43" w:rsidRPr="004830D2" w:rsidRDefault="00F1358D" w:rsidP="00355D48">
    <w:pPr>
      <w:pStyle w:val="Header"/>
    </w:pPr>
    <w:r w:rsidRPr="00F1358D">
      <w:rPr>
        <w:rFonts w:ascii="Arial" w:hAnsi="Arial" w:cs="Arial"/>
        <w:b/>
        <w:bCs/>
        <w:noProof/>
        <w:spacing w:val="22"/>
      </w:rPr>
      <w:pict>
        <v:line id="_x0000_s2092" style="position:absolute;z-index:251673600;mso-wrap-distance-left:0;mso-wrap-distance-right:0" from="-2.8pt,4.7pt" to="480.15pt,4.7pt" o:allowincell="f" strokeweight=".7pt">
          <w10:wrap type="square"/>
        </v:lin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B65EE2" w:rsidRDefault="000E0E43" w:rsidP="005A57DF">
    <w:pPr>
      <w:pStyle w:val="Header"/>
      <w:jc w:val="right"/>
    </w:pPr>
    <w:r>
      <w:rPr>
        <w:rFonts w:ascii="Arial" w:hAnsi="Arial" w:cs="Arial"/>
        <w:b/>
        <w:bCs/>
        <w:spacing w:val="22"/>
      </w:rPr>
      <w:t>6.0 Cost Proposal</w:t>
    </w:r>
  </w:p>
  <w:p w:rsidR="000E0E43" w:rsidRPr="004830D2" w:rsidRDefault="00F1358D" w:rsidP="005A57DF">
    <w:pPr>
      <w:pStyle w:val="Header"/>
    </w:pPr>
    <w:r w:rsidRPr="00F1358D">
      <w:rPr>
        <w:rFonts w:ascii="Arial" w:hAnsi="Arial" w:cs="Arial"/>
        <w:b/>
        <w:bCs/>
        <w:noProof/>
        <w:spacing w:val="22"/>
      </w:rPr>
      <w:pict>
        <v:line id="_x0000_s2093" style="position:absolute;z-index:251674624;mso-wrap-distance-left:0;mso-wrap-distance-right:0" from="2.9pt,4.7pt" to="493.65pt,4.7pt" o:allowincell="f" strokeweight=".7pt">
          <w10:wrap type="square"/>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F1358D">
    <w:r>
      <w:rPr>
        <w:noProof/>
      </w:rPr>
      <w:pict>
        <v:shapetype id="_x0000_t202" coordsize="21600,21600" o:spt="202" path="m,l,21600r21600,l21600,xe">
          <v:stroke joinstyle="miter"/>
          <v:path gradientshapeok="t" o:connecttype="rect"/>
        </v:shapetype>
        <v:shape id="_x0000_s2052" type="#_x0000_t202" style="position:absolute;margin-left:70.3pt;margin-top:34.8pt;width:476pt;height:18.1pt;z-index:251637760;mso-wrap-edited:f;mso-wrap-distance-left:0;mso-wrap-distance-right:0;mso-position-horizontal-relative:page;mso-position-vertical-relative:page" wrapcoords="-62 0 -62 21600 21662 21600 21662 0 -62 0" o:allowincell="f" filled="f" stroked="f">
          <v:textbox style="mso-next-textbox:#_x0000_s2052" inset="0,0,0,0">
            <w:txbxContent>
              <w:p w:rsidR="000E0E43" w:rsidRDefault="000E0E43">
                <w:pPr>
                  <w:spacing w:before="72"/>
                  <w:ind w:left="3168"/>
                  <w:rPr>
                    <w:rFonts w:ascii="Arial" w:hAnsi="Arial" w:cs="Arial"/>
                    <w:b/>
                    <w:bCs/>
                    <w:i/>
                    <w:iCs/>
                    <w:spacing w:val="10"/>
                    <w:sz w:val="22"/>
                    <w:szCs w:val="22"/>
                  </w:rPr>
                </w:pPr>
                <w:r>
                  <w:rPr>
                    <w:rFonts w:ascii="Arial" w:hAnsi="Arial" w:cs="Arial"/>
                    <w:b/>
                    <w:bCs/>
                    <w:spacing w:val="22"/>
                  </w:rPr>
                  <w:t xml:space="preserve">6.0 Cost Proposal – </w:t>
                </w:r>
                <w:r>
                  <w:rPr>
                    <w:rFonts w:ascii="Arial" w:hAnsi="Arial" w:cs="Arial"/>
                    <w:b/>
                    <w:bCs/>
                    <w:i/>
                    <w:iCs/>
                    <w:spacing w:val="10"/>
                    <w:sz w:val="22"/>
                    <w:szCs w:val="22"/>
                  </w:rPr>
                  <w:t>State Plan Employee Insurance</w:t>
                </w:r>
              </w:p>
            </w:txbxContent>
          </v:textbox>
          <w10:wrap type="square"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rsidP="000E0E43">
    <w:pPr>
      <w:spacing w:before="72" w:line="289" w:lineRule="exact"/>
      <w:ind w:left="6984" w:firstLine="216"/>
      <w:rPr>
        <w:rFonts w:ascii="Arial" w:hAnsi="Arial" w:cs="Arial"/>
        <w:b/>
        <w:bCs/>
        <w:i/>
        <w:iCs/>
        <w:spacing w:val="10"/>
        <w:sz w:val="22"/>
        <w:szCs w:val="22"/>
      </w:rPr>
    </w:pPr>
    <w:r>
      <w:rPr>
        <w:rFonts w:ascii="Arial" w:hAnsi="Arial" w:cs="Arial"/>
        <w:b/>
        <w:bCs/>
        <w:spacing w:val="24"/>
      </w:rPr>
      <w:t>6.0 Cost Proposal</w:t>
    </w:r>
  </w:p>
  <w:p w:rsidR="000E0E43" w:rsidRDefault="00F1358D">
    <w:pPr>
      <w:widowControl/>
      <w:adjustRightInd w:val="0"/>
    </w:pPr>
    <w:r w:rsidRPr="00F1358D">
      <w:rPr>
        <w:rFonts w:ascii="Arial" w:hAnsi="Arial" w:cs="Arial"/>
        <w:b/>
        <w:bCs/>
        <w:noProof/>
        <w:spacing w:val="24"/>
      </w:rPr>
      <w:pict>
        <v:line id="_x0000_s2094" style="position:absolute;z-index:251675648;mso-wrap-distance-left:0;mso-wrap-distance-right:0" from="4.95pt,3pt" to="476.4pt,3pt" o:allowincell="f" strokeweight=".7pt">
          <w10:wrap type="square"/>
        </v:lin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pPr>
      <w:widowControl/>
      <w:adjustRightInd w:val="0"/>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rsidP="000E0E43">
    <w:pPr>
      <w:spacing w:before="72" w:line="289" w:lineRule="exact"/>
      <w:ind w:left="6984" w:hanging="234"/>
      <w:rPr>
        <w:rFonts w:ascii="Arial" w:hAnsi="Arial" w:cs="Arial"/>
        <w:b/>
        <w:bCs/>
        <w:i/>
        <w:iCs/>
        <w:spacing w:val="10"/>
        <w:sz w:val="22"/>
        <w:szCs w:val="22"/>
      </w:rPr>
    </w:pPr>
    <w:r>
      <w:rPr>
        <w:rFonts w:ascii="Arial" w:hAnsi="Arial" w:cs="Arial"/>
        <w:b/>
        <w:bCs/>
        <w:spacing w:val="24"/>
      </w:rPr>
      <w:t>6.0 Cost Proposal</w:t>
    </w:r>
  </w:p>
  <w:p w:rsidR="000E0E43" w:rsidRPr="00E6231C" w:rsidRDefault="00F1358D" w:rsidP="000E0E43">
    <w:pPr>
      <w:widowControl/>
      <w:tabs>
        <w:tab w:val="left" w:pos="8010"/>
      </w:tabs>
      <w:adjustRightInd w:val="0"/>
    </w:pPr>
    <w:r w:rsidRPr="00F1358D">
      <w:rPr>
        <w:rFonts w:ascii="Arial" w:hAnsi="Arial" w:cs="Arial"/>
        <w:b/>
        <w:bCs/>
        <w:noProof/>
        <w:spacing w:val="24"/>
      </w:rPr>
      <w:pict>
        <v:line id="_x0000_s2099" style="position:absolute;z-index:251642880;mso-wrap-distance-left:0;mso-wrap-distance-right:0" from="4.95pt,3pt" to="476.4pt,3pt" o:allowincell="f" strokeweight=".7pt">
          <w10:wrap type="squar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Default="000E0E43" w:rsidP="000B6372">
    <w:pPr>
      <w:pBdr>
        <w:bottom w:val="single" w:sz="4" w:space="4" w:color="auto"/>
      </w:pBdr>
      <w:spacing w:before="72"/>
      <w:jc w:val="right"/>
      <w:rPr>
        <w:rFonts w:ascii="Arial" w:hAnsi="Arial" w:cs="Arial"/>
        <w:b/>
        <w:bCs/>
        <w:i/>
        <w:iCs/>
        <w:spacing w:val="10"/>
        <w:sz w:val="22"/>
        <w:szCs w:val="22"/>
      </w:rPr>
    </w:pPr>
    <w:r>
      <w:rPr>
        <w:rFonts w:ascii="Arial" w:hAnsi="Arial" w:cs="Arial"/>
        <w:b/>
        <w:bCs/>
        <w:spacing w:val="22"/>
      </w:rPr>
      <w:t>1.0 General Information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43" w:rsidRPr="002B2FE0" w:rsidRDefault="000E0E43" w:rsidP="000B6372">
    <w:pPr>
      <w:pBdr>
        <w:bottom w:val="single" w:sz="4" w:space="4" w:color="auto"/>
      </w:pBdr>
      <w:spacing w:before="72"/>
      <w:jc w:val="right"/>
      <w:rPr>
        <w:rFonts w:ascii="Arial" w:hAnsi="Arial" w:cs="Arial"/>
        <w:b/>
        <w:bCs/>
        <w:spacing w:val="22"/>
      </w:rPr>
    </w:pPr>
    <w:r w:rsidRPr="002B2FE0">
      <w:rPr>
        <w:rFonts w:ascii="Arial" w:hAnsi="Arial" w:cs="Arial"/>
        <w:b/>
        <w:bCs/>
        <w:spacing w:val="22"/>
      </w:rPr>
      <w:t>2.0 Preparing and Submitting a Proposal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B16A"/>
    <w:multiLevelType w:val="singleLevel"/>
    <w:tmpl w:val="1DB45FBE"/>
    <w:lvl w:ilvl="0">
      <w:start w:val="1"/>
      <w:numFmt w:val="lowerLetter"/>
      <w:lvlText w:val="%1."/>
      <w:lvlJc w:val="left"/>
      <w:pPr>
        <w:tabs>
          <w:tab w:val="num" w:pos="1800"/>
        </w:tabs>
        <w:ind w:left="1368"/>
      </w:pPr>
      <w:rPr>
        <w:rFonts w:cs="Times New Roman"/>
        <w:color w:val="000000"/>
      </w:rPr>
    </w:lvl>
  </w:abstractNum>
  <w:abstractNum w:abstractNumId="1">
    <w:nsid w:val="033B7E09"/>
    <w:multiLevelType w:val="singleLevel"/>
    <w:tmpl w:val="6D4D0FEC"/>
    <w:lvl w:ilvl="0">
      <w:start w:val="1"/>
      <w:numFmt w:val="lowerRoman"/>
      <w:lvlText w:val="%1."/>
      <w:lvlJc w:val="left"/>
      <w:pPr>
        <w:tabs>
          <w:tab w:val="num" w:pos="2880"/>
        </w:tabs>
        <w:ind w:left="2880" w:hanging="720"/>
      </w:pPr>
      <w:rPr>
        <w:rFonts w:cs="Times New Roman"/>
        <w:color w:val="000000"/>
      </w:rPr>
    </w:lvl>
  </w:abstractNum>
  <w:abstractNum w:abstractNumId="2">
    <w:nsid w:val="0430BFC0"/>
    <w:multiLevelType w:val="singleLevel"/>
    <w:tmpl w:val="45B9502C"/>
    <w:lvl w:ilvl="0">
      <w:start w:val="1"/>
      <w:numFmt w:val="lowerLetter"/>
      <w:lvlText w:val="%1."/>
      <w:lvlJc w:val="left"/>
      <w:pPr>
        <w:tabs>
          <w:tab w:val="num" w:pos="1800"/>
        </w:tabs>
        <w:ind w:left="1800" w:hanging="432"/>
      </w:pPr>
      <w:rPr>
        <w:rFonts w:cs="Times New Roman"/>
        <w:color w:val="000000"/>
      </w:rPr>
    </w:lvl>
  </w:abstractNum>
  <w:abstractNum w:abstractNumId="3">
    <w:nsid w:val="06DF4905"/>
    <w:multiLevelType w:val="singleLevel"/>
    <w:tmpl w:val="B05E7146"/>
    <w:lvl w:ilvl="0">
      <w:start w:val="1"/>
      <w:numFmt w:val="lowerRoman"/>
      <w:lvlText w:val="%1."/>
      <w:lvlJc w:val="left"/>
      <w:pPr>
        <w:tabs>
          <w:tab w:val="num" w:pos="2880"/>
        </w:tabs>
        <w:ind w:left="2880" w:hanging="720"/>
      </w:pPr>
      <w:rPr>
        <w:rFonts w:ascii="Arial" w:hAnsi="Arial" w:cs="Times New Roman"/>
        <w:color w:val="000000"/>
      </w:rPr>
    </w:lvl>
  </w:abstractNum>
  <w:abstractNum w:abstractNumId="4">
    <w:nsid w:val="06FF686E"/>
    <w:multiLevelType w:val="singleLevel"/>
    <w:tmpl w:val="24EA4561"/>
    <w:lvl w:ilvl="0">
      <w:start w:val="4"/>
      <w:numFmt w:val="lowerRoman"/>
      <w:lvlText w:val="%1."/>
      <w:lvlJc w:val="left"/>
      <w:pPr>
        <w:tabs>
          <w:tab w:val="num" w:pos="2880"/>
        </w:tabs>
        <w:ind w:left="2880" w:hanging="720"/>
      </w:pPr>
      <w:rPr>
        <w:rFonts w:cs="Times New Roman"/>
        <w:color w:val="000000"/>
      </w:rPr>
    </w:lvl>
  </w:abstractNum>
  <w:abstractNum w:abstractNumId="5">
    <w:nsid w:val="07E34C3F"/>
    <w:multiLevelType w:val="hybridMultilevel"/>
    <w:tmpl w:val="5122EF90"/>
    <w:lvl w:ilvl="0" w:tplc="99C81064">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09C6762A"/>
    <w:multiLevelType w:val="singleLevel"/>
    <w:tmpl w:val="6B0F4E5F"/>
    <w:lvl w:ilvl="0">
      <w:start w:val="6"/>
      <w:numFmt w:val="lowerRoman"/>
      <w:lvlText w:val="%1."/>
      <w:lvlJc w:val="left"/>
      <w:pPr>
        <w:tabs>
          <w:tab w:val="num" w:pos="2952"/>
        </w:tabs>
        <w:ind w:left="2952" w:hanging="720"/>
      </w:pPr>
      <w:rPr>
        <w:rFonts w:cs="Times New Roman"/>
        <w:color w:val="000000"/>
      </w:rPr>
    </w:lvl>
  </w:abstractNum>
  <w:abstractNum w:abstractNumId="7">
    <w:nsid w:val="0CA953DA"/>
    <w:multiLevelType w:val="multilevel"/>
    <w:tmpl w:val="5E24E588"/>
    <w:lvl w:ilvl="0">
      <w:start w:val="1"/>
      <w:numFmt w:val="none"/>
      <w:suff w:val="nothing"/>
      <w:lvlText w:val="%1"/>
      <w:lvlJc w:val="left"/>
      <w:pPr>
        <w:ind w:left="0" w:firstLine="0"/>
      </w:pPr>
    </w:lvl>
    <w:lvl w:ilvl="1">
      <w:start w:val="1"/>
      <w:numFmt w:val="upperLetter"/>
      <w:lvlText w:val="%2."/>
      <w:lvlJc w:val="left"/>
      <w:pPr>
        <w:tabs>
          <w:tab w:val="num" w:pos="720"/>
        </w:tabs>
        <w:ind w:left="720" w:hanging="720"/>
      </w:pPr>
    </w:lvl>
    <w:lvl w:ilvl="2">
      <w:start w:val="1"/>
      <w:numFmt w:val="decimal"/>
      <w:pStyle w:val="Body1"/>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DF81B43"/>
    <w:multiLevelType w:val="singleLevel"/>
    <w:tmpl w:val="36D6F92E"/>
    <w:lvl w:ilvl="0">
      <w:start w:val="1"/>
      <w:numFmt w:val="lowerRoman"/>
      <w:lvlText w:val="%1."/>
      <w:lvlJc w:val="left"/>
      <w:pPr>
        <w:tabs>
          <w:tab w:val="num" w:pos="2880"/>
        </w:tabs>
        <w:ind w:left="2880" w:hanging="720"/>
      </w:pPr>
      <w:rPr>
        <w:rFonts w:cs="Times New Roman"/>
        <w:color w:val="000000"/>
      </w:rPr>
    </w:lvl>
  </w:abstractNum>
  <w:abstractNum w:abstractNumId="9">
    <w:nsid w:val="0ED3C19E"/>
    <w:multiLevelType w:val="singleLevel"/>
    <w:tmpl w:val="1331E431"/>
    <w:lvl w:ilvl="0">
      <w:start w:val="3"/>
      <w:numFmt w:val="lowerLetter"/>
      <w:lvlText w:val="%1."/>
      <w:lvlJc w:val="left"/>
      <w:pPr>
        <w:tabs>
          <w:tab w:val="num" w:pos="2160"/>
        </w:tabs>
        <w:ind w:left="2160" w:hanging="720"/>
      </w:pPr>
      <w:rPr>
        <w:rFonts w:cs="Times New Roman"/>
        <w:color w:val="000000"/>
      </w:rPr>
    </w:lvl>
  </w:abstractNum>
  <w:abstractNum w:abstractNumId="10">
    <w:nsid w:val="0F9CA4D1"/>
    <w:multiLevelType w:val="singleLevel"/>
    <w:tmpl w:val="725F267C"/>
    <w:lvl w:ilvl="0">
      <w:start w:val="1"/>
      <w:numFmt w:val="lowerLetter"/>
      <w:lvlText w:val="(%1)"/>
      <w:lvlJc w:val="left"/>
      <w:pPr>
        <w:tabs>
          <w:tab w:val="num" w:pos="1800"/>
        </w:tabs>
        <w:ind w:left="1800" w:hanging="360"/>
      </w:pPr>
      <w:rPr>
        <w:rFonts w:cs="Times New Roman"/>
        <w:color w:val="000000"/>
      </w:rPr>
    </w:lvl>
  </w:abstractNum>
  <w:abstractNum w:abstractNumId="11">
    <w:nsid w:val="11B92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2265DC6"/>
    <w:multiLevelType w:val="hybridMultilevel"/>
    <w:tmpl w:val="92FC7004"/>
    <w:lvl w:ilvl="0" w:tplc="80ACEF4C">
      <w:start w:val="1"/>
      <w:numFmt w:val="bullet"/>
      <w:lvlText w:val=""/>
      <w:lvlJc w:val="left"/>
      <w:pPr>
        <w:tabs>
          <w:tab w:val="num" w:pos="360"/>
        </w:tabs>
        <w:ind w:left="288" w:hanging="288"/>
      </w:pPr>
      <w:rPr>
        <w:rFonts w:ascii="Wingdings" w:hAnsi="Wingdings" w:hint="default"/>
        <w:sz w:val="16"/>
      </w:rPr>
    </w:lvl>
    <w:lvl w:ilvl="1" w:tplc="04090003" w:tentative="1">
      <w:start w:val="1"/>
      <w:numFmt w:val="bullet"/>
      <w:lvlText w:val="o"/>
      <w:lvlJc w:val="left"/>
      <w:pPr>
        <w:tabs>
          <w:tab w:val="num" w:pos="288"/>
        </w:tabs>
        <w:ind w:left="288" w:hanging="360"/>
      </w:pPr>
      <w:rPr>
        <w:rFonts w:ascii="Courier New" w:hAnsi="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3">
    <w:nsid w:val="12447DBB"/>
    <w:multiLevelType w:val="singleLevel"/>
    <w:tmpl w:val="7E31A9BC"/>
    <w:lvl w:ilvl="0">
      <w:start w:val="1"/>
      <w:numFmt w:val="lowerRoman"/>
      <w:lvlText w:val="%1."/>
      <w:lvlJc w:val="left"/>
      <w:pPr>
        <w:tabs>
          <w:tab w:val="num" w:pos="2880"/>
        </w:tabs>
        <w:ind w:left="2160"/>
      </w:pPr>
      <w:rPr>
        <w:rFonts w:cs="Times New Roman"/>
        <w:color w:val="000000"/>
      </w:rPr>
    </w:lvl>
  </w:abstractNum>
  <w:abstractNum w:abstractNumId="14">
    <w:nsid w:val="12BFEEAD"/>
    <w:multiLevelType w:val="singleLevel"/>
    <w:tmpl w:val="1CED5AF0"/>
    <w:lvl w:ilvl="0">
      <w:start w:val="1"/>
      <w:numFmt w:val="decimal"/>
      <w:lvlText w:val="%1."/>
      <w:lvlJc w:val="left"/>
      <w:pPr>
        <w:tabs>
          <w:tab w:val="num" w:pos="3240"/>
        </w:tabs>
        <w:ind w:left="2880"/>
      </w:pPr>
      <w:rPr>
        <w:rFonts w:cs="Times New Roman"/>
        <w:color w:val="000000"/>
      </w:rPr>
    </w:lvl>
  </w:abstractNum>
  <w:abstractNum w:abstractNumId="15">
    <w:nsid w:val="178EFC59"/>
    <w:multiLevelType w:val="singleLevel"/>
    <w:tmpl w:val="7D4347CC"/>
    <w:lvl w:ilvl="0">
      <w:start w:val="1"/>
      <w:numFmt w:val="lowerLetter"/>
      <w:lvlText w:val="%1."/>
      <w:lvlJc w:val="left"/>
      <w:pPr>
        <w:tabs>
          <w:tab w:val="num" w:pos="1800"/>
        </w:tabs>
        <w:ind w:left="1800" w:hanging="432"/>
      </w:pPr>
      <w:rPr>
        <w:rFonts w:cs="Times New Roman"/>
        <w:color w:val="000000"/>
      </w:rPr>
    </w:lvl>
  </w:abstractNum>
  <w:abstractNum w:abstractNumId="16">
    <w:nsid w:val="18280983"/>
    <w:multiLevelType w:val="singleLevel"/>
    <w:tmpl w:val="0934AC14"/>
    <w:lvl w:ilvl="0">
      <w:start w:val="1"/>
      <w:numFmt w:val="lowerLetter"/>
      <w:lvlText w:val="%1."/>
      <w:lvlJc w:val="left"/>
      <w:pPr>
        <w:tabs>
          <w:tab w:val="num" w:pos="1800"/>
        </w:tabs>
        <w:ind w:left="1800" w:hanging="432"/>
      </w:pPr>
      <w:rPr>
        <w:rFonts w:cs="Times New Roman"/>
        <w:color w:val="000000"/>
      </w:rPr>
    </w:lvl>
  </w:abstractNum>
  <w:abstractNum w:abstractNumId="17">
    <w:nsid w:val="19D82EEF"/>
    <w:multiLevelType w:val="hybridMultilevel"/>
    <w:tmpl w:val="52260BBA"/>
    <w:lvl w:ilvl="0" w:tplc="BBB005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BE9F547"/>
    <w:multiLevelType w:val="singleLevel"/>
    <w:tmpl w:val="5885D030"/>
    <w:lvl w:ilvl="0">
      <w:start w:val="2"/>
      <w:numFmt w:val="lowerRoman"/>
      <w:lvlText w:val="%1."/>
      <w:lvlJc w:val="left"/>
      <w:pPr>
        <w:tabs>
          <w:tab w:val="num" w:pos="2880"/>
        </w:tabs>
        <w:ind w:left="2880" w:hanging="720"/>
      </w:pPr>
      <w:rPr>
        <w:rFonts w:cs="Times New Roman"/>
        <w:color w:val="000000"/>
      </w:rPr>
    </w:lvl>
  </w:abstractNum>
  <w:abstractNum w:abstractNumId="19">
    <w:nsid w:val="1CA600CC"/>
    <w:multiLevelType w:val="singleLevel"/>
    <w:tmpl w:val="42984921"/>
    <w:lvl w:ilvl="0">
      <w:start w:val="4"/>
      <w:numFmt w:val="lowerLetter"/>
      <w:lvlText w:val="%1."/>
      <w:lvlJc w:val="left"/>
      <w:pPr>
        <w:tabs>
          <w:tab w:val="num" w:pos="1800"/>
        </w:tabs>
        <w:ind w:left="1440"/>
      </w:pPr>
      <w:rPr>
        <w:rFonts w:cs="Times New Roman"/>
        <w:color w:val="000000"/>
      </w:rPr>
    </w:lvl>
  </w:abstractNum>
  <w:abstractNum w:abstractNumId="20">
    <w:nsid w:val="1F03EC8C"/>
    <w:multiLevelType w:val="singleLevel"/>
    <w:tmpl w:val="0373CD69"/>
    <w:lvl w:ilvl="0">
      <w:start w:val="1"/>
      <w:numFmt w:val="lowerLetter"/>
      <w:lvlText w:val="(%1)"/>
      <w:lvlJc w:val="left"/>
      <w:pPr>
        <w:tabs>
          <w:tab w:val="num" w:pos="3600"/>
        </w:tabs>
        <w:ind w:left="2880"/>
      </w:pPr>
      <w:rPr>
        <w:rFonts w:cs="Times New Roman"/>
        <w:color w:val="000000"/>
      </w:rPr>
    </w:lvl>
  </w:abstractNum>
  <w:abstractNum w:abstractNumId="21">
    <w:nsid w:val="21289098"/>
    <w:multiLevelType w:val="singleLevel"/>
    <w:tmpl w:val="3ADF94FA"/>
    <w:lvl w:ilvl="0">
      <w:start w:val="1"/>
      <w:numFmt w:val="lowerLetter"/>
      <w:lvlText w:val="%1."/>
      <w:lvlJc w:val="left"/>
      <w:pPr>
        <w:tabs>
          <w:tab w:val="num" w:pos="1800"/>
        </w:tabs>
        <w:ind w:left="1800" w:hanging="360"/>
      </w:pPr>
      <w:rPr>
        <w:rFonts w:cs="Times New Roman"/>
        <w:color w:val="000000"/>
      </w:rPr>
    </w:lvl>
  </w:abstractNum>
  <w:abstractNum w:abstractNumId="22">
    <w:nsid w:val="2273E966"/>
    <w:multiLevelType w:val="singleLevel"/>
    <w:tmpl w:val="0FC99221"/>
    <w:lvl w:ilvl="0">
      <w:start w:val="1"/>
      <w:numFmt w:val="lowerRoman"/>
      <w:lvlText w:val="%1."/>
      <w:lvlJc w:val="left"/>
      <w:pPr>
        <w:tabs>
          <w:tab w:val="num" w:pos="2880"/>
        </w:tabs>
        <w:ind w:left="2880" w:hanging="720"/>
      </w:pPr>
      <w:rPr>
        <w:rFonts w:cs="Times New Roman"/>
        <w:color w:val="000000"/>
      </w:rPr>
    </w:lvl>
  </w:abstractNum>
  <w:abstractNum w:abstractNumId="23">
    <w:nsid w:val="233C0DAB"/>
    <w:multiLevelType w:val="singleLevel"/>
    <w:tmpl w:val="6CC7F2CD"/>
    <w:lvl w:ilvl="0">
      <w:start w:val="1"/>
      <w:numFmt w:val="lowerRoman"/>
      <w:lvlText w:val="%1."/>
      <w:lvlJc w:val="left"/>
      <w:pPr>
        <w:tabs>
          <w:tab w:val="num" w:pos="2880"/>
        </w:tabs>
        <w:ind w:left="2160"/>
      </w:pPr>
      <w:rPr>
        <w:rFonts w:cs="Times New Roman"/>
        <w:color w:val="000000"/>
      </w:rPr>
    </w:lvl>
  </w:abstractNum>
  <w:abstractNum w:abstractNumId="24">
    <w:nsid w:val="2369B273"/>
    <w:multiLevelType w:val="singleLevel"/>
    <w:tmpl w:val="5AEDFE05"/>
    <w:lvl w:ilvl="0">
      <w:start w:val="1"/>
      <w:numFmt w:val="lowerLetter"/>
      <w:lvlText w:val="(%1)"/>
      <w:lvlJc w:val="left"/>
      <w:pPr>
        <w:tabs>
          <w:tab w:val="num" w:pos="3600"/>
        </w:tabs>
        <w:ind w:left="2880"/>
      </w:pPr>
      <w:rPr>
        <w:rFonts w:cs="Times New Roman"/>
        <w:color w:val="000000"/>
      </w:rPr>
    </w:lvl>
  </w:abstractNum>
  <w:abstractNum w:abstractNumId="25">
    <w:nsid w:val="2826AD0C"/>
    <w:multiLevelType w:val="singleLevel"/>
    <w:tmpl w:val="42B6822A"/>
    <w:lvl w:ilvl="0">
      <w:start w:val="1"/>
      <w:numFmt w:val="lowerLetter"/>
      <w:lvlText w:val="%1."/>
      <w:lvlJc w:val="left"/>
      <w:pPr>
        <w:tabs>
          <w:tab w:val="num" w:pos="2160"/>
        </w:tabs>
        <w:ind w:left="1440"/>
      </w:pPr>
      <w:rPr>
        <w:rFonts w:cs="Times New Roman"/>
        <w:color w:val="000000"/>
      </w:rPr>
    </w:lvl>
  </w:abstractNum>
  <w:abstractNum w:abstractNumId="26">
    <w:nsid w:val="2AB49B6E"/>
    <w:multiLevelType w:val="singleLevel"/>
    <w:tmpl w:val="06E7AB1C"/>
    <w:lvl w:ilvl="0">
      <w:start w:val="1"/>
      <w:numFmt w:val="lowerLetter"/>
      <w:lvlText w:val="%1."/>
      <w:lvlJc w:val="left"/>
      <w:pPr>
        <w:tabs>
          <w:tab w:val="num" w:pos="1872"/>
        </w:tabs>
        <w:ind w:left="1872" w:hanging="504"/>
      </w:pPr>
      <w:rPr>
        <w:rFonts w:cs="Times New Roman"/>
        <w:color w:val="000000"/>
      </w:rPr>
    </w:lvl>
  </w:abstractNum>
  <w:abstractNum w:abstractNumId="27">
    <w:nsid w:val="2CA27EE2"/>
    <w:multiLevelType w:val="hybridMultilevel"/>
    <w:tmpl w:val="D6F0498A"/>
    <w:lvl w:ilvl="0" w:tplc="BF48C4AE">
      <w:start w:val="1"/>
      <w:numFmt w:val="bullet"/>
      <w:pStyle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D19BF47"/>
    <w:multiLevelType w:val="singleLevel"/>
    <w:tmpl w:val="7B8546C0"/>
    <w:lvl w:ilvl="0">
      <w:start w:val="2"/>
      <w:numFmt w:val="lowerRoman"/>
      <w:lvlText w:val="%1."/>
      <w:lvlJc w:val="left"/>
      <w:pPr>
        <w:tabs>
          <w:tab w:val="num" w:pos="2880"/>
        </w:tabs>
        <w:ind w:left="2880" w:hanging="2880"/>
      </w:pPr>
      <w:rPr>
        <w:rFonts w:cs="Times New Roman"/>
        <w:color w:val="000000"/>
      </w:rPr>
    </w:lvl>
  </w:abstractNum>
  <w:abstractNum w:abstractNumId="29">
    <w:nsid w:val="35E5477A"/>
    <w:multiLevelType w:val="singleLevel"/>
    <w:tmpl w:val="40682BCC"/>
    <w:lvl w:ilvl="0">
      <w:start w:val="1"/>
      <w:numFmt w:val="lowerLetter"/>
      <w:lvlText w:val="%1."/>
      <w:lvlJc w:val="left"/>
      <w:pPr>
        <w:tabs>
          <w:tab w:val="num" w:pos="2880"/>
        </w:tabs>
        <w:ind w:left="2160"/>
      </w:pPr>
      <w:rPr>
        <w:rFonts w:ascii="Arial" w:eastAsia="Times New Roman" w:hAnsi="Arial" w:cs="Arial"/>
        <w:color w:val="000000"/>
      </w:rPr>
    </w:lvl>
  </w:abstractNum>
  <w:abstractNum w:abstractNumId="30">
    <w:nsid w:val="361DA621"/>
    <w:multiLevelType w:val="singleLevel"/>
    <w:tmpl w:val="0A07663D"/>
    <w:lvl w:ilvl="0">
      <w:start w:val="1"/>
      <w:numFmt w:val="lowerLetter"/>
      <w:lvlText w:val="(%1)"/>
      <w:lvlJc w:val="left"/>
      <w:pPr>
        <w:tabs>
          <w:tab w:val="num" w:pos="3600"/>
        </w:tabs>
        <w:ind w:left="2880"/>
      </w:pPr>
      <w:rPr>
        <w:rFonts w:cs="Times New Roman"/>
        <w:color w:val="000000"/>
      </w:rPr>
    </w:lvl>
  </w:abstractNum>
  <w:abstractNum w:abstractNumId="31">
    <w:nsid w:val="3ECF339E"/>
    <w:multiLevelType w:val="singleLevel"/>
    <w:tmpl w:val="45D0CA3B"/>
    <w:lvl w:ilvl="0">
      <w:start w:val="1"/>
      <w:numFmt w:val="decimal"/>
      <w:lvlText w:val="(%1)"/>
      <w:lvlJc w:val="left"/>
      <w:pPr>
        <w:tabs>
          <w:tab w:val="num" w:pos="1728"/>
        </w:tabs>
        <w:ind w:left="1728" w:hanging="576"/>
      </w:pPr>
      <w:rPr>
        <w:rFonts w:cs="Times New Roman"/>
        <w:color w:val="000000"/>
      </w:rPr>
    </w:lvl>
  </w:abstractNum>
  <w:abstractNum w:abstractNumId="32">
    <w:nsid w:val="3F0FE989"/>
    <w:multiLevelType w:val="singleLevel"/>
    <w:tmpl w:val="7E31A9BC"/>
    <w:lvl w:ilvl="0">
      <w:start w:val="1"/>
      <w:numFmt w:val="lowerRoman"/>
      <w:lvlText w:val="%1."/>
      <w:lvlJc w:val="left"/>
      <w:pPr>
        <w:tabs>
          <w:tab w:val="num" w:pos="2880"/>
        </w:tabs>
        <w:ind w:left="2160"/>
      </w:pPr>
      <w:rPr>
        <w:rFonts w:cs="Times New Roman"/>
        <w:color w:val="000000"/>
      </w:rPr>
    </w:lvl>
  </w:abstractNum>
  <w:abstractNum w:abstractNumId="33">
    <w:nsid w:val="3F3FC1F6"/>
    <w:multiLevelType w:val="singleLevel"/>
    <w:tmpl w:val="41DCDD2C"/>
    <w:lvl w:ilvl="0">
      <w:start w:val="1"/>
      <w:numFmt w:val="lowerRoman"/>
      <w:lvlText w:val="%1."/>
      <w:lvlJc w:val="left"/>
      <w:pPr>
        <w:tabs>
          <w:tab w:val="num" w:pos="2880"/>
        </w:tabs>
        <w:ind w:left="2880" w:hanging="720"/>
      </w:pPr>
      <w:rPr>
        <w:rFonts w:cs="Times New Roman"/>
        <w:color w:val="000000"/>
      </w:rPr>
    </w:lvl>
  </w:abstractNum>
  <w:abstractNum w:abstractNumId="34">
    <w:nsid w:val="41216091"/>
    <w:multiLevelType w:val="singleLevel"/>
    <w:tmpl w:val="714421C1"/>
    <w:lvl w:ilvl="0">
      <w:start w:val="4"/>
      <w:numFmt w:val="lowerLetter"/>
      <w:lvlText w:val="%1."/>
      <w:lvlJc w:val="left"/>
      <w:pPr>
        <w:tabs>
          <w:tab w:val="num" w:pos="2160"/>
        </w:tabs>
        <w:ind w:left="2160" w:hanging="720"/>
      </w:pPr>
      <w:rPr>
        <w:rFonts w:cs="Times New Roman"/>
        <w:color w:val="000000"/>
      </w:rPr>
    </w:lvl>
  </w:abstractNum>
  <w:abstractNum w:abstractNumId="35">
    <w:nsid w:val="4184362C"/>
    <w:multiLevelType w:val="singleLevel"/>
    <w:tmpl w:val="4DF1BC6A"/>
    <w:lvl w:ilvl="0">
      <w:start w:val="1"/>
      <w:numFmt w:val="decimal"/>
      <w:lvlText w:val="(%1)"/>
      <w:lvlJc w:val="left"/>
      <w:pPr>
        <w:tabs>
          <w:tab w:val="num" w:pos="2520"/>
        </w:tabs>
        <w:ind w:left="2160"/>
      </w:pPr>
      <w:rPr>
        <w:rFonts w:cs="Times New Roman"/>
        <w:color w:val="000000"/>
      </w:rPr>
    </w:lvl>
  </w:abstractNum>
  <w:abstractNum w:abstractNumId="36">
    <w:nsid w:val="41E6FCE3"/>
    <w:multiLevelType w:val="singleLevel"/>
    <w:tmpl w:val="5A8E654B"/>
    <w:lvl w:ilvl="0">
      <w:start w:val="4"/>
      <w:numFmt w:val="lowerRoman"/>
      <w:lvlText w:val="%1."/>
      <w:lvlJc w:val="left"/>
      <w:pPr>
        <w:tabs>
          <w:tab w:val="num" w:pos="2880"/>
        </w:tabs>
        <w:ind w:left="2880" w:hanging="792"/>
      </w:pPr>
      <w:rPr>
        <w:rFonts w:cs="Times New Roman"/>
        <w:color w:val="000000"/>
      </w:rPr>
    </w:lvl>
  </w:abstractNum>
  <w:abstractNum w:abstractNumId="37">
    <w:nsid w:val="438943DA"/>
    <w:multiLevelType w:val="singleLevel"/>
    <w:tmpl w:val="03E5B59B"/>
    <w:lvl w:ilvl="0">
      <w:start w:val="1"/>
      <w:numFmt w:val="lowerRoman"/>
      <w:lvlText w:val="%1."/>
      <w:lvlJc w:val="left"/>
      <w:pPr>
        <w:tabs>
          <w:tab w:val="num" w:pos="2880"/>
        </w:tabs>
        <w:ind w:left="2160"/>
      </w:pPr>
      <w:rPr>
        <w:rFonts w:cs="Times New Roman"/>
        <w:color w:val="000000"/>
      </w:rPr>
    </w:lvl>
  </w:abstractNum>
  <w:abstractNum w:abstractNumId="38">
    <w:nsid w:val="48983029"/>
    <w:multiLevelType w:val="singleLevel"/>
    <w:tmpl w:val="4513FEFD"/>
    <w:lvl w:ilvl="0">
      <w:start w:val="1"/>
      <w:numFmt w:val="lowerRoman"/>
      <w:lvlText w:val="%1."/>
      <w:lvlJc w:val="left"/>
      <w:pPr>
        <w:tabs>
          <w:tab w:val="num" w:pos="2880"/>
        </w:tabs>
        <w:ind w:left="2160"/>
      </w:pPr>
      <w:rPr>
        <w:rFonts w:cs="Times New Roman"/>
        <w:color w:val="000000"/>
      </w:rPr>
    </w:lvl>
  </w:abstractNum>
  <w:abstractNum w:abstractNumId="39">
    <w:nsid w:val="4AA73740"/>
    <w:multiLevelType w:val="singleLevel"/>
    <w:tmpl w:val="37290459"/>
    <w:lvl w:ilvl="0">
      <w:start w:val="1"/>
      <w:numFmt w:val="lowerLetter"/>
      <w:lvlText w:val="%1."/>
      <w:lvlJc w:val="left"/>
      <w:pPr>
        <w:tabs>
          <w:tab w:val="num" w:pos="2232"/>
        </w:tabs>
        <w:ind w:left="2232" w:hanging="720"/>
      </w:pPr>
      <w:rPr>
        <w:rFonts w:cs="Times New Roman"/>
        <w:color w:val="000000"/>
      </w:rPr>
    </w:lvl>
  </w:abstractNum>
  <w:abstractNum w:abstractNumId="40">
    <w:nsid w:val="4CE33878"/>
    <w:multiLevelType w:val="singleLevel"/>
    <w:tmpl w:val="475F2062"/>
    <w:lvl w:ilvl="0">
      <w:start w:val="1"/>
      <w:numFmt w:val="lowerLetter"/>
      <w:lvlText w:val="%1."/>
      <w:lvlJc w:val="left"/>
      <w:pPr>
        <w:tabs>
          <w:tab w:val="num" w:pos="2160"/>
        </w:tabs>
        <w:ind w:left="2160" w:hanging="792"/>
      </w:pPr>
      <w:rPr>
        <w:rFonts w:cs="Times New Roman"/>
        <w:color w:val="000000"/>
      </w:rPr>
    </w:lvl>
  </w:abstractNum>
  <w:abstractNum w:abstractNumId="41">
    <w:nsid w:val="4D49FC5D"/>
    <w:multiLevelType w:val="singleLevel"/>
    <w:tmpl w:val="38315230"/>
    <w:lvl w:ilvl="0">
      <w:start w:val="3"/>
      <w:numFmt w:val="lowerRoman"/>
      <w:lvlText w:val="%1."/>
      <w:lvlJc w:val="left"/>
      <w:pPr>
        <w:tabs>
          <w:tab w:val="num" w:pos="2880"/>
        </w:tabs>
        <w:ind w:left="2160"/>
      </w:pPr>
      <w:rPr>
        <w:rFonts w:cs="Times New Roman"/>
        <w:color w:val="000000"/>
      </w:rPr>
    </w:lvl>
  </w:abstractNum>
  <w:abstractNum w:abstractNumId="42">
    <w:nsid w:val="4EFE4D52"/>
    <w:multiLevelType w:val="singleLevel"/>
    <w:tmpl w:val="9C027F12"/>
    <w:lvl w:ilvl="0">
      <w:start w:val="1"/>
      <w:numFmt w:val="lowerLetter"/>
      <w:lvlText w:val="%1."/>
      <w:lvlJc w:val="left"/>
      <w:pPr>
        <w:tabs>
          <w:tab w:val="num" w:pos="1872"/>
        </w:tabs>
        <w:ind w:left="1872" w:hanging="432"/>
      </w:pPr>
      <w:rPr>
        <w:rFonts w:cs="Times New Roman"/>
        <w:i w:val="0"/>
        <w:color w:val="000000"/>
      </w:rPr>
    </w:lvl>
  </w:abstractNum>
  <w:abstractNum w:abstractNumId="43">
    <w:nsid w:val="50BAA4B1"/>
    <w:multiLevelType w:val="singleLevel"/>
    <w:tmpl w:val="4B0C961F"/>
    <w:lvl w:ilvl="0">
      <w:start w:val="1"/>
      <w:numFmt w:val="lowerRoman"/>
      <w:lvlText w:val="%1."/>
      <w:lvlJc w:val="left"/>
      <w:pPr>
        <w:tabs>
          <w:tab w:val="num" w:pos="2880"/>
        </w:tabs>
        <w:ind w:left="2160"/>
      </w:pPr>
      <w:rPr>
        <w:rFonts w:cs="Times New Roman"/>
        <w:color w:val="000000"/>
      </w:rPr>
    </w:lvl>
  </w:abstractNum>
  <w:abstractNum w:abstractNumId="44">
    <w:nsid w:val="526BD905"/>
    <w:multiLevelType w:val="singleLevel"/>
    <w:tmpl w:val="2208E2FE"/>
    <w:lvl w:ilvl="0">
      <w:start w:val="1"/>
      <w:numFmt w:val="lowerRoman"/>
      <w:lvlText w:val="%1."/>
      <w:lvlJc w:val="left"/>
      <w:pPr>
        <w:tabs>
          <w:tab w:val="num" w:pos="2880"/>
        </w:tabs>
        <w:ind w:left="2880" w:hanging="720"/>
      </w:pPr>
      <w:rPr>
        <w:rFonts w:cs="Times New Roman"/>
        <w:color w:val="000000"/>
      </w:rPr>
    </w:lvl>
  </w:abstractNum>
  <w:abstractNum w:abstractNumId="45">
    <w:nsid w:val="53D5340F"/>
    <w:multiLevelType w:val="singleLevel"/>
    <w:tmpl w:val="7F670620"/>
    <w:lvl w:ilvl="0">
      <w:start w:val="1"/>
      <w:numFmt w:val="lowerRoman"/>
      <w:lvlText w:val="%1."/>
      <w:lvlJc w:val="left"/>
      <w:pPr>
        <w:tabs>
          <w:tab w:val="num" w:pos="2808"/>
        </w:tabs>
        <w:ind w:left="2808" w:hanging="648"/>
      </w:pPr>
      <w:rPr>
        <w:rFonts w:cs="Times New Roman"/>
        <w:color w:val="000000"/>
      </w:rPr>
    </w:lvl>
  </w:abstractNum>
  <w:abstractNum w:abstractNumId="46">
    <w:nsid w:val="54235CC2"/>
    <w:multiLevelType w:val="singleLevel"/>
    <w:tmpl w:val="33BB751B"/>
    <w:lvl w:ilvl="0">
      <w:start w:val="6"/>
      <w:numFmt w:val="lowerRoman"/>
      <w:lvlText w:val="%1."/>
      <w:lvlJc w:val="left"/>
      <w:pPr>
        <w:tabs>
          <w:tab w:val="num" w:pos="2952"/>
        </w:tabs>
        <w:ind w:left="2952" w:hanging="720"/>
      </w:pPr>
      <w:rPr>
        <w:rFonts w:cs="Times New Roman"/>
        <w:color w:val="000000"/>
      </w:rPr>
    </w:lvl>
  </w:abstractNum>
  <w:abstractNum w:abstractNumId="47">
    <w:nsid w:val="550ACE90"/>
    <w:multiLevelType w:val="singleLevel"/>
    <w:tmpl w:val="4513FEFD"/>
    <w:lvl w:ilvl="0">
      <w:start w:val="1"/>
      <w:numFmt w:val="lowerRoman"/>
      <w:lvlText w:val="%1."/>
      <w:lvlJc w:val="left"/>
      <w:pPr>
        <w:tabs>
          <w:tab w:val="num" w:pos="2880"/>
        </w:tabs>
        <w:ind w:left="2160"/>
      </w:pPr>
      <w:rPr>
        <w:rFonts w:cs="Times New Roman"/>
        <w:color w:val="000000"/>
      </w:rPr>
    </w:lvl>
  </w:abstractNum>
  <w:abstractNum w:abstractNumId="48">
    <w:nsid w:val="56828201"/>
    <w:multiLevelType w:val="singleLevel"/>
    <w:tmpl w:val="7F3F52E8"/>
    <w:lvl w:ilvl="0">
      <w:start w:val="1"/>
      <w:numFmt w:val="lowerLetter"/>
      <w:lvlText w:val="%1."/>
      <w:lvlJc w:val="left"/>
      <w:pPr>
        <w:tabs>
          <w:tab w:val="num" w:pos="1800"/>
        </w:tabs>
        <w:ind w:left="1368"/>
      </w:pPr>
      <w:rPr>
        <w:rFonts w:cs="Times New Roman"/>
        <w:color w:val="000000"/>
      </w:rPr>
    </w:lvl>
  </w:abstractNum>
  <w:abstractNum w:abstractNumId="49">
    <w:nsid w:val="56DE0AED"/>
    <w:multiLevelType w:val="singleLevel"/>
    <w:tmpl w:val="400DFC19"/>
    <w:lvl w:ilvl="0">
      <w:start w:val="1"/>
      <w:numFmt w:val="decimal"/>
      <w:lvlText w:val="(%1)"/>
      <w:lvlJc w:val="left"/>
      <w:pPr>
        <w:tabs>
          <w:tab w:val="num" w:pos="2520"/>
        </w:tabs>
        <w:ind w:left="2160"/>
      </w:pPr>
      <w:rPr>
        <w:rFonts w:cs="Times New Roman"/>
        <w:color w:val="000000"/>
      </w:rPr>
    </w:lvl>
  </w:abstractNum>
  <w:abstractNum w:abstractNumId="50">
    <w:nsid w:val="581C496D"/>
    <w:multiLevelType w:val="singleLevel"/>
    <w:tmpl w:val="687DC072"/>
    <w:lvl w:ilvl="0">
      <w:start w:val="4"/>
      <w:numFmt w:val="lowerRoman"/>
      <w:lvlText w:val="%1."/>
      <w:lvlJc w:val="left"/>
      <w:pPr>
        <w:tabs>
          <w:tab w:val="num" w:pos="2880"/>
        </w:tabs>
        <w:ind w:left="2880" w:hanging="792"/>
      </w:pPr>
      <w:rPr>
        <w:rFonts w:cs="Times New Roman"/>
        <w:color w:val="000000"/>
      </w:rPr>
    </w:lvl>
  </w:abstractNum>
  <w:abstractNum w:abstractNumId="51">
    <w:nsid w:val="58ACF24F"/>
    <w:multiLevelType w:val="singleLevel"/>
    <w:tmpl w:val="0B36D8F9"/>
    <w:lvl w:ilvl="0">
      <w:start w:val="1"/>
      <w:numFmt w:val="lowerRoman"/>
      <w:lvlText w:val="%1."/>
      <w:lvlJc w:val="left"/>
      <w:pPr>
        <w:tabs>
          <w:tab w:val="num" w:pos="2880"/>
        </w:tabs>
        <w:ind w:left="2880" w:hanging="720"/>
      </w:pPr>
      <w:rPr>
        <w:rFonts w:cs="Times New Roman"/>
        <w:color w:val="000000"/>
      </w:rPr>
    </w:lvl>
  </w:abstractNum>
  <w:abstractNum w:abstractNumId="52">
    <w:nsid w:val="5B021AE6"/>
    <w:multiLevelType w:val="singleLevel"/>
    <w:tmpl w:val="5B2E5902"/>
    <w:lvl w:ilvl="0">
      <w:start w:val="1"/>
      <w:numFmt w:val="decimal"/>
      <w:lvlText w:val="%1."/>
      <w:lvlJc w:val="left"/>
      <w:pPr>
        <w:tabs>
          <w:tab w:val="num" w:pos="360"/>
        </w:tabs>
        <w:ind w:left="360" w:hanging="360"/>
      </w:pPr>
      <w:rPr>
        <w:strike w:val="0"/>
        <w:dstrike w:val="0"/>
      </w:rPr>
    </w:lvl>
  </w:abstractNum>
  <w:abstractNum w:abstractNumId="53">
    <w:nsid w:val="5B299E1B"/>
    <w:multiLevelType w:val="singleLevel"/>
    <w:tmpl w:val="6DE58293"/>
    <w:lvl w:ilvl="0">
      <w:start w:val="4"/>
      <w:numFmt w:val="lowerRoman"/>
      <w:lvlText w:val="%1."/>
      <w:lvlJc w:val="left"/>
      <w:pPr>
        <w:tabs>
          <w:tab w:val="num" w:pos="2880"/>
        </w:tabs>
        <w:ind w:left="2088"/>
      </w:pPr>
      <w:rPr>
        <w:rFonts w:cs="Times New Roman"/>
        <w:color w:val="000000"/>
      </w:rPr>
    </w:lvl>
  </w:abstractNum>
  <w:abstractNum w:abstractNumId="54">
    <w:nsid w:val="5B3F34A1"/>
    <w:multiLevelType w:val="singleLevel"/>
    <w:tmpl w:val="439447BD"/>
    <w:lvl w:ilvl="0">
      <w:start w:val="1"/>
      <w:numFmt w:val="lowerRoman"/>
      <w:lvlText w:val="%1."/>
      <w:lvlJc w:val="left"/>
      <w:pPr>
        <w:tabs>
          <w:tab w:val="num" w:pos="2880"/>
        </w:tabs>
        <w:ind w:left="2880" w:hanging="720"/>
      </w:pPr>
      <w:rPr>
        <w:rFonts w:cs="Times New Roman"/>
        <w:color w:val="000000"/>
      </w:rPr>
    </w:lvl>
  </w:abstractNum>
  <w:abstractNum w:abstractNumId="55">
    <w:nsid w:val="5CA7878F"/>
    <w:multiLevelType w:val="singleLevel"/>
    <w:tmpl w:val="6D432529"/>
    <w:lvl w:ilvl="0">
      <w:start w:val="1"/>
      <w:numFmt w:val="lowerRoman"/>
      <w:lvlText w:val="%1."/>
      <w:lvlJc w:val="left"/>
      <w:pPr>
        <w:tabs>
          <w:tab w:val="num" w:pos="2160"/>
        </w:tabs>
        <w:ind w:left="2160" w:hanging="720"/>
      </w:pPr>
      <w:rPr>
        <w:rFonts w:cs="Times New Roman"/>
        <w:color w:val="000000"/>
      </w:rPr>
    </w:lvl>
  </w:abstractNum>
  <w:abstractNum w:abstractNumId="56">
    <w:nsid w:val="5E66CADF"/>
    <w:multiLevelType w:val="singleLevel"/>
    <w:tmpl w:val="61C64D30"/>
    <w:lvl w:ilvl="0">
      <w:start w:val="1"/>
      <w:numFmt w:val="lowerRoman"/>
      <w:lvlText w:val="%1."/>
      <w:lvlJc w:val="left"/>
      <w:pPr>
        <w:tabs>
          <w:tab w:val="num" w:pos="2880"/>
        </w:tabs>
        <w:ind w:left="2880" w:hanging="720"/>
      </w:pPr>
      <w:rPr>
        <w:rFonts w:ascii="Arial" w:hAnsi="Arial" w:cs="Times New Roman"/>
        <w:color w:val="000000"/>
      </w:rPr>
    </w:lvl>
  </w:abstractNum>
  <w:abstractNum w:abstractNumId="57">
    <w:nsid w:val="60561732"/>
    <w:multiLevelType w:val="singleLevel"/>
    <w:tmpl w:val="2CA22396"/>
    <w:lvl w:ilvl="0">
      <w:start w:val="6"/>
      <w:numFmt w:val="lowerRoman"/>
      <w:lvlText w:val="%1."/>
      <w:lvlJc w:val="left"/>
      <w:pPr>
        <w:tabs>
          <w:tab w:val="num" w:pos="2880"/>
        </w:tabs>
        <w:ind w:left="2880" w:hanging="792"/>
      </w:pPr>
      <w:rPr>
        <w:rFonts w:cs="Times New Roman"/>
        <w:color w:val="000000"/>
      </w:rPr>
    </w:lvl>
  </w:abstractNum>
  <w:abstractNum w:abstractNumId="58">
    <w:nsid w:val="617A7F8D"/>
    <w:multiLevelType w:val="singleLevel"/>
    <w:tmpl w:val="3F25291F"/>
    <w:lvl w:ilvl="0">
      <w:start w:val="1"/>
      <w:numFmt w:val="lowerRoman"/>
      <w:lvlText w:val="%1."/>
      <w:lvlJc w:val="left"/>
      <w:pPr>
        <w:tabs>
          <w:tab w:val="num" w:pos="2880"/>
        </w:tabs>
        <w:ind w:left="2880" w:hanging="792"/>
      </w:pPr>
      <w:rPr>
        <w:rFonts w:cs="Times New Roman"/>
        <w:color w:val="000000"/>
      </w:rPr>
    </w:lvl>
  </w:abstractNum>
  <w:abstractNum w:abstractNumId="59">
    <w:nsid w:val="63092B00"/>
    <w:multiLevelType w:val="hybridMultilevel"/>
    <w:tmpl w:val="B88A0118"/>
    <w:lvl w:ilvl="0" w:tplc="725F267C">
      <w:start w:val="1"/>
      <w:numFmt w:val="lowerLetter"/>
      <w:lvlText w:val="(%1)"/>
      <w:lvlJc w:val="left"/>
      <w:pPr>
        <w:ind w:left="720"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6EE946"/>
    <w:multiLevelType w:val="singleLevel"/>
    <w:tmpl w:val="53B4E37D"/>
    <w:lvl w:ilvl="0">
      <w:start w:val="1"/>
      <w:numFmt w:val="lowerRoman"/>
      <w:lvlText w:val="%1."/>
      <w:lvlJc w:val="left"/>
      <w:pPr>
        <w:tabs>
          <w:tab w:val="num" w:pos="2880"/>
        </w:tabs>
        <w:ind w:left="2880" w:hanging="720"/>
      </w:pPr>
      <w:rPr>
        <w:rFonts w:cs="Times New Roman"/>
        <w:color w:val="000000"/>
      </w:rPr>
    </w:lvl>
  </w:abstractNum>
  <w:abstractNum w:abstractNumId="61">
    <w:nsid w:val="64B64987"/>
    <w:multiLevelType w:val="singleLevel"/>
    <w:tmpl w:val="3D10AD4D"/>
    <w:lvl w:ilvl="0">
      <w:start w:val="1"/>
      <w:numFmt w:val="lowerLetter"/>
      <w:lvlText w:val="%1."/>
      <w:lvlJc w:val="left"/>
      <w:pPr>
        <w:tabs>
          <w:tab w:val="num" w:pos="2160"/>
        </w:tabs>
        <w:ind w:left="2160" w:hanging="720"/>
      </w:pPr>
      <w:rPr>
        <w:rFonts w:cs="Times New Roman"/>
        <w:color w:val="000000"/>
      </w:rPr>
    </w:lvl>
  </w:abstractNum>
  <w:abstractNum w:abstractNumId="62">
    <w:nsid w:val="64F0109E"/>
    <w:multiLevelType w:val="singleLevel"/>
    <w:tmpl w:val="3B580C52"/>
    <w:lvl w:ilvl="0">
      <w:start w:val="1"/>
      <w:numFmt w:val="lowerLetter"/>
      <w:lvlText w:val="%1."/>
      <w:lvlJc w:val="left"/>
      <w:pPr>
        <w:tabs>
          <w:tab w:val="num" w:pos="1800"/>
        </w:tabs>
        <w:ind w:left="1800" w:hanging="360"/>
      </w:pPr>
      <w:rPr>
        <w:rFonts w:cs="Times New Roman"/>
        <w:color w:val="000000"/>
      </w:rPr>
    </w:lvl>
  </w:abstractNum>
  <w:abstractNum w:abstractNumId="63">
    <w:nsid w:val="66CE3FC5"/>
    <w:multiLevelType w:val="singleLevel"/>
    <w:tmpl w:val="4DF1BC6A"/>
    <w:lvl w:ilvl="0">
      <w:start w:val="1"/>
      <w:numFmt w:val="decimal"/>
      <w:lvlText w:val="(%1)"/>
      <w:lvlJc w:val="left"/>
      <w:pPr>
        <w:tabs>
          <w:tab w:val="num" w:pos="2520"/>
        </w:tabs>
        <w:ind w:left="2160"/>
      </w:pPr>
      <w:rPr>
        <w:rFonts w:cs="Times New Roman"/>
        <w:color w:val="000000"/>
      </w:rPr>
    </w:lvl>
  </w:abstractNum>
  <w:abstractNum w:abstractNumId="64">
    <w:nsid w:val="68363CE4"/>
    <w:multiLevelType w:val="hybridMultilevel"/>
    <w:tmpl w:val="E3E2E4CE"/>
    <w:lvl w:ilvl="0" w:tplc="3D6CBFF8">
      <w:start w:val="1"/>
      <w:numFmt w:val="bullet"/>
      <w:pStyle w:val="Bul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FB324B"/>
    <w:multiLevelType w:val="singleLevel"/>
    <w:tmpl w:val="3A61D3D9"/>
    <w:lvl w:ilvl="0">
      <w:start w:val="4"/>
      <w:numFmt w:val="lowerRoman"/>
      <w:lvlText w:val="%1."/>
      <w:lvlJc w:val="left"/>
      <w:pPr>
        <w:tabs>
          <w:tab w:val="num" w:pos="2880"/>
        </w:tabs>
        <w:ind w:left="2880" w:hanging="720"/>
      </w:pPr>
      <w:rPr>
        <w:rFonts w:cs="Times New Roman"/>
        <w:color w:val="000000"/>
      </w:rPr>
    </w:lvl>
  </w:abstractNum>
  <w:abstractNum w:abstractNumId="66">
    <w:nsid w:val="6A102509"/>
    <w:multiLevelType w:val="singleLevel"/>
    <w:tmpl w:val="6378575C"/>
    <w:lvl w:ilvl="0">
      <w:numFmt w:val="bullet"/>
      <w:pStyle w:val="Dash"/>
      <w:lvlText w:val="-"/>
      <w:lvlJc w:val="left"/>
      <w:pPr>
        <w:tabs>
          <w:tab w:val="num" w:pos="3816"/>
        </w:tabs>
        <w:ind w:left="3384"/>
      </w:pPr>
      <w:rPr>
        <w:rFonts w:ascii="Symbol" w:hAnsi="Symbol" w:hint="default"/>
        <w:color w:val="000000"/>
      </w:rPr>
    </w:lvl>
  </w:abstractNum>
  <w:abstractNum w:abstractNumId="67">
    <w:nsid w:val="6AD538FF"/>
    <w:multiLevelType w:val="singleLevel"/>
    <w:tmpl w:val="4DB9A865"/>
    <w:lvl w:ilvl="0">
      <w:start w:val="2"/>
      <w:numFmt w:val="lowerRoman"/>
      <w:lvlText w:val="%1."/>
      <w:lvlJc w:val="left"/>
      <w:pPr>
        <w:tabs>
          <w:tab w:val="num" w:pos="2880"/>
        </w:tabs>
        <w:ind w:left="2880" w:hanging="720"/>
      </w:pPr>
      <w:rPr>
        <w:rFonts w:cs="Times New Roman"/>
        <w:color w:val="000000"/>
      </w:rPr>
    </w:lvl>
  </w:abstractNum>
  <w:abstractNum w:abstractNumId="68">
    <w:nsid w:val="6AE29DFD"/>
    <w:multiLevelType w:val="singleLevel"/>
    <w:tmpl w:val="90EAEA16"/>
    <w:lvl w:ilvl="0">
      <w:start w:val="3"/>
      <w:numFmt w:val="lowerRoman"/>
      <w:lvlText w:val="%1."/>
      <w:lvlJc w:val="left"/>
      <w:pPr>
        <w:tabs>
          <w:tab w:val="num" w:pos="2880"/>
        </w:tabs>
        <w:ind w:left="2880" w:hanging="720"/>
      </w:pPr>
      <w:rPr>
        <w:rFonts w:cs="Times New Roman"/>
        <w:color w:val="000000"/>
      </w:rPr>
    </w:lvl>
  </w:abstractNum>
  <w:abstractNum w:abstractNumId="69">
    <w:nsid w:val="6B729E3E"/>
    <w:multiLevelType w:val="singleLevel"/>
    <w:tmpl w:val="14D65B04"/>
    <w:lvl w:ilvl="0">
      <w:start w:val="1"/>
      <w:numFmt w:val="decimal"/>
      <w:lvlText w:val="(%1)"/>
      <w:lvlJc w:val="left"/>
      <w:pPr>
        <w:tabs>
          <w:tab w:val="num" w:pos="1656"/>
        </w:tabs>
        <w:ind w:left="1656" w:hanging="504"/>
      </w:pPr>
      <w:rPr>
        <w:rFonts w:cs="Times New Roman"/>
        <w:color w:val="000000"/>
      </w:rPr>
    </w:lvl>
  </w:abstractNum>
  <w:abstractNum w:abstractNumId="70">
    <w:nsid w:val="6C673C1A"/>
    <w:multiLevelType w:val="singleLevel"/>
    <w:tmpl w:val="286BA507"/>
    <w:lvl w:ilvl="0">
      <w:start w:val="1"/>
      <w:numFmt w:val="lowerLetter"/>
      <w:lvlText w:val="%1."/>
      <w:lvlJc w:val="left"/>
      <w:pPr>
        <w:tabs>
          <w:tab w:val="num" w:pos="1800"/>
        </w:tabs>
        <w:ind w:left="1800" w:hanging="360"/>
      </w:pPr>
      <w:rPr>
        <w:rFonts w:cs="Times New Roman"/>
        <w:color w:val="000000"/>
      </w:rPr>
    </w:lvl>
  </w:abstractNum>
  <w:abstractNum w:abstractNumId="71">
    <w:nsid w:val="6CBB9833"/>
    <w:multiLevelType w:val="singleLevel"/>
    <w:tmpl w:val="0EDCF9F7"/>
    <w:lvl w:ilvl="0">
      <w:start w:val="2"/>
      <w:numFmt w:val="lowerLetter"/>
      <w:lvlText w:val="%1."/>
      <w:lvlJc w:val="left"/>
      <w:pPr>
        <w:tabs>
          <w:tab w:val="num" w:pos="2160"/>
        </w:tabs>
        <w:ind w:left="2160" w:hanging="720"/>
      </w:pPr>
      <w:rPr>
        <w:rFonts w:cs="Times New Roman"/>
        <w:color w:val="000000"/>
      </w:rPr>
    </w:lvl>
  </w:abstractNum>
  <w:abstractNum w:abstractNumId="72">
    <w:nsid w:val="6D40345D"/>
    <w:multiLevelType w:val="singleLevel"/>
    <w:tmpl w:val="63AFBED2"/>
    <w:lvl w:ilvl="0">
      <w:start w:val="1"/>
      <w:numFmt w:val="decimal"/>
      <w:lvlText w:val="(%1)"/>
      <w:lvlJc w:val="left"/>
      <w:pPr>
        <w:tabs>
          <w:tab w:val="num" w:pos="1656"/>
        </w:tabs>
        <w:ind w:left="1656" w:hanging="504"/>
      </w:pPr>
      <w:rPr>
        <w:rFonts w:cs="Times New Roman"/>
        <w:color w:val="000000"/>
      </w:rPr>
    </w:lvl>
  </w:abstractNum>
  <w:abstractNum w:abstractNumId="73">
    <w:nsid w:val="70EBC37B"/>
    <w:multiLevelType w:val="singleLevel"/>
    <w:tmpl w:val="220E8BF3"/>
    <w:lvl w:ilvl="0">
      <w:start w:val="1"/>
      <w:numFmt w:val="decimal"/>
      <w:lvlText w:val="(%1)"/>
      <w:lvlJc w:val="left"/>
      <w:pPr>
        <w:tabs>
          <w:tab w:val="num" w:pos="2520"/>
        </w:tabs>
        <w:ind w:left="2160"/>
      </w:pPr>
      <w:rPr>
        <w:rFonts w:cs="Times New Roman"/>
        <w:color w:val="000000"/>
      </w:rPr>
    </w:lvl>
  </w:abstractNum>
  <w:abstractNum w:abstractNumId="74">
    <w:nsid w:val="724353B6"/>
    <w:multiLevelType w:val="singleLevel"/>
    <w:tmpl w:val="091B24C2"/>
    <w:lvl w:ilvl="0">
      <w:start w:val="1"/>
      <w:numFmt w:val="lowerRoman"/>
      <w:lvlText w:val="%1."/>
      <w:lvlJc w:val="left"/>
      <w:pPr>
        <w:tabs>
          <w:tab w:val="num" w:pos="2880"/>
        </w:tabs>
        <w:ind w:left="2880" w:hanging="720"/>
      </w:pPr>
      <w:rPr>
        <w:rFonts w:cs="Times New Roman"/>
        <w:color w:val="000000"/>
      </w:rPr>
    </w:lvl>
  </w:abstractNum>
  <w:abstractNum w:abstractNumId="75">
    <w:nsid w:val="74F16CC7"/>
    <w:multiLevelType w:val="singleLevel"/>
    <w:tmpl w:val="37290459"/>
    <w:lvl w:ilvl="0">
      <w:start w:val="1"/>
      <w:numFmt w:val="lowerLetter"/>
      <w:lvlText w:val="%1."/>
      <w:lvlJc w:val="left"/>
      <w:pPr>
        <w:tabs>
          <w:tab w:val="num" w:pos="2232"/>
        </w:tabs>
        <w:ind w:left="2232" w:hanging="720"/>
      </w:pPr>
      <w:rPr>
        <w:rFonts w:cs="Times New Roman"/>
        <w:color w:val="000000"/>
      </w:rPr>
    </w:lvl>
  </w:abstractNum>
  <w:abstractNum w:abstractNumId="76">
    <w:nsid w:val="75226FC6"/>
    <w:multiLevelType w:val="hybridMultilevel"/>
    <w:tmpl w:val="99D6534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7">
    <w:nsid w:val="7525CACE"/>
    <w:multiLevelType w:val="singleLevel"/>
    <w:tmpl w:val="73AF0496"/>
    <w:lvl w:ilvl="0">
      <w:start w:val="5"/>
      <w:numFmt w:val="lowerLetter"/>
      <w:lvlText w:val="%1."/>
      <w:lvlJc w:val="left"/>
      <w:pPr>
        <w:tabs>
          <w:tab w:val="num" w:pos="2232"/>
        </w:tabs>
        <w:ind w:left="2232" w:hanging="2232"/>
      </w:pPr>
      <w:rPr>
        <w:rFonts w:cs="Times New Roman"/>
        <w:color w:val="000000"/>
      </w:rPr>
    </w:lvl>
  </w:abstractNum>
  <w:abstractNum w:abstractNumId="78">
    <w:nsid w:val="78715065"/>
    <w:multiLevelType w:val="hybridMultilevel"/>
    <w:tmpl w:val="A5EE45C8"/>
    <w:lvl w:ilvl="0" w:tplc="04090019">
      <w:start w:val="1"/>
      <w:numFmt w:val="lowerLetter"/>
      <w:lvlText w:val="%1."/>
      <w:lvlJc w:val="left"/>
      <w:pPr>
        <w:ind w:left="17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790AADD6"/>
    <w:multiLevelType w:val="singleLevel"/>
    <w:tmpl w:val="31DF47BC"/>
    <w:lvl w:ilvl="0">
      <w:start w:val="1"/>
      <w:numFmt w:val="lowerLetter"/>
      <w:lvlText w:val="%1."/>
      <w:lvlJc w:val="left"/>
      <w:pPr>
        <w:tabs>
          <w:tab w:val="num" w:pos="2160"/>
        </w:tabs>
        <w:ind w:left="1440"/>
      </w:pPr>
      <w:rPr>
        <w:rFonts w:cs="Times New Roman"/>
        <w:color w:val="000000"/>
      </w:rPr>
    </w:lvl>
  </w:abstractNum>
  <w:abstractNum w:abstractNumId="80">
    <w:nsid w:val="7C634888"/>
    <w:multiLevelType w:val="singleLevel"/>
    <w:tmpl w:val="3B580C52"/>
    <w:lvl w:ilvl="0">
      <w:start w:val="1"/>
      <w:numFmt w:val="lowerLetter"/>
      <w:lvlText w:val="%1."/>
      <w:lvlJc w:val="left"/>
      <w:pPr>
        <w:tabs>
          <w:tab w:val="num" w:pos="1800"/>
        </w:tabs>
        <w:ind w:left="1800" w:hanging="360"/>
      </w:pPr>
      <w:rPr>
        <w:rFonts w:cs="Times New Roman"/>
        <w:color w:val="000000"/>
      </w:rPr>
    </w:lvl>
  </w:abstractNum>
  <w:abstractNum w:abstractNumId="81">
    <w:nsid w:val="7E8E1E4B"/>
    <w:multiLevelType w:val="singleLevel"/>
    <w:tmpl w:val="3B580C52"/>
    <w:lvl w:ilvl="0">
      <w:start w:val="1"/>
      <w:numFmt w:val="lowerLetter"/>
      <w:lvlText w:val="%1."/>
      <w:lvlJc w:val="left"/>
      <w:pPr>
        <w:tabs>
          <w:tab w:val="num" w:pos="1800"/>
        </w:tabs>
        <w:ind w:left="1800" w:hanging="360"/>
      </w:pPr>
      <w:rPr>
        <w:rFonts w:cs="Times New Roman"/>
        <w:color w:val="000000"/>
      </w:rPr>
    </w:lvl>
  </w:abstractNum>
  <w:abstractNum w:abstractNumId="82">
    <w:nsid w:val="7F0E4EEE"/>
    <w:multiLevelType w:val="singleLevel"/>
    <w:tmpl w:val="476E8440"/>
    <w:lvl w:ilvl="0">
      <w:start w:val="4"/>
      <w:numFmt w:val="lowerRoman"/>
      <w:lvlText w:val="%1."/>
      <w:lvlJc w:val="left"/>
      <w:pPr>
        <w:tabs>
          <w:tab w:val="num" w:pos="2160"/>
        </w:tabs>
        <w:ind w:left="2160" w:hanging="720"/>
      </w:pPr>
      <w:rPr>
        <w:rFonts w:cs="Times New Roman"/>
        <w:color w:val="000000"/>
      </w:rPr>
    </w:lvl>
  </w:abstractNum>
  <w:num w:numId="1">
    <w:abstractNumId w:val="10"/>
  </w:num>
  <w:num w:numId="2">
    <w:abstractNumId w:val="70"/>
  </w:num>
  <w:num w:numId="3">
    <w:abstractNumId w:val="19"/>
  </w:num>
  <w:num w:numId="4">
    <w:abstractNumId w:val="61"/>
  </w:num>
  <w:num w:numId="5">
    <w:abstractNumId w:val="21"/>
  </w:num>
  <w:num w:numId="6">
    <w:abstractNumId w:val="14"/>
  </w:num>
  <w:num w:numId="7">
    <w:abstractNumId w:val="66"/>
  </w:num>
  <w:num w:numId="8">
    <w:abstractNumId w:val="16"/>
  </w:num>
  <w:num w:numId="9">
    <w:abstractNumId w:val="2"/>
  </w:num>
  <w:num w:numId="10">
    <w:abstractNumId w:val="81"/>
  </w:num>
  <w:num w:numId="11">
    <w:abstractNumId w:val="15"/>
  </w:num>
  <w:num w:numId="12">
    <w:abstractNumId w:val="26"/>
  </w:num>
  <w:num w:numId="13">
    <w:abstractNumId w:val="31"/>
  </w:num>
  <w:num w:numId="14">
    <w:abstractNumId w:val="69"/>
  </w:num>
  <w:num w:numId="15">
    <w:abstractNumId w:val="72"/>
  </w:num>
  <w:num w:numId="16">
    <w:abstractNumId w:val="76"/>
  </w:num>
  <w:num w:numId="17">
    <w:abstractNumId w:val="64"/>
  </w:num>
  <w:num w:numId="18">
    <w:abstractNumId w:val="11"/>
  </w:num>
  <w:num w:numId="19">
    <w:abstractNumId w:val="52"/>
  </w:num>
  <w:num w:numId="20">
    <w:abstractNumId w:val="12"/>
  </w:num>
  <w:num w:numId="21">
    <w:abstractNumId w:val="7"/>
  </w:num>
  <w:num w:numId="22">
    <w:abstractNumId w:val="27"/>
  </w:num>
  <w:num w:numId="23">
    <w:abstractNumId w:val="78"/>
  </w:num>
  <w:num w:numId="24">
    <w:abstractNumId w:val="62"/>
  </w:num>
  <w:num w:numId="25">
    <w:abstractNumId w:val="17"/>
  </w:num>
  <w:num w:numId="26">
    <w:abstractNumId w:val="80"/>
  </w:num>
  <w:num w:numId="27">
    <w:abstractNumId w:val="43"/>
  </w:num>
  <w:num w:numId="28">
    <w:abstractNumId w:val="42"/>
  </w:num>
  <w:num w:numId="29">
    <w:abstractNumId w:val="0"/>
  </w:num>
  <w:num w:numId="30">
    <w:abstractNumId w:val="48"/>
  </w:num>
  <w:num w:numId="31">
    <w:abstractNumId w:val="1"/>
  </w:num>
  <w:num w:numId="32">
    <w:abstractNumId w:val="46"/>
  </w:num>
  <w:num w:numId="33">
    <w:abstractNumId w:val="58"/>
  </w:num>
  <w:num w:numId="34">
    <w:abstractNumId w:val="36"/>
  </w:num>
  <w:num w:numId="35">
    <w:abstractNumId w:val="67"/>
  </w:num>
  <w:num w:numId="36">
    <w:abstractNumId w:val="53"/>
  </w:num>
  <w:num w:numId="37">
    <w:abstractNumId w:val="57"/>
  </w:num>
  <w:num w:numId="38">
    <w:abstractNumId w:val="51"/>
  </w:num>
  <w:num w:numId="39">
    <w:abstractNumId w:val="68"/>
  </w:num>
  <w:num w:numId="40">
    <w:abstractNumId w:val="24"/>
  </w:num>
  <w:num w:numId="41">
    <w:abstractNumId w:val="41"/>
  </w:num>
  <w:num w:numId="42">
    <w:abstractNumId w:val="8"/>
  </w:num>
  <w:num w:numId="43">
    <w:abstractNumId w:val="30"/>
  </w:num>
  <w:num w:numId="44">
    <w:abstractNumId w:val="18"/>
  </w:num>
  <w:num w:numId="45">
    <w:abstractNumId w:val="77"/>
  </w:num>
  <w:num w:numId="46">
    <w:abstractNumId w:val="33"/>
  </w:num>
  <w:num w:numId="47">
    <w:abstractNumId w:val="6"/>
  </w:num>
  <w:num w:numId="48">
    <w:abstractNumId w:val="22"/>
  </w:num>
  <w:num w:numId="49">
    <w:abstractNumId w:val="28"/>
  </w:num>
  <w:num w:numId="50">
    <w:abstractNumId w:val="54"/>
  </w:num>
  <w:num w:numId="51">
    <w:abstractNumId w:val="50"/>
  </w:num>
  <w:num w:numId="52">
    <w:abstractNumId w:val="20"/>
  </w:num>
  <w:num w:numId="53">
    <w:abstractNumId w:val="49"/>
  </w:num>
  <w:num w:numId="54">
    <w:abstractNumId w:val="73"/>
  </w:num>
  <w:num w:numId="55">
    <w:abstractNumId w:val="63"/>
  </w:num>
  <w:num w:numId="56">
    <w:abstractNumId w:val="60"/>
  </w:num>
  <w:num w:numId="57">
    <w:abstractNumId w:val="45"/>
  </w:num>
  <w:num w:numId="58">
    <w:abstractNumId w:val="75"/>
  </w:num>
  <w:num w:numId="59">
    <w:abstractNumId w:val="44"/>
  </w:num>
  <w:num w:numId="60">
    <w:abstractNumId w:val="65"/>
  </w:num>
  <w:num w:numId="61">
    <w:abstractNumId w:val="56"/>
  </w:num>
  <w:num w:numId="62">
    <w:abstractNumId w:val="4"/>
  </w:num>
  <w:num w:numId="63">
    <w:abstractNumId w:val="55"/>
  </w:num>
  <w:num w:numId="64">
    <w:abstractNumId w:val="82"/>
  </w:num>
  <w:num w:numId="65">
    <w:abstractNumId w:val="3"/>
  </w:num>
  <w:num w:numId="66">
    <w:abstractNumId w:val="79"/>
  </w:num>
  <w:num w:numId="67">
    <w:abstractNumId w:val="37"/>
  </w:num>
  <w:num w:numId="68">
    <w:abstractNumId w:val="71"/>
  </w:num>
  <w:num w:numId="69">
    <w:abstractNumId w:val="23"/>
  </w:num>
  <w:num w:numId="70">
    <w:abstractNumId w:val="34"/>
  </w:num>
  <w:num w:numId="71">
    <w:abstractNumId w:val="25"/>
  </w:num>
  <w:num w:numId="72">
    <w:abstractNumId w:val="32"/>
  </w:num>
  <w:num w:numId="73">
    <w:abstractNumId w:val="9"/>
  </w:num>
  <w:num w:numId="74">
    <w:abstractNumId w:val="74"/>
  </w:num>
  <w:num w:numId="75">
    <w:abstractNumId w:val="47"/>
  </w:num>
  <w:num w:numId="76">
    <w:abstractNumId w:val="40"/>
  </w:num>
  <w:num w:numId="77">
    <w:abstractNumId w:val="13"/>
  </w:num>
  <w:num w:numId="78">
    <w:abstractNumId w:val="38"/>
  </w:num>
  <w:num w:numId="79">
    <w:abstractNumId w:val="29"/>
  </w:num>
  <w:num w:numId="80">
    <w:abstractNumId w:val="59"/>
  </w:num>
  <w:num w:numId="81">
    <w:abstractNumId w:val="35"/>
  </w:num>
  <w:num w:numId="82">
    <w:abstractNumId w:val="5"/>
  </w:num>
  <w:num w:numId="83">
    <w:abstractNumId w:val="3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13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C58E8"/>
    <w:rsid w:val="00002F21"/>
    <w:rsid w:val="00007F33"/>
    <w:rsid w:val="00017C51"/>
    <w:rsid w:val="00022079"/>
    <w:rsid w:val="00027DAC"/>
    <w:rsid w:val="00042ABF"/>
    <w:rsid w:val="0004799C"/>
    <w:rsid w:val="00056525"/>
    <w:rsid w:val="00060541"/>
    <w:rsid w:val="000609B8"/>
    <w:rsid w:val="00063556"/>
    <w:rsid w:val="00064AA5"/>
    <w:rsid w:val="000703CE"/>
    <w:rsid w:val="0008291B"/>
    <w:rsid w:val="0008401E"/>
    <w:rsid w:val="00084244"/>
    <w:rsid w:val="000904A6"/>
    <w:rsid w:val="000922ED"/>
    <w:rsid w:val="000A52E5"/>
    <w:rsid w:val="000A531F"/>
    <w:rsid w:val="000B6372"/>
    <w:rsid w:val="000C73E6"/>
    <w:rsid w:val="000D02A3"/>
    <w:rsid w:val="000D0BD6"/>
    <w:rsid w:val="000D41D1"/>
    <w:rsid w:val="000D5F96"/>
    <w:rsid w:val="000E0E43"/>
    <w:rsid w:val="000E15D6"/>
    <w:rsid w:val="000E1E0D"/>
    <w:rsid w:val="0010453B"/>
    <w:rsid w:val="001045F7"/>
    <w:rsid w:val="001171E9"/>
    <w:rsid w:val="00120647"/>
    <w:rsid w:val="00122D3F"/>
    <w:rsid w:val="00124F95"/>
    <w:rsid w:val="00133B35"/>
    <w:rsid w:val="001359B0"/>
    <w:rsid w:val="001420EC"/>
    <w:rsid w:val="001433BB"/>
    <w:rsid w:val="00151929"/>
    <w:rsid w:val="00155627"/>
    <w:rsid w:val="0016778F"/>
    <w:rsid w:val="00184139"/>
    <w:rsid w:val="001842BA"/>
    <w:rsid w:val="0018566B"/>
    <w:rsid w:val="00195597"/>
    <w:rsid w:val="001959F6"/>
    <w:rsid w:val="001A50C2"/>
    <w:rsid w:val="001B1603"/>
    <w:rsid w:val="001B2913"/>
    <w:rsid w:val="001B31B9"/>
    <w:rsid w:val="001B31C9"/>
    <w:rsid w:val="001B6499"/>
    <w:rsid w:val="001C01D8"/>
    <w:rsid w:val="001C2BFC"/>
    <w:rsid w:val="001C6130"/>
    <w:rsid w:val="001D1631"/>
    <w:rsid w:val="001D56C5"/>
    <w:rsid w:val="001E1ED6"/>
    <w:rsid w:val="001E506A"/>
    <w:rsid w:val="001E6F2E"/>
    <w:rsid w:val="001E7621"/>
    <w:rsid w:val="001F0DDE"/>
    <w:rsid w:val="001F5347"/>
    <w:rsid w:val="001F7B2E"/>
    <w:rsid w:val="00201266"/>
    <w:rsid w:val="002023D0"/>
    <w:rsid w:val="00205CC4"/>
    <w:rsid w:val="00206457"/>
    <w:rsid w:val="0021032F"/>
    <w:rsid w:val="002125AC"/>
    <w:rsid w:val="00216B20"/>
    <w:rsid w:val="00226E27"/>
    <w:rsid w:val="00231145"/>
    <w:rsid w:val="002319A4"/>
    <w:rsid w:val="00236D4E"/>
    <w:rsid w:val="002432DC"/>
    <w:rsid w:val="002516B1"/>
    <w:rsid w:val="00252239"/>
    <w:rsid w:val="002601E5"/>
    <w:rsid w:val="002614BB"/>
    <w:rsid w:val="00273C1D"/>
    <w:rsid w:val="00276441"/>
    <w:rsid w:val="002847C6"/>
    <w:rsid w:val="00286A93"/>
    <w:rsid w:val="00287A8A"/>
    <w:rsid w:val="002A6869"/>
    <w:rsid w:val="002B191D"/>
    <w:rsid w:val="002B2FE0"/>
    <w:rsid w:val="002B52D2"/>
    <w:rsid w:val="002D2717"/>
    <w:rsid w:val="002D3C57"/>
    <w:rsid w:val="002D408E"/>
    <w:rsid w:val="002D5981"/>
    <w:rsid w:val="002E4F76"/>
    <w:rsid w:val="002E5D37"/>
    <w:rsid w:val="002E5F8F"/>
    <w:rsid w:val="002E6AFF"/>
    <w:rsid w:val="002F6065"/>
    <w:rsid w:val="00300E4D"/>
    <w:rsid w:val="00304946"/>
    <w:rsid w:val="00305379"/>
    <w:rsid w:val="0031062F"/>
    <w:rsid w:val="003119BB"/>
    <w:rsid w:val="003124D7"/>
    <w:rsid w:val="00316B0D"/>
    <w:rsid w:val="003213F4"/>
    <w:rsid w:val="0032525B"/>
    <w:rsid w:val="00333941"/>
    <w:rsid w:val="003376BD"/>
    <w:rsid w:val="00340344"/>
    <w:rsid w:val="003530E1"/>
    <w:rsid w:val="00355D48"/>
    <w:rsid w:val="00370090"/>
    <w:rsid w:val="003818AA"/>
    <w:rsid w:val="0038511C"/>
    <w:rsid w:val="00395894"/>
    <w:rsid w:val="003A018C"/>
    <w:rsid w:val="003A203A"/>
    <w:rsid w:val="003B0561"/>
    <w:rsid w:val="003B3E4F"/>
    <w:rsid w:val="003C6C9C"/>
    <w:rsid w:val="003C74B6"/>
    <w:rsid w:val="003D28FA"/>
    <w:rsid w:val="003E097D"/>
    <w:rsid w:val="003E5007"/>
    <w:rsid w:val="003F04B8"/>
    <w:rsid w:val="003F0DCD"/>
    <w:rsid w:val="00400601"/>
    <w:rsid w:val="0040458D"/>
    <w:rsid w:val="00426B42"/>
    <w:rsid w:val="00430C90"/>
    <w:rsid w:val="00433C18"/>
    <w:rsid w:val="00437323"/>
    <w:rsid w:val="00452AFE"/>
    <w:rsid w:val="00476841"/>
    <w:rsid w:val="004830D2"/>
    <w:rsid w:val="0048362B"/>
    <w:rsid w:val="004838AD"/>
    <w:rsid w:val="00484735"/>
    <w:rsid w:val="00486733"/>
    <w:rsid w:val="00492FDA"/>
    <w:rsid w:val="004A3BF3"/>
    <w:rsid w:val="004A5A6F"/>
    <w:rsid w:val="004A6B99"/>
    <w:rsid w:val="004A7FFD"/>
    <w:rsid w:val="004B3152"/>
    <w:rsid w:val="004B5624"/>
    <w:rsid w:val="004C5F6E"/>
    <w:rsid w:val="004C70F8"/>
    <w:rsid w:val="004E64C2"/>
    <w:rsid w:val="004F2852"/>
    <w:rsid w:val="004F36D0"/>
    <w:rsid w:val="004F7075"/>
    <w:rsid w:val="00502BD4"/>
    <w:rsid w:val="00503E55"/>
    <w:rsid w:val="00504EFB"/>
    <w:rsid w:val="005134DF"/>
    <w:rsid w:val="0052027A"/>
    <w:rsid w:val="00520A6D"/>
    <w:rsid w:val="005218AA"/>
    <w:rsid w:val="00521BA5"/>
    <w:rsid w:val="00521BB4"/>
    <w:rsid w:val="005236A1"/>
    <w:rsid w:val="00546D14"/>
    <w:rsid w:val="00552E11"/>
    <w:rsid w:val="00557A4A"/>
    <w:rsid w:val="00565DAE"/>
    <w:rsid w:val="005672D0"/>
    <w:rsid w:val="00570E23"/>
    <w:rsid w:val="00580D04"/>
    <w:rsid w:val="00585806"/>
    <w:rsid w:val="005918FF"/>
    <w:rsid w:val="00592ABA"/>
    <w:rsid w:val="00597238"/>
    <w:rsid w:val="005A57DF"/>
    <w:rsid w:val="005B42F4"/>
    <w:rsid w:val="005B47F8"/>
    <w:rsid w:val="005D19E1"/>
    <w:rsid w:val="005E0719"/>
    <w:rsid w:val="005F2185"/>
    <w:rsid w:val="005F40BD"/>
    <w:rsid w:val="00603C96"/>
    <w:rsid w:val="006052FA"/>
    <w:rsid w:val="00614115"/>
    <w:rsid w:val="00632C98"/>
    <w:rsid w:val="00634CBB"/>
    <w:rsid w:val="0064461F"/>
    <w:rsid w:val="00644838"/>
    <w:rsid w:val="00655813"/>
    <w:rsid w:val="00664EE4"/>
    <w:rsid w:val="006671D7"/>
    <w:rsid w:val="00667DBD"/>
    <w:rsid w:val="00671B79"/>
    <w:rsid w:val="00672097"/>
    <w:rsid w:val="00683123"/>
    <w:rsid w:val="0069324E"/>
    <w:rsid w:val="00697C12"/>
    <w:rsid w:val="006A5B9D"/>
    <w:rsid w:val="006B50B3"/>
    <w:rsid w:val="006C2882"/>
    <w:rsid w:val="006C68C8"/>
    <w:rsid w:val="006D2368"/>
    <w:rsid w:val="006D5B1A"/>
    <w:rsid w:val="006E28B0"/>
    <w:rsid w:val="006F2A17"/>
    <w:rsid w:val="006F3B02"/>
    <w:rsid w:val="006F445E"/>
    <w:rsid w:val="006F6836"/>
    <w:rsid w:val="006F699A"/>
    <w:rsid w:val="0070054A"/>
    <w:rsid w:val="0070395E"/>
    <w:rsid w:val="0070531B"/>
    <w:rsid w:val="007109C4"/>
    <w:rsid w:val="00711DEA"/>
    <w:rsid w:val="00712ABF"/>
    <w:rsid w:val="0071792C"/>
    <w:rsid w:val="00721121"/>
    <w:rsid w:val="00722ECA"/>
    <w:rsid w:val="0072733A"/>
    <w:rsid w:val="0073195F"/>
    <w:rsid w:val="00734C29"/>
    <w:rsid w:val="007355BD"/>
    <w:rsid w:val="00736DA7"/>
    <w:rsid w:val="00743DB7"/>
    <w:rsid w:val="00744CEC"/>
    <w:rsid w:val="00747271"/>
    <w:rsid w:val="00757359"/>
    <w:rsid w:val="00772160"/>
    <w:rsid w:val="00773E0F"/>
    <w:rsid w:val="00774704"/>
    <w:rsid w:val="007747ED"/>
    <w:rsid w:val="00786CDC"/>
    <w:rsid w:val="00786F19"/>
    <w:rsid w:val="007930EA"/>
    <w:rsid w:val="007B0D25"/>
    <w:rsid w:val="007C0950"/>
    <w:rsid w:val="007C18F0"/>
    <w:rsid w:val="007C1C77"/>
    <w:rsid w:val="007C5772"/>
    <w:rsid w:val="007E492F"/>
    <w:rsid w:val="007E69CA"/>
    <w:rsid w:val="007F0F49"/>
    <w:rsid w:val="007F5D84"/>
    <w:rsid w:val="008021B9"/>
    <w:rsid w:val="00803718"/>
    <w:rsid w:val="0081125D"/>
    <w:rsid w:val="008215DA"/>
    <w:rsid w:val="008237E5"/>
    <w:rsid w:val="00823D65"/>
    <w:rsid w:val="0083257C"/>
    <w:rsid w:val="00840085"/>
    <w:rsid w:val="00842BBE"/>
    <w:rsid w:val="00847575"/>
    <w:rsid w:val="00850426"/>
    <w:rsid w:val="008570C1"/>
    <w:rsid w:val="00862D41"/>
    <w:rsid w:val="00864359"/>
    <w:rsid w:val="008672AE"/>
    <w:rsid w:val="008738B5"/>
    <w:rsid w:val="00887474"/>
    <w:rsid w:val="00891D07"/>
    <w:rsid w:val="008A5CEF"/>
    <w:rsid w:val="008A7FBE"/>
    <w:rsid w:val="008B6724"/>
    <w:rsid w:val="008C0054"/>
    <w:rsid w:val="008C03EE"/>
    <w:rsid w:val="008C3F97"/>
    <w:rsid w:val="008C5FF0"/>
    <w:rsid w:val="008C6D90"/>
    <w:rsid w:val="008D06B9"/>
    <w:rsid w:val="008D55C4"/>
    <w:rsid w:val="008D59B5"/>
    <w:rsid w:val="008E05FB"/>
    <w:rsid w:val="008E08CE"/>
    <w:rsid w:val="008E42C1"/>
    <w:rsid w:val="009129AF"/>
    <w:rsid w:val="00912C5E"/>
    <w:rsid w:val="00915017"/>
    <w:rsid w:val="00921146"/>
    <w:rsid w:val="00924214"/>
    <w:rsid w:val="00927260"/>
    <w:rsid w:val="00932E65"/>
    <w:rsid w:val="00943549"/>
    <w:rsid w:val="009440E8"/>
    <w:rsid w:val="00946F1E"/>
    <w:rsid w:val="009470AA"/>
    <w:rsid w:val="00947525"/>
    <w:rsid w:val="009546B0"/>
    <w:rsid w:val="009677E2"/>
    <w:rsid w:val="00975546"/>
    <w:rsid w:val="00981AF2"/>
    <w:rsid w:val="00984309"/>
    <w:rsid w:val="00995AA9"/>
    <w:rsid w:val="00996FCA"/>
    <w:rsid w:val="009A041F"/>
    <w:rsid w:val="009A3059"/>
    <w:rsid w:val="009A4F00"/>
    <w:rsid w:val="009A6343"/>
    <w:rsid w:val="009A65B0"/>
    <w:rsid w:val="009B4446"/>
    <w:rsid w:val="009B75C9"/>
    <w:rsid w:val="009C17CB"/>
    <w:rsid w:val="009D4EC0"/>
    <w:rsid w:val="009D7675"/>
    <w:rsid w:val="009D7F27"/>
    <w:rsid w:val="009E06B5"/>
    <w:rsid w:val="009E0AA3"/>
    <w:rsid w:val="009E1D66"/>
    <w:rsid w:val="009E20C3"/>
    <w:rsid w:val="009F069A"/>
    <w:rsid w:val="009F36EF"/>
    <w:rsid w:val="00A01163"/>
    <w:rsid w:val="00A013D6"/>
    <w:rsid w:val="00A1078D"/>
    <w:rsid w:val="00A259E2"/>
    <w:rsid w:val="00A26928"/>
    <w:rsid w:val="00A30901"/>
    <w:rsid w:val="00A334EB"/>
    <w:rsid w:val="00A34F7C"/>
    <w:rsid w:val="00A36A19"/>
    <w:rsid w:val="00A500AF"/>
    <w:rsid w:val="00A667DB"/>
    <w:rsid w:val="00A802BB"/>
    <w:rsid w:val="00A85D8E"/>
    <w:rsid w:val="00A95761"/>
    <w:rsid w:val="00A95D96"/>
    <w:rsid w:val="00AA46F2"/>
    <w:rsid w:val="00AA54CE"/>
    <w:rsid w:val="00AB56C4"/>
    <w:rsid w:val="00AC2B91"/>
    <w:rsid w:val="00AC3114"/>
    <w:rsid w:val="00AC48B1"/>
    <w:rsid w:val="00AC6F8A"/>
    <w:rsid w:val="00AD0806"/>
    <w:rsid w:val="00AE642B"/>
    <w:rsid w:val="00AF02F9"/>
    <w:rsid w:val="00AF6A3F"/>
    <w:rsid w:val="00B07303"/>
    <w:rsid w:val="00B10E02"/>
    <w:rsid w:val="00B17C06"/>
    <w:rsid w:val="00B22DA0"/>
    <w:rsid w:val="00B23755"/>
    <w:rsid w:val="00B24C23"/>
    <w:rsid w:val="00B2560D"/>
    <w:rsid w:val="00B314C9"/>
    <w:rsid w:val="00B357E0"/>
    <w:rsid w:val="00B404CC"/>
    <w:rsid w:val="00B40B95"/>
    <w:rsid w:val="00B46AF5"/>
    <w:rsid w:val="00B517F6"/>
    <w:rsid w:val="00B5286E"/>
    <w:rsid w:val="00B53A39"/>
    <w:rsid w:val="00B65EE2"/>
    <w:rsid w:val="00B7392E"/>
    <w:rsid w:val="00B73BA1"/>
    <w:rsid w:val="00B8161C"/>
    <w:rsid w:val="00B830BB"/>
    <w:rsid w:val="00B85BB0"/>
    <w:rsid w:val="00BA0C4A"/>
    <w:rsid w:val="00BB537C"/>
    <w:rsid w:val="00BB7984"/>
    <w:rsid w:val="00BD6E9F"/>
    <w:rsid w:val="00BE2EC8"/>
    <w:rsid w:val="00BE7433"/>
    <w:rsid w:val="00BF14A1"/>
    <w:rsid w:val="00BF1633"/>
    <w:rsid w:val="00BF5B9E"/>
    <w:rsid w:val="00BF76F9"/>
    <w:rsid w:val="00C045CB"/>
    <w:rsid w:val="00C12B73"/>
    <w:rsid w:val="00C15D15"/>
    <w:rsid w:val="00C16DDF"/>
    <w:rsid w:val="00C17B2F"/>
    <w:rsid w:val="00C20E00"/>
    <w:rsid w:val="00C21BE9"/>
    <w:rsid w:val="00C23AC9"/>
    <w:rsid w:val="00C23D14"/>
    <w:rsid w:val="00C301B5"/>
    <w:rsid w:val="00C32A63"/>
    <w:rsid w:val="00C336D3"/>
    <w:rsid w:val="00C36F95"/>
    <w:rsid w:val="00C371D8"/>
    <w:rsid w:val="00C42330"/>
    <w:rsid w:val="00C56A22"/>
    <w:rsid w:val="00C60ABC"/>
    <w:rsid w:val="00C66B7A"/>
    <w:rsid w:val="00C72808"/>
    <w:rsid w:val="00C75951"/>
    <w:rsid w:val="00C76BA2"/>
    <w:rsid w:val="00C85AE3"/>
    <w:rsid w:val="00C95B0C"/>
    <w:rsid w:val="00CA4A6C"/>
    <w:rsid w:val="00CA7EDC"/>
    <w:rsid w:val="00CB20B6"/>
    <w:rsid w:val="00CB4417"/>
    <w:rsid w:val="00CB467B"/>
    <w:rsid w:val="00CB5F52"/>
    <w:rsid w:val="00CB6194"/>
    <w:rsid w:val="00CC157D"/>
    <w:rsid w:val="00CC1927"/>
    <w:rsid w:val="00CC55DE"/>
    <w:rsid w:val="00CC7345"/>
    <w:rsid w:val="00CC738F"/>
    <w:rsid w:val="00CD0C50"/>
    <w:rsid w:val="00CD1F3F"/>
    <w:rsid w:val="00CD3501"/>
    <w:rsid w:val="00CD3A82"/>
    <w:rsid w:val="00CF0112"/>
    <w:rsid w:val="00CF62C3"/>
    <w:rsid w:val="00CF7E0D"/>
    <w:rsid w:val="00D01E2B"/>
    <w:rsid w:val="00D06650"/>
    <w:rsid w:val="00D1080D"/>
    <w:rsid w:val="00D11C90"/>
    <w:rsid w:val="00D17C38"/>
    <w:rsid w:val="00D21D14"/>
    <w:rsid w:val="00D27340"/>
    <w:rsid w:val="00D326A5"/>
    <w:rsid w:val="00D32D6E"/>
    <w:rsid w:val="00D4168E"/>
    <w:rsid w:val="00D46C34"/>
    <w:rsid w:val="00D54368"/>
    <w:rsid w:val="00D60673"/>
    <w:rsid w:val="00D64E20"/>
    <w:rsid w:val="00D658F2"/>
    <w:rsid w:val="00D70262"/>
    <w:rsid w:val="00D75352"/>
    <w:rsid w:val="00D82181"/>
    <w:rsid w:val="00D8354C"/>
    <w:rsid w:val="00DA26FA"/>
    <w:rsid w:val="00DA3ED5"/>
    <w:rsid w:val="00DA7E97"/>
    <w:rsid w:val="00DB79C2"/>
    <w:rsid w:val="00DC2A6D"/>
    <w:rsid w:val="00DD0695"/>
    <w:rsid w:val="00DF0323"/>
    <w:rsid w:val="00DF732D"/>
    <w:rsid w:val="00E01D8B"/>
    <w:rsid w:val="00E02D8A"/>
    <w:rsid w:val="00E045E3"/>
    <w:rsid w:val="00E06026"/>
    <w:rsid w:val="00E07035"/>
    <w:rsid w:val="00E34425"/>
    <w:rsid w:val="00E3645F"/>
    <w:rsid w:val="00E41D66"/>
    <w:rsid w:val="00E420AF"/>
    <w:rsid w:val="00E45CF4"/>
    <w:rsid w:val="00E53D55"/>
    <w:rsid w:val="00E55804"/>
    <w:rsid w:val="00E56A14"/>
    <w:rsid w:val="00E57AB2"/>
    <w:rsid w:val="00E65CFE"/>
    <w:rsid w:val="00E708AE"/>
    <w:rsid w:val="00E70F5D"/>
    <w:rsid w:val="00E73984"/>
    <w:rsid w:val="00E76B54"/>
    <w:rsid w:val="00E7757D"/>
    <w:rsid w:val="00E8675E"/>
    <w:rsid w:val="00E944D7"/>
    <w:rsid w:val="00EB07CF"/>
    <w:rsid w:val="00EB404E"/>
    <w:rsid w:val="00EC160C"/>
    <w:rsid w:val="00EC58E8"/>
    <w:rsid w:val="00EC6314"/>
    <w:rsid w:val="00ED52BC"/>
    <w:rsid w:val="00ED5A2C"/>
    <w:rsid w:val="00EE552A"/>
    <w:rsid w:val="00EF23EF"/>
    <w:rsid w:val="00F069F7"/>
    <w:rsid w:val="00F1358D"/>
    <w:rsid w:val="00F20D1D"/>
    <w:rsid w:val="00F3773A"/>
    <w:rsid w:val="00F44F07"/>
    <w:rsid w:val="00F4590C"/>
    <w:rsid w:val="00F53E0E"/>
    <w:rsid w:val="00F55967"/>
    <w:rsid w:val="00F604B7"/>
    <w:rsid w:val="00F63EC2"/>
    <w:rsid w:val="00F76C33"/>
    <w:rsid w:val="00F83458"/>
    <w:rsid w:val="00F9265A"/>
    <w:rsid w:val="00F93455"/>
    <w:rsid w:val="00F9652D"/>
    <w:rsid w:val="00FA0B8F"/>
    <w:rsid w:val="00FA16AA"/>
    <w:rsid w:val="00FA6EDB"/>
    <w:rsid w:val="00FB222F"/>
    <w:rsid w:val="00FC2174"/>
    <w:rsid w:val="00FC57B0"/>
    <w:rsid w:val="00FC6A6E"/>
    <w:rsid w:val="00FD0A85"/>
    <w:rsid w:val="00FE3B45"/>
    <w:rsid w:val="00FE7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4"/>
    <o:shapelayout v:ext="edit">
      <o:idmap v:ext="edit" data="1"/>
      <o:rules v:ext="edit">
        <o:r id="V:Rule4" type="connector" idref="#_x0000_s1033"/>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2E"/>
    <w:pPr>
      <w:widowControl w:val="0"/>
      <w:autoSpaceDE w:val="0"/>
      <w:autoSpaceDN w:val="0"/>
    </w:pPr>
    <w:rPr>
      <w:rFonts w:ascii="Times New Roman" w:hAnsi="Times New Roman" w:cs="Times New Roman"/>
      <w:sz w:val="24"/>
      <w:szCs w:val="24"/>
    </w:rPr>
  </w:style>
  <w:style w:type="paragraph" w:styleId="Heading2">
    <w:name w:val="heading 2"/>
    <w:basedOn w:val="Normal"/>
    <w:next w:val="Normal"/>
    <w:link w:val="Heading2Char"/>
    <w:qFormat/>
    <w:rsid w:val="004A3BF3"/>
    <w:pPr>
      <w:keepNext/>
      <w:widowControl/>
      <w:autoSpaceDE/>
      <w:autoSpaceDN/>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FC"/>
    <w:pPr>
      <w:tabs>
        <w:tab w:val="center" w:pos="4680"/>
        <w:tab w:val="right" w:pos="9360"/>
      </w:tabs>
    </w:pPr>
  </w:style>
  <w:style w:type="character" w:customStyle="1" w:styleId="HeaderChar">
    <w:name w:val="Header Char"/>
    <w:basedOn w:val="DefaultParagraphFont"/>
    <w:link w:val="Header"/>
    <w:uiPriority w:val="99"/>
    <w:locked/>
    <w:rsid w:val="001C2BFC"/>
    <w:rPr>
      <w:rFonts w:ascii="Times New Roman" w:hAnsi="Times New Roman" w:cs="Times New Roman"/>
      <w:sz w:val="24"/>
      <w:szCs w:val="24"/>
    </w:rPr>
  </w:style>
  <w:style w:type="paragraph" w:styleId="Footer">
    <w:name w:val="footer"/>
    <w:basedOn w:val="Normal"/>
    <w:link w:val="FooterChar"/>
    <w:uiPriority w:val="99"/>
    <w:unhideWhenUsed/>
    <w:rsid w:val="001C2BFC"/>
    <w:pPr>
      <w:tabs>
        <w:tab w:val="center" w:pos="4680"/>
        <w:tab w:val="right" w:pos="9360"/>
      </w:tabs>
    </w:pPr>
  </w:style>
  <w:style w:type="character" w:customStyle="1" w:styleId="FooterChar">
    <w:name w:val="Footer Char"/>
    <w:basedOn w:val="DefaultParagraphFont"/>
    <w:link w:val="Footer"/>
    <w:uiPriority w:val="99"/>
    <w:locked/>
    <w:rsid w:val="001C2BFC"/>
    <w:rPr>
      <w:rFonts w:ascii="Times New Roman" w:hAnsi="Times New Roman" w:cs="Times New Roman"/>
      <w:sz w:val="24"/>
      <w:szCs w:val="24"/>
    </w:rPr>
  </w:style>
  <w:style w:type="table" w:styleId="TableGrid">
    <w:name w:val="Table Grid"/>
    <w:basedOn w:val="TableNormal"/>
    <w:uiPriority w:val="59"/>
    <w:rsid w:val="00C56A2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ookTitle">
    <w:name w:val="Book Title"/>
    <w:basedOn w:val="DefaultParagraphFont"/>
    <w:uiPriority w:val="33"/>
    <w:qFormat/>
    <w:rsid w:val="007F0F49"/>
    <w:rPr>
      <w:b/>
      <w:bCs/>
      <w:smallCaps/>
      <w:spacing w:val="5"/>
    </w:rPr>
  </w:style>
  <w:style w:type="character" w:customStyle="1" w:styleId="Heading2Char">
    <w:name w:val="Heading 2 Char"/>
    <w:basedOn w:val="DefaultParagraphFont"/>
    <w:link w:val="Heading2"/>
    <w:rsid w:val="004A3BF3"/>
    <w:rPr>
      <w:rFonts w:ascii="Arial" w:hAnsi="Arial" w:cs="Times New Roman"/>
      <w:b/>
    </w:rPr>
  </w:style>
  <w:style w:type="paragraph" w:styleId="Title">
    <w:name w:val="Title"/>
    <w:basedOn w:val="Normal"/>
    <w:link w:val="TitleChar"/>
    <w:qFormat/>
    <w:rsid w:val="004A3BF3"/>
    <w:pPr>
      <w:widowControl/>
      <w:autoSpaceDE/>
      <w:autoSpaceDN/>
      <w:jc w:val="center"/>
    </w:pPr>
    <w:rPr>
      <w:sz w:val="36"/>
      <w:szCs w:val="20"/>
    </w:rPr>
  </w:style>
  <w:style w:type="character" w:customStyle="1" w:styleId="TitleChar">
    <w:name w:val="Title Char"/>
    <w:basedOn w:val="DefaultParagraphFont"/>
    <w:link w:val="Title"/>
    <w:rsid w:val="004A3BF3"/>
    <w:rPr>
      <w:rFonts w:ascii="Times New Roman" w:hAnsi="Times New Roman" w:cs="Times New Roman"/>
      <w:sz w:val="36"/>
    </w:rPr>
  </w:style>
  <w:style w:type="character" w:styleId="CommentReference">
    <w:name w:val="annotation reference"/>
    <w:basedOn w:val="DefaultParagraphFont"/>
    <w:uiPriority w:val="99"/>
    <w:semiHidden/>
    <w:unhideWhenUsed/>
    <w:rsid w:val="008D06B9"/>
    <w:rPr>
      <w:sz w:val="16"/>
      <w:szCs w:val="16"/>
    </w:rPr>
  </w:style>
  <w:style w:type="paragraph" w:styleId="CommentText">
    <w:name w:val="annotation text"/>
    <w:basedOn w:val="Normal"/>
    <w:link w:val="CommentTextChar"/>
    <w:uiPriority w:val="99"/>
    <w:semiHidden/>
    <w:unhideWhenUsed/>
    <w:rsid w:val="008D06B9"/>
    <w:rPr>
      <w:sz w:val="20"/>
      <w:szCs w:val="20"/>
    </w:rPr>
  </w:style>
  <w:style w:type="character" w:customStyle="1" w:styleId="CommentTextChar">
    <w:name w:val="Comment Text Char"/>
    <w:basedOn w:val="DefaultParagraphFont"/>
    <w:link w:val="CommentText"/>
    <w:uiPriority w:val="99"/>
    <w:semiHidden/>
    <w:rsid w:val="008D06B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D06B9"/>
    <w:rPr>
      <w:b/>
      <w:bCs/>
    </w:rPr>
  </w:style>
  <w:style w:type="character" w:customStyle="1" w:styleId="CommentSubjectChar">
    <w:name w:val="Comment Subject Char"/>
    <w:basedOn w:val="CommentTextChar"/>
    <w:link w:val="CommentSubject"/>
    <w:uiPriority w:val="99"/>
    <w:semiHidden/>
    <w:rsid w:val="008D06B9"/>
    <w:rPr>
      <w:b/>
      <w:bCs/>
    </w:rPr>
  </w:style>
  <w:style w:type="paragraph" w:styleId="BalloonText">
    <w:name w:val="Balloon Text"/>
    <w:basedOn w:val="Normal"/>
    <w:link w:val="BalloonTextChar"/>
    <w:uiPriority w:val="99"/>
    <w:semiHidden/>
    <w:unhideWhenUsed/>
    <w:rsid w:val="008D06B9"/>
    <w:rPr>
      <w:rFonts w:ascii="Tahoma" w:hAnsi="Tahoma" w:cs="Tahoma"/>
      <w:sz w:val="16"/>
      <w:szCs w:val="16"/>
    </w:rPr>
  </w:style>
  <w:style w:type="character" w:customStyle="1" w:styleId="BalloonTextChar">
    <w:name w:val="Balloon Text Char"/>
    <w:basedOn w:val="DefaultParagraphFont"/>
    <w:link w:val="BalloonText"/>
    <w:uiPriority w:val="99"/>
    <w:semiHidden/>
    <w:rsid w:val="008D06B9"/>
    <w:rPr>
      <w:rFonts w:ascii="Tahoma" w:hAnsi="Tahoma" w:cs="Tahoma"/>
      <w:sz w:val="16"/>
      <w:szCs w:val="16"/>
    </w:rPr>
  </w:style>
  <w:style w:type="paragraph" w:styleId="BodyTextIndent">
    <w:name w:val="Body Text Indent"/>
    <w:basedOn w:val="Normal"/>
    <w:link w:val="BodyTextIndentChar"/>
    <w:semiHidden/>
    <w:rsid w:val="00CD3A82"/>
    <w:pPr>
      <w:widowControl/>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autoSpaceDE/>
      <w:autoSpaceDN/>
      <w:ind w:left="720"/>
    </w:pPr>
    <w:rPr>
      <w:rFonts w:ascii="Arial" w:hAnsi="Arial"/>
      <w:sz w:val="22"/>
      <w:szCs w:val="20"/>
    </w:rPr>
  </w:style>
  <w:style w:type="character" w:customStyle="1" w:styleId="BodyTextIndentChar">
    <w:name w:val="Body Text Indent Char"/>
    <w:basedOn w:val="DefaultParagraphFont"/>
    <w:link w:val="BodyTextIndent"/>
    <w:semiHidden/>
    <w:rsid w:val="00CD3A82"/>
    <w:rPr>
      <w:rFonts w:ascii="Arial" w:hAnsi="Arial" w:cs="Times New Roman"/>
      <w:sz w:val="22"/>
    </w:rPr>
  </w:style>
  <w:style w:type="paragraph" w:customStyle="1" w:styleId="ReqsNormal">
    <w:name w:val="Reqs Normal"/>
    <w:basedOn w:val="Normal"/>
    <w:rsid w:val="009C17CB"/>
    <w:pPr>
      <w:widowControl/>
      <w:autoSpaceDE/>
      <w:autoSpaceDN/>
      <w:spacing w:before="60" w:after="120"/>
    </w:pPr>
    <w:rPr>
      <w:rFonts w:ascii="Arial" w:hAnsi="Arial"/>
      <w:spacing w:val="8"/>
      <w:sz w:val="22"/>
      <w:szCs w:val="20"/>
    </w:rPr>
  </w:style>
  <w:style w:type="paragraph" w:styleId="ListParagraph">
    <w:name w:val="List Paragraph"/>
    <w:basedOn w:val="Normal"/>
    <w:uiPriority w:val="34"/>
    <w:qFormat/>
    <w:rsid w:val="009C17CB"/>
    <w:pPr>
      <w:widowControl/>
      <w:autoSpaceDE/>
      <w:autoSpaceDN/>
      <w:ind w:left="720"/>
      <w:contextualSpacing/>
    </w:pPr>
    <w:rPr>
      <w:sz w:val="20"/>
      <w:szCs w:val="20"/>
    </w:rPr>
  </w:style>
  <w:style w:type="paragraph" w:customStyle="1" w:styleId="1">
    <w:name w:val="(1)"/>
    <w:aliases w:val="(2)"/>
    <w:basedOn w:val="NormalWeb"/>
    <w:link w:val="1Char"/>
    <w:rsid w:val="004C70F8"/>
    <w:pPr>
      <w:widowControl/>
      <w:autoSpaceDE/>
      <w:autoSpaceDN/>
      <w:spacing w:before="100" w:beforeAutospacing="1" w:after="100" w:afterAutospacing="1"/>
      <w:ind w:left="360"/>
    </w:pPr>
  </w:style>
  <w:style w:type="character" w:customStyle="1" w:styleId="1Char">
    <w:name w:val="(1) Char"/>
    <w:aliases w:val="(2) Char Char"/>
    <w:basedOn w:val="DefaultParagraphFont"/>
    <w:link w:val="1"/>
    <w:rsid w:val="004C70F8"/>
    <w:rPr>
      <w:rFonts w:ascii="Times New Roman" w:hAnsi="Times New Roman" w:cs="Times New Roman"/>
      <w:sz w:val="24"/>
      <w:szCs w:val="24"/>
    </w:rPr>
  </w:style>
  <w:style w:type="paragraph" w:styleId="NormalWeb">
    <w:name w:val="Normal (Web)"/>
    <w:basedOn w:val="Normal"/>
    <w:uiPriority w:val="99"/>
    <w:semiHidden/>
    <w:unhideWhenUsed/>
    <w:rsid w:val="004C70F8"/>
  </w:style>
  <w:style w:type="paragraph" w:customStyle="1" w:styleId="Style">
    <w:name w:val="Style"/>
    <w:basedOn w:val="Header"/>
    <w:link w:val="StyleChar"/>
    <w:rsid w:val="001D1631"/>
    <w:pPr>
      <w:widowControl/>
      <w:tabs>
        <w:tab w:val="clear" w:pos="4680"/>
        <w:tab w:val="clear" w:pos="9360"/>
        <w:tab w:val="center" w:pos="4320"/>
        <w:tab w:val="right" w:pos="8640"/>
      </w:tabs>
      <w:autoSpaceDE/>
      <w:autoSpaceDN/>
    </w:pPr>
    <w:rPr>
      <w:rFonts w:ascii="Tahoma" w:hAnsi="Tahoma"/>
      <w:iCs/>
      <w:sz w:val="22"/>
      <w:szCs w:val="20"/>
    </w:rPr>
  </w:style>
  <w:style w:type="character" w:customStyle="1" w:styleId="StyleChar">
    <w:name w:val="Style Char"/>
    <w:basedOn w:val="HeaderChar"/>
    <w:link w:val="Style"/>
    <w:rsid w:val="001D1631"/>
    <w:rPr>
      <w:rFonts w:ascii="Tahoma" w:hAnsi="Tahoma"/>
      <w:iCs/>
      <w:sz w:val="22"/>
    </w:rPr>
  </w:style>
  <w:style w:type="paragraph" w:customStyle="1" w:styleId="QI-1">
    <w:name w:val="QI-1."/>
    <w:basedOn w:val="Normal"/>
    <w:rsid w:val="004B5624"/>
    <w:pPr>
      <w:suppressAutoHyphens/>
      <w:autoSpaceDE/>
      <w:autoSpaceDN/>
      <w:spacing w:before="120" w:after="120"/>
      <w:ind w:left="1800" w:hanging="1080"/>
    </w:pPr>
    <w:rPr>
      <w:b/>
      <w:sz w:val="22"/>
      <w:szCs w:val="20"/>
    </w:rPr>
  </w:style>
  <w:style w:type="paragraph" w:customStyle="1" w:styleId="Body1">
    <w:name w:val="~Body1"/>
    <w:basedOn w:val="Normal"/>
    <w:rsid w:val="00DC2A6D"/>
    <w:pPr>
      <w:widowControl/>
      <w:numPr>
        <w:ilvl w:val="2"/>
        <w:numId w:val="21"/>
      </w:numPr>
      <w:autoSpaceDE/>
      <w:autoSpaceDN/>
      <w:spacing w:after="240"/>
      <w:jc w:val="both"/>
    </w:pPr>
    <w:rPr>
      <w:szCs w:val="20"/>
    </w:rPr>
  </w:style>
  <w:style w:type="paragraph" w:customStyle="1" w:styleId="Bullet">
    <w:name w:val="Bullet"/>
    <w:qFormat/>
    <w:rsid w:val="004B3152"/>
    <w:pPr>
      <w:numPr>
        <w:numId w:val="22"/>
      </w:numPr>
      <w:tabs>
        <w:tab w:val="left" w:pos="1116"/>
      </w:tabs>
      <w:spacing w:before="120" w:after="120"/>
      <w:ind w:left="1116" w:hanging="333"/>
    </w:pPr>
    <w:rPr>
      <w:rFonts w:ascii="Arial" w:hAnsi="Arial" w:cs="Arial"/>
      <w:sz w:val="22"/>
      <w:szCs w:val="22"/>
    </w:rPr>
  </w:style>
  <w:style w:type="paragraph" w:customStyle="1" w:styleId="BullletIndent">
    <w:name w:val="Bulllet Indent"/>
    <w:qFormat/>
    <w:rsid w:val="00430C90"/>
    <w:pPr>
      <w:numPr>
        <w:numId w:val="17"/>
      </w:numPr>
      <w:spacing w:before="60" w:after="60"/>
      <w:ind w:left="2223" w:hanging="387"/>
    </w:pPr>
    <w:rPr>
      <w:rFonts w:ascii="Arial" w:hAnsi="Arial" w:cs="Arial"/>
      <w:sz w:val="22"/>
      <w:szCs w:val="22"/>
    </w:rPr>
  </w:style>
  <w:style w:type="paragraph" w:customStyle="1" w:styleId="Dash">
    <w:name w:val="Dash"/>
    <w:qFormat/>
    <w:rsid w:val="00430C90"/>
    <w:pPr>
      <w:numPr>
        <w:numId w:val="7"/>
      </w:numPr>
      <w:tabs>
        <w:tab w:val="clear" w:pos="3816"/>
        <w:tab w:val="num" w:pos="3024"/>
      </w:tabs>
      <w:ind w:left="3042" w:hanging="333"/>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51.xml"/><Relationship Id="rId21" Type="http://schemas.openxmlformats.org/officeDocument/2006/relationships/header" Target="header7.xml"/><Relationship Id="rId42" Type="http://schemas.openxmlformats.org/officeDocument/2006/relationships/header" Target="header18.xml"/><Relationship Id="rId47" Type="http://schemas.openxmlformats.org/officeDocument/2006/relationships/header" Target="header21.xml"/><Relationship Id="rId63" Type="http://schemas.openxmlformats.org/officeDocument/2006/relationships/footer" Target="footer24.xml"/><Relationship Id="rId68" Type="http://schemas.openxmlformats.org/officeDocument/2006/relationships/header" Target="header31.xml"/><Relationship Id="rId84" Type="http://schemas.openxmlformats.org/officeDocument/2006/relationships/footer" Target="footer34.xml"/><Relationship Id="rId89" Type="http://schemas.openxmlformats.org/officeDocument/2006/relationships/header" Target="header42.xml"/><Relationship Id="rId112" Type="http://schemas.openxmlformats.org/officeDocument/2006/relationships/header" Target="header53.xml"/><Relationship Id="rId133" Type="http://schemas.openxmlformats.org/officeDocument/2006/relationships/footer" Target="footer59.xml"/><Relationship Id="rId138" Type="http://schemas.openxmlformats.org/officeDocument/2006/relationships/header" Target="header66.xml"/><Relationship Id="rId16" Type="http://schemas.openxmlformats.org/officeDocument/2006/relationships/footer" Target="footer3.xml"/><Relationship Id="rId107" Type="http://schemas.openxmlformats.org/officeDocument/2006/relationships/footer" Target="footer46.xml"/><Relationship Id="rId11" Type="http://schemas.openxmlformats.org/officeDocument/2006/relationships/footer" Target="footer1.xml"/><Relationship Id="rId32" Type="http://schemas.openxmlformats.org/officeDocument/2006/relationships/footer" Target="footer9.xml"/><Relationship Id="rId37" Type="http://schemas.openxmlformats.org/officeDocument/2006/relationships/footer" Target="footer11.xml"/><Relationship Id="rId53" Type="http://schemas.openxmlformats.org/officeDocument/2006/relationships/header" Target="header24.xml"/><Relationship Id="rId58" Type="http://schemas.openxmlformats.org/officeDocument/2006/relationships/footer" Target="footer21.xml"/><Relationship Id="rId74" Type="http://schemas.openxmlformats.org/officeDocument/2006/relationships/header" Target="header34.xml"/><Relationship Id="rId79" Type="http://schemas.openxmlformats.org/officeDocument/2006/relationships/header" Target="header37.xml"/><Relationship Id="rId102" Type="http://schemas.openxmlformats.org/officeDocument/2006/relationships/header" Target="header48.xml"/><Relationship Id="rId123" Type="http://schemas.openxmlformats.org/officeDocument/2006/relationships/header" Target="header59.xml"/><Relationship Id="rId128" Type="http://schemas.openxmlformats.org/officeDocument/2006/relationships/footer" Target="footer56.xml"/><Relationship Id="rId144" Type="http://schemas.openxmlformats.org/officeDocument/2006/relationships/footer" Target="footer64.xml"/><Relationship Id="rId149" Type="http://schemas.openxmlformats.org/officeDocument/2006/relationships/footer" Target="footer66.xml"/><Relationship Id="rId5" Type="http://schemas.openxmlformats.org/officeDocument/2006/relationships/webSettings" Target="webSettings.xml"/><Relationship Id="rId90" Type="http://schemas.openxmlformats.org/officeDocument/2006/relationships/footer" Target="footer37.xml"/><Relationship Id="rId95" Type="http://schemas.openxmlformats.org/officeDocument/2006/relationships/footer" Target="footer40.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eader" Target="header19.xml"/><Relationship Id="rId48" Type="http://schemas.openxmlformats.org/officeDocument/2006/relationships/footer" Target="footer16.xml"/><Relationship Id="rId64" Type="http://schemas.openxmlformats.org/officeDocument/2006/relationships/header" Target="header29.xml"/><Relationship Id="rId69" Type="http://schemas.openxmlformats.org/officeDocument/2006/relationships/header" Target="header32.xml"/><Relationship Id="rId113" Type="http://schemas.openxmlformats.org/officeDocument/2006/relationships/header" Target="header54.xml"/><Relationship Id="rId118" Type="http://schemas.openxmlformats.org/officeDocument/2006/relationships/header" Target="header56.xml"/><Relationship Id="rId134" Type="http://schemas.openxmlformats.org/officeDocument/2006/relationships/header" Target="header64.xml"/><Relationship Id="rId139" Type="http://schemas.openxmlformats.org/officeDocument/2006/relationships/header" Target="header67.xml"/><Relationship Id="rId80" Type="http://schemas.openxmlformats.org/officeDocument/2006/relationships/footer" Target="footer32.xml"/><Relationship Id="rId85" Type="http://schemas.openxmlformats.org/officeDocument/2006/relationships/footer" Target="footer35.xml"/><Relationship Id="rId150" Type="http://schemas.openxmlformats.org/officeDocument/2006/relationships/footer" Target="footer67.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jkorsh@deloitte.com" TargetMode="Externa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2.xml"/><Relationship Id="rId67" Type="http://schemas.openxmlformats.org/officeDocument/2006/relationships/footer" Target="footer26.xml"/><Relationship Id="rId103" Type="http://schemas.openxmlformats.org/officeDocument/2006/relationships/header" Target="header49.xml"/><Relationship Id="rId108" Type="http://schemas.openxmlformats.org/officeDocument/2006/relationships/header" Target="header51.xml"/><Relationship Id="rId116" Type="http://schemas.openxmlformats.org/officeDocument/2006/relationships/header" Target="header55.xml"/><Relationship Id="rId124" Type="http://schemas.openxmlformats.org/officeDocument/2006/relationships/footer" Target="footer54.xml"/><Relationship Id="rId129" Type="http://schemas.openxmlformats.org/officeDocument/2006/relationships/footer" Target="footer57.xml"/><Relationship Id="rId137" Type="http://schemas.openxmlformats.org/officeDocument/2006/relationships/footer" Target="footer61.xml"/><Relationship Id="rId20" Type="http://schemas.openxmlformats.org/officeDocument/2006/relationships/header" Target="header6.xml"/><Relationship Id="rId41" Type="http://schemas.openxmlformats.org/officeDocument/2006/relationships/footer" Target="footer13.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footer" Target="footer27.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header" Target="header41.xml"/><Relationship Id="rId91" Type="http://schemas.openxmlformats.org/officeDocument/2006/relationships/footer" Target="footer38.xml"/><Relationship Id="rId96" Type="http://schemas.openxmlformats.org/officeDocument/2006/relationships/header" Target="header45.xml"/><Relationship Id="rId111" Type="http://schemas.openxmlformats.org/officeDocument/2006/relationships/footer" Target="footer48.xml"/><Relationship Id="rId132" Type="http://schemas.openxmlformats.org/officeDocument/2006/relationships/footer" Target="footer58.xml"/><Relationship Id="rId140" Type="http://schemas.openxmlformats.org/officeDocument/2006/relationships/footer" Target="footer62.xml"/><Relationship Id="rId145" Type="http://schemas.openxmlformats.org/officeDocument/2006/relationships/footer" Target="foot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7.xml"/><Relationship Id="rId57" Type="http://schemas.openxmlformats.org/officeDocument/2006/relationships/header" Target="header26.xml"/><Relationship Id="rId106" Type="http://schemas.openxmlformats.org/officeDocument/2006/relationships/header" Target="header50.xml"/><Relationship Id="rId114" Type="http://schemas.openxmlformats.org/officeDocument/2006/relationships/footer" Target="footer49.xml"/><Relationship Id="rId119" Type="http://schemas.openxmlformats.org/officeDocument/2006/relationships/header" Target="header57.xml"/><Relationship Id="rId127" Type="http://schemas.openxmlformats.org/officeDocument/2006/relationships/header" Target="header61.xml"/><Relationship Id="rId10" Type="http://schemas.openxmlformats.org/officeDocument/2006/relationships/header" Target="header2.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eader" Target="header30.xml"/><Relationship Id="rId73" Type="http://schemas.openxmlformats.org/officeDocument/2006/relationships/footer" Target="footer29.xml"/><Relationship Id="rId78" Type="http://schemas.openxmlformats.org/officeDocument/2006/relationships/header" Target="header36.xml"/><Relationship Id="rId81" Type="http://schemas.openxmlformats.org/officeDocument/2006/relationships/footer" Target="footer33.xml"/><Relationship Id="rId86" Type="http://schemas.openxmlformats.org/officeDocument/2006/relationships/header" Target="header40.xml"/><Relationship Id="rId94" Type="http://schemas.openxmlformats.org/officeDocument/2006/relationships/footer" Target="footer39.xml"/><Relationship Id="rId99" Type="http://schemas.openxmlformats.org/officeDocument/2006/relationships/header" Target="header47.xml"/><Relationship Id="rId101" Type="http://schemas.openxmlformats.org/officeDocument/2006/relationships/footer" Target="footer43.xml"/><Relationship Id="rId122" Type="http://schemas.openxmlformats.org/officeDocument/2006/relationships/header" Target="header58.xml"/><Relationship Id="rId130" Type="http://schemas.openxmlformats.org/officeDocument/2006/relationships/header" Target="header62.xml"/><Relationship Id="rId135" Type="http://schemas.openxmlformats.org/officeDocument/2006/relationships/header" Target="header65.xml"/><Relationship Id="rId143" Type="http://schemas.openxmlformats.org/officeDocument/2006/relationships/header" Target="header69.xml"/><Relationship Id="rId148" Type="http://schemas.openxmlformats.org/officeDocument/2006/relationships/header" Target="header72.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etfextranet.it.state.wi.us" TargetMode="External"/><Relationship Id="rId18" Type="http://schemas.openxmlformats.org/officeDocument/2006/relationships/header" Target="header5.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footer" Target="footer10.xml"/><Relationship Id="rId50" Type="http://schemas.openxmlformats.org/officeDocument/2006/relationships/header" Target="header22.xml"/><Relationship Id="rId55" Type="http://schemas.openxmlformats.org/officeDocument/2006/relationships/footer" Target="footer20.xml"/><Relationship Id="rId76" Type="http://schemas.openxmlformats.org/officeDocument/2006/relationships/footer" Target="footer30.xml"/><Relationship Id="rId97" Type="http://schemas.openxmlformats.org/officeDocument/2006/relationships/footer" Target="footer41.xml"/><Relationship Id="rId104" Type="http://schemas.openxmlformats.org/officeDocument/2006/relationships/footer" Target="footer44.xml"/><Relationship Id="rId120" Type="http://schemas.openxmlformats.org/officeDocument/2006/relationships/footer" Target="footer52.xml"/><Relationship Id="rId125" Type="http://schemas.openxmlformats.org/officeDocument/2006/relationships/footer" Target="footer55.xml"/><Relationship Id="rId141" Type="http://schemas.openxmlformats.org/officeDocument/2006/relationships/footer" Target="footer63.xml"/><Relationship Id="rId146" Type="http://schemas.openxmlformats.org/officeDocument/2006/relationships/header" Target="header70.xml"/><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7.xml"/><Relationship Id="rId40" Type="http://schemas.openxmlformats.org/officeDocument/2006/relationships/footer" Target="footer12.xml"/><Relationship Id="rId45" Type="http://schemas.openxmlformats.org/officeDocument/2006/relationships/footer" Target="footer15.xml"/><Relationship Id="rId66" Type="http://schemas.openxmlformats.org/officeDocument/2006/relationships/footer" Target="footer25.xml"/><Relationship Id="rId87" Type="http://schemas.openxmlformats.org/officeDocument/2006/relationships/footer" Target="footer36.xml"/><Relationship Id="rId110" Type="http://schemas.openxmlformats.org/officeDocument/2006/relationships/footer" Target="footer47.xml"/><Relationship Id="rId115" Type="http://schemas.openxmlformats.org/officeDocument/2006/relationships/footer" Target="footer50.xml"/><Relationship Id="rId131" Type="http://schemas.openxmlformats.org/officeDocument/2006/relationships/header" Target="header63.xml"/><Relationship Id="rId136" Type="http://schemas.openxmlformats.org/officeDocument/2006/relationships/footer" Target="footer60.xml"/><Relationship Id="rId61" Type="http://schemas.openxmlformats.org/officeDocument/2006/relationships/header" Target="header28.xml"/><Relationship Id="rId82" Type="http://schemas.openxmlformats.org/officeDocument/2006/relationships/header" Target="header38.xml"/><Relationship Id="rId152"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eader" Target="header13.xml"/><Relationship Id="rId35" Type="http://schemas.openxmlformats.org/officeDocument/2006/relationships/hyperlink" Target="http://b.vi" TargetMode="External"/><Relationship Id="rId56" Type="http://schemas.openxmlformats.org/officeDocument/2006/relationships/header" Target="header25.xml"/><Relationship Id="rId77" Type="http://schemas.openxmlformats.org/officeDocument/2006/relationships/footer" Target="footer31.xml"/><Relationship Id="rId100" Type="http://schemas.openxmlformats.org/officeDocument/2006/relationships/footer" Target="footer42.xml"/><Relationship Id="rId105" Type="http://schemas.openxmlformats.org/officeDocument/2006/relationships/footer" Target="footer45.xml"/><Relationship Id="rId126" Type="http://schemas.openxmlformats.org/officeDocument/2006/relationships/header" Target="header60.xml"/><Relationship Id="rId147" Type="http://schemas.openxmlformats.org/officeDocument/2006/relationships/header" Target="header71.xml"/><Relationship Id="rId8" Type="http://schemas.openxmlformats.org/officeDocument/2006/relationships/image" Target="media/image1.jpeg"/><Relationship Id="rId51" Type="http://schemas.openxmlformats.org/officeDocument/2006/relationships/footer" Target="footer18.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3.xml"/><Relationship Id="rId142" Type="http://schemas.openxmlformats.org/officeDocument/2006/relationships/header" Target="header6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9DA6-4A42-4054-9579-353EA859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70</Pages>
  <Words>15705</Words>
  <Characters>82768</Characters>
  <Application>Microsoft Office Word</Application>
  <DocSecurity>0</DocSecurity>
  <Lines>689</Lines>
  <Paragraphs>196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98277</CharactersWithSpaces>
  <SharedDoc>false</SharedDoc>
  <HLinks>
    <vt:vector size="24" baseType="variant">
      <vt:variant>
        <vt:i4>4259951</vt:i4>
      </vt:variant>
      <vt:variant>
        <vt:i4>9</vt:i4>
      </vt:variant>
      <vt:variant>
        <vt:i4>0</vt:i4>
      </vt:variant>
      <vt:variant>
        <vt:i4>5</vt:i4>
      </vt:variant>
      <vt:variant>
        <vt:lpwstr>mailto:jkorsh@deloitte.com</vt:lpwstr>
      </vt:variant>
      <vt:variant>
        <vt:lpwstr/>
      </vt:variant>
      <vt:variant>
        <vt:i4>4259951</vt:i4>
      </vt:variant>
      <vt:variant>
        <vt:i4>6</vt:i4>
      </vt:variant>
      <vt:variant>
        <vt:i4>0</vt:i4>
      </vt:variant>
      <vt:variant>
        <vt:i4>5</vt:i4>
      </vt:variant>
      <vt:variant>
        <vt:lpwstr>mailto:jkorsh@deloitte.com</vt:lpwstr>
      </vt:variant>
      <vt:variant>
        <vt:lpwstr/>
      </vt:variant>
      <vt:variant>
        <vt:i4>4259951</vt:i4>
      </vt:variant>
      <vt:variant>
        <vt:i4>3</vt:i4>
      </vt:variant>
      <vt:variant>
        <vt:i4>0</vt:i4>
      </vt:variant>
      <vt:variant>
        <vt:i4>5</vt:i4>
      </vt:variant>
      <vt:variant>
        <vt:lpwstr>mailto:jkorsh@deloitte.com</vt:lpwstr>
      </vt:variant>
      <vt:variant>
        <vt:lpwstr/>
      </vt:variant>
      <vt:variant>
        <vt:i4>6422639</vt:i4>
      </vt:variant>
      <vt:variant>
        <vt:i4>0</vt:i4>
      </vt:variant>
      <vt:variant>
        <vt:i4>0</vt:i4>
      </vt:variant>
      <vt:variant>
        <vt:i4>5</vt:i4>
      </vt:variant>
      <vt:variant>
        <vt:lpwstr>http://etfextranet.it.state.wi.us/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Maendel, Julie (US - Minneapolis)</dc:creator>
  <cp:lastModifiedBy>Blumems</cp:lastModifiedBy>
  <cp:revision>2</cp:revision>
  <cp:lastPrinted>2010-02-18T18:25:00Z</cp:lastPrinted>
  <dcterms:created xsi:type="dcterms:W3CDTF">2010-02-22T17:45:00Z</dcterms:created>
  <dcterms:modified xsi:type="dcterms:W3CDTF">2010-02-22T17:45:00Z</dcterms:modified>
</cp:coreProperties>
</file>